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0735" w14:textId="6B9C8802" w:rsidR="00250095" w:rsidRPr="00241752" w:rsidRDefault="00250095" w:rsidP="00250095">
      <w:pPr>
        <w:spacing w:after="0" w:line="256" w:lineRule="auto"/>
        <w:ind w:left="0" w:right="8" w:firstLine="0"/>
        <w:jc w:val="center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>EDITAL Nº 001/202</w:t>
      </w:r>
      <w:r w:rsidR="00FE308A">
        <w:rPr>
          <w:rFonts w:ascii="Arial" w:hAnsi="Arial" w:cs="Arial"/>
          <w:b/>
          <w:sz w:val="24"/>
          <w:szCs w:val="24"/>
        </w:rPr>
        <w:t>5</w:t>
      </w:r>
      <w:r w:rsidRPr="00241752">
        <w:rPr>
          <w:rFonts w:ascii="Arial" w:hAnsi="Arial" w:cs="Arial"/>
          <w:b/>
          <w:sz w:val="24"/>
          <w:szCs w:val="24"/>
        </w:rPr>
        <w:t xml:space="preserve">/CMDCA </w:t>
      </w:r>
    </w:p>
    <w:p w14:paraId="2F562FCE" w14:textId="77777777" w:rsidR="00250095" w:rsidRPr="00241752" w:rsidRDefault="00250095" w:rsidP="00250095">
      <w:pPr>
        <w:spacing w:after="0" w:line="256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1874CA7B" w14:textId="77777777" w:rsidR="00250095" w:rsidRPr="00241752" w:rsidRDefault="00250095" w:rsidP="00250095">
      <w:pPr>
        <w:spacing w:after="0" w:line="256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53887F96" w14:textId="62FF3219" w:rsidR="00250095" w:rsidRPr="00241752" w:rsidRDefault="00250095" w:rsidP="00250095">
      <w:pPr>
        <w:spacing w:after="0" w:line="256" w:lineRule="auto"/>
        <w:ind w:left="166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i/>
          <w:sz w:val="24"/>
          <w:szCs w:val="24"/>
        </w:rPr>
        <w:t>“ABRE O PROCESSO DE</w:t>
      </w:r>
      <w:r w:rsidR="00FE308A">
        <w:rPr>
          <w:rFonts w:ascii="Arial" w:hAnsi="Arial" w:cs="Arial"/>
          <w:b/>
          <w:i/>
          <w:sz w:val="24"/>
          <w:szCs w:val="24"/>
        </w:rPr>
        <w:t xml:space="preserve"> ELEIÇÃO </w:t>
      </w:r>
      <w:proofErr w:type="gramStart"/>
      <w:r w:rsidR="00FE308A">
        <w:rPr>
          <w:rFonts w:ascii="Arial" w:hAnsi="Arial" w:cs="Arial"/>
          <w:b/>
          <w:i/>
          <w:sz w:val="24"/>
          <w:szCs w:val="24"/>
        </w:rPr>
        <w:t>SUPLEMENTAR</w:t>
      </w:r>
      <w:r w:rsidRPr="00241752">
        <w:rPr>
          <w:rFonts w:ascii="Arial" w:hAnsi="Arial" w:cs="Arial"/>
          <w:b/>
          <w:i/>
          <w:sz w:val="24"/>
          <w:szCs w:val="24"/>
        </w:rPr>
        <w:t xml:space="preserve">  D</w:t>
      </w:r>
      <w:r w:rsidR="00FE308A">
        <w:rPr>
          <w:rFonts w:ascii="Arial" w:hAnsi="Arial" w:cs="Arial"/>
          <w:b/>
          <w:i/>
          <w:sz w:val="24"/>
          <w:szCs w:val="24"/>
        </w:rPr>
        <w:t>E</w:t>
      </w:r>
      <w:proofErr w:type="gramEnd"/>
      <w:r w:rsidR="00FE308A">
        <w:rPr>
          <w:rFonts w:ascii="Arial" w:hAnsi="Arial" w:cs="Arial"/>
          <w:b/>
          <w:i/>
          <w:sz w:val="24"/>
          <w:szCs w:val="24"/>
        </w:rPr>
        <w:t xml:space="preserve"> ESCOLHA DOS </w:t>
      </w:r>
      <w:r w:rsidRPr="00241752">
        <w:rPr>
          <w:rFonts w:ascii="Arial" w:hAnsi="Arial" w:cs="Arial"/>
          <w:b/>
          <w:i/>
          <w:sz w:val="24"/>
          <w:szCs w:val="24"/>
        </w:rPr>
        <w:t xml:space="preserve">CONSELHEIROS TUTELARES – GESTÃO 2024/2028 E DÁ OUTRAS PROVIDÊNCIAS” </w:t>
      </w:r>
    </w:p>
    <w:p w14:paraId="36939275" w14:textId="77777777" w:rsidR="00250095" w:rsidRPr="00241752" w:rsidRDefault="00250095" w:rsidP="00250095">
      <w:pPr>
        <w:spacing w:after="0" w:line="256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56665ABC" w14:textId="77777777" w:rsidR="00250095" w:rsidRPr="00241752" w:rsidRDefault="00250095" w:rsidP="00250095">
      <w:pPr>
        <w:spacing w:after="12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2FB3BC09" w14:textId="32A05B63" w:rsidR="00250095" w:rsidRPr="00796CAC" w:rsidRDefault="00796CAC" w:rsidP="00250095">
      <w:pPr>
        <w:pStyle w:val="Ttulo1"/>
        <w:numPr>
          <w:ilvl w:val="0"/>
          <w:numId w:val="0"/>
        </w:numPr>
        <w:ind w:left="-5" w:right="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PRESIDENTE DO </w:t>
      </w:r>
      <w:r w:rsidR="00250095" w:rsidRPr="00241752">
        <w:rPr>
          <w:rFonts w:ascii="Arial" w:hAnsi="Arial" w:cs="Arial"/>
          <w:sz w:val="24"/>
          <w:szCs w:val="24"/>
        </w:rPr>
        <w:t xml:space="preserve">CONSELHO MUNICIPAL DOS DIREITOS DA CRIANÇA E DO ADOLESCENTE </w:t>
      </w:r>
      <w:r w:rsidR="00250095" w:rsidRPr="00241752">
        <w:rPr>
          <w:rFonts w:ascii="Arial" w:hAnsi="Arial" w:cs="Arial"/>
          <w:bCs/>
          <w:sz w:val="24"/>
          <w:szCs w:val="24"/>
        </w:rPr>
        <w:t>DO MUNICÍPIO DE PINHEIRO PRETO</w:t>
      </w:r>
      <w:r w:rsidR="00250095" w:rsidRPr="00241752">
        <w:rPr>
          <w:rFonts w:ascii="Arial" w:hAnsi="Arial" w:cs="Arial"/>
          <w:b w:val="0"/>
          <w:sz w:val="24"/>
          <w:szCs w:val="24"/>
        </w:rPr>
        <w:t xml:space="preserve"> </w:t>
      </w:r>
      <w:r w:rsidR="00250095" w:rsidRPr="00241752">
        <w:rPr>
          <w:rFonts w:ascii="Arial" w:hAnsi="Arial" w:cs="Arial"/>
          <w:bCs/>
          <w:sz w:val="24"/>
          <w:szCs w:val="24"/>
        </w:rPr>
        <w:t>– SC</w:t>
      </w:r>
      <w:r>
        <w:rPr>
          <w:rFonts w:ascii="Arial" w:hAnsi="Arial" w:cs="Arial"/>
          <w:bCs/>
          <w:sz w:val="24"/>
          <w:szCs w:val="24"/>
        </w:rPr>
        <w:t xml:space="preserve"> (CMDCA)</w:t>
      </w:r>
      <w:r w:rsidR="00250095" w:rsidRPr="00241752">
        <w:rPr>
          <w:rFonts w:ascii="Arial" w:hAnsi="Arial" w:cs="Arial"/>
          <w:sz w:val="24"/>
          <w:szCs w:val="24"/>
        </w:rPr>
        <w:t xml:space="preserve">, </w:t>
      </w:r>
      <w:r w:rsidR="00250095" w:rsidRPr="00796CAC">
        <w:rPr>
          <w:rFonts w:ascii="Arial" w:hAnsi="Arial" w:cs="Arial"/>
          <w:b w:val="0"/>
          <w:bCs/>
          <w:sz w:val="24"/>
          <w:szCs w:val="24"/>
        </w:rPr>
        <w:t xml:space="preserve">no uso de suas atribuições legais que lhe confere a Lei Federal nº 8.069/90, na Resolução nº 231/2022, do Conselho Nacional dos Direitos da Criança e do Adolescente – CONANDA, na Lei Municipal nº </w:t>
      </w:r>
      <w:r w:rsidR="00B320C9" w:rsidRPr="00796CAC">
        <w:rPr>
          <w:rFonts w:ascii="Arial" w:hAnsi="Arial" w:cs="Arial"/>
          <w:b w:val="0"/>
          <w:bCs/>
          <w:color w:val="auto"/>
          <w:sz w:val="24"/>
          <w:szCs w:val="24"/>
        </w:rPr>
        <w:t>2.301</w:t>
      </w:r>
      <w:r w:rsidR="00250095" w:rsidRPr="00796CAC">
        <w:rPr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="00B320C9" w:rsidRPr="00796CAC">
        <w:rPr>
          <w:rFonts w:ascii="Arial" w:hAnsi="Arial" w:cs="Arial"/>
          <w:b w:val="0"/>
          <w:bCs/>
          <w:sz w:val="24"/>
          <w:szCs w:val="24"/>
        </w:rPr>
        <w:t>e Lei Complementar 248 de 18 de abril de 2023</w:t>
      </w:r>
      <w:r w:rsidR="00294898" w:rsidRPr="00796CA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50095" w:rsidRPr="00796CAC">
        <w:rPr>
          <w:rFonts w:ascii="Arial" w:hAnsi="Arial" w:cs="Arial"/>
          <w:b w:val="0"/>
          <w:bCs/>
          <w:sz w:val="24"/>
          <w:szCs w:val="24"/>
        </w:rPr>
        <w:t xml:space="preserve">e suas alterações, torna público que estão abertas </w:t>
      </w:r>
      <w:r>
        <w:rPr>
          <w:rFonts w:ascii="Arial" w:hAnsi="Arial" w:cs="Arial"/>
          <w:b w:val="0"/>
          <w:bCs/>
          <w:sz w:val="24"/>
          <w:szCs w:val="24"/>
        </w:rPr>
        <w:t>a</w:t>
      </w:r>
      <w:r w:rsidR="00250095" w:rsidRPr="00796CAC">
        <w:rPr>
          <w:rFonts w:ascii="Arial" w:hAnsi="Arial" w:cs="Arial"/>
          <w:b w:val="0"/>
          <w:bCs/>
          <w:sz w:val="24"/>
          <w:szCs w:val="24"/>
        </w:rPr>
        <w:t xml:space="preserve">s inscrições de candidatos ao processo de </w:t>
      </w:r>
      <w:r>
        <w:rPr>
          <w:rFonts w:ascii="Arial" w:hAnsi="Arial" w:cs="Arial"/>
          <w:b w:val="0"/>
          <w:bCs/>
          <w:sz w:val="24"/>
          <w:szCs w:val="24"/>
        </w:rPr>
        <w:t>eleição suplementar de e</w:t>
      </w:r>
      <w:r w:rsidR="00250095" w:rsidRPr="00796CAC">
        <w:rPr>
          <w:rFonts w:ascii="Arial" w:hAnsi="Arial" w:cs="Arial"/>
          <w:b w:val="0"/>
          <w:bCs/>
          <w:sz w:val="24"/>
          <w:szCs w:val="24"/>
        </w:rPr>
        <w:t>scolha dos membros do Conselho Tutelar</w:t>
      </w:r>
      <w:r>
        <w:rPr>
          <w:rFonts w:ascii="Arial" w:hAnsi="Arial" w:cs="Arial"/>
          <w:b w:val="0"/>
          <w:bCs/>
          <w:sz w:val="24"/>
          <w:szCs w:val="24"/>
        </w:rPr>
        <w:t xml:space="preserve"> de Pinheiro Preto</w:t>
      </w:r>
      <w:r w:rsidR="00250095" w:rsidRPr="00796CAC">
        <w:rPr>
          <w:rFonts w:ascii="Arial" w:hAnsi="Arial" w:cs="Arial"/>
          <w:b w:val="0"/>
          <w:bCs/>
          <w:sz w:val="24"/>
          <w:szCs w:val="24"/>
        </w:rPr>
        <w:t xml:space="preserve">. </w:t>
      </w:r>
    </w:p>
    <w:p w14:paraId="1D4161AA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04C79AB" w14:textId="77777777" w:rsidR="00250095" w:rsidRPr="00241752" w:rsidRDefault="00250095" w:rsidP="00250095">
      <w:pPr>
        <w:pStyle w:val="Ttulo1"/>
        <w:ind w:left="134" w:right="0" w:hanging="149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DAS VAGAS, REMUNERAÇÃO E HORÁRIO DE TRABALHO </w:t>
      </w:r>
    </w:p>
    <w:p w14:paraId="40E476D4" w14:textId="77777777" w:rsidR="00250095" w:rsidRPr="00241752" w:rsidRDefault="00250095" w:rsidP="00250095">
      <w:pPr>
        <w:spacing w:after="7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7AF7776" w14:textId="40C4F74C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1.1.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O presente Processo de </w:t>
      </w:r>
      <w:r w:rsidR="00FE308A">
        <w:rPr>
          <w:rFonts w:ascii="Arial" w:hAnsi="Arial" w:cs="Arial"/>
          <w:sz w:val="24"/>
          <w:szCs w:val="24"/>
        </w:rPr>
        <w:t>Eleição Suplementar</w:t>
      </w:r>
      <w:r w:rsidRPr="00241752">
        <w:rPr>
          <w:rFonts w:ascii="Arial" w:hAnsi="Arial" w:cs="Arial"/>
          <w:sz w:val="24"/>
          <w:szCs w:val="24"/>
        </w:rPr>
        <w:t xml:space="preserve"> destina-se ao preenchimento de 0</w:t>
      </w:r>
      <w:r w:rsidR="00FE308A">
        <w:rPr>
          <w:rFonts w:ascii="Arial" w:hAnsi="Arial" w:cs="Arial"/>
          <w:sz w:val="24"/>
          <w:szCs w:val="24"/>
        </w:rPr>
        <w:t>3</w:t>
      </w:r>
      <w:r w:rsidRPr="00241752">
        <w:rPr>
          <w:rFonts w:ascii="Arial" w:hAnsi="Arial" w:cs="Arial"/>
          <w:sz w:val="24"/>
          <w:szCs w:val="24"/>
        </w:rPr>
        <w:t xml:space="preserve"> (</w:t>
      </w:r>
      <w:r w:rsidR="00FE308A">
        <w:rPr>
          <w:rFonts w:ascii="Arial" w:hAnsi="Arial" w:cs="Arial"/>
          <w:sz w:val="24"/>
          <w:szCs w:val="24"/>
        </w:rPr>
        <w:t>três</w:t>
      </w:r>
      <w:r w:rsidRPr="00241752">
        <w:rPr>
          <w:rFonts w:ascii="Arial" w:hAnsi="Arial" w:cs="Arial"/>
          <w:sz w:val="24"/>
          <w:szCs w:val="24"/>
        </w:rPr>
        <w:t xml:space="preserve">) vagas de membros titulares e demais, membros suplentes para Conselheiro Tutelar do Município de </w:t>
      </w:r>
      <w:r w:rsidR="00B320C9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SC, com </w:t>
      </w:r>
      <w:r w:rsidR="00313EEF" w:rsidRPr="00241752">
        <w:rPr>
          <w:rFonts w:ascii="Arial" w:hAnsi="Arial" w:cs="Arial"/>
          <w:sz w:val="24"/>
          <w:szCs w:val="24"/>
        </w:rPr>
        <w:t>mandato até</w:t>
      </w:r>
      <w:r w:rsidRPr="00241752">
        <w:rPr>
          <w:rFonts w:ascii="Arial" w:hAnsi="Arial" w:cs="Arial"/>
          <w:sz w:val="24"/>
          <w:szCs w:val="24"/>
        </w:rPr>
        <w:t xml:space="preserve"> 0</w:t>
      </w:r>
      <w:r w:rsidR="00313EEF">
        <w:rPr>
          <w:rFonts w:ascii="Arial" w:hAnsi="Arial" w:cs="Arial"/>
          <w:sz w:val="24"/>
          <w:szCs w:val="24"/>
        </w:rPr>
        <w:t xml:space="preserve">9 </w:t>
      </w:r>
      <w:r w:rsidRPr="00241752">
        <w:rPr>
          <w:rFonts w:ascii="Arial" w:hAnsi="Arial" w:cs="Arial"/>
          <w:sz w:val="24"/>
          <w:szCs w:val="24"/>
        </w:rPr>
        <w:t xml:space="preserve">de janeiro de 2028. </w:t>
      </w:r>
    </w:p>
    <w:p w14:paraId="4186B88B" w14:textId="77777777" w:rsidR="00250095" w:rsidRPr="00241752" w:rsidRDefault="00250095" w:rsidP="00250095">
      <w:pPr>
        <w:spacing w:after="7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8627BB1" w14:textId="77777777" w:rsidR="00250095" w:rsidRPr="00241752" w:rsidRDefault="00250095" w:rsidP="00B05CA8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1.2.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Os suplentes ficarão dispostos para suprir possíveis vagas por mais de 15 </w:t>
      </w:r>
      <w:r w:rsidR="00294898" w:rsidRPr="00241752">
        <w:rPr>
          <w:rFonts w:ascii="Arial" w:hAnsi="Arial" w:cs="Arial"/>
          <w:sz w:val="24"/>
          <w:szCs w:val="24"/>
        </w:rPr>
        <w:t>(</w:t>
      </w:r>
      <w:r w:rsidRPr="00241752">
        <w:rPr>
          <w:rFonts w:ascii="Arial" w:hAnsi="Arial" w:cs="Arial"/>
          <w:sz w:val="24"/>
          <w:szCs w:val="24"/>
        </w:rPr>
        <w:t xml:space="preserve">quinze) dias de afastamento do Conselheiro Tutelar titular por qualquer motivo. </w:t>
      </w:r>
    </w:p>
    <w:p w14:paraId="25303548" w14:textId="77777777" w:rsidR="00250095" w:rsidRPr="00241752" w:rsidRDefault="00250095" w:rsidP="00250095">
      <w:pPr>
        <w:spacing w:after="7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578C7EC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</w:t>
      </w:r>
      <w:r w:rsidR="00B05CA8" w:rsidRPr="00241752">
        <w:rPr>
          <w:rFonts w:ascii="Arial" w:hAnsi="Arial" w:cs="Arial"/>
          <w:sz w:val="24"/>
          <w:szCs w:val="24"/>
        </w:rPr>
        <w:t>3</w:t>
      </w:r>
      <w:r w:rsidRPr="00241752">
        <w:rPr>
          <w:rFonts w:ascii="Arial" w:hAnsi="Arial" w:cs="Arial"/>
          <w:sz w:val="24"/>
          <w:szCs w:val="24"/>
        </w:rPr>
        <w:t>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A atuação do Conselheiro Tutelar suplente acontecerá apenas pelo tempo de afastamento do Conselheiro Tutelar titular, com direito a remuneração pertinente ao período de atuação. </w:t>
      </w:r>
    </w:p>
    <w:p w14:paraId="459A8E7D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5591E83" w14:textId="01AFDB7B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</w:t>
      </w:r>
      <w:r w:rsidR="006D7500" w:rsidRPr="00241752">
        <w:rPr>
          <w:rFonts w:ascii="Arial" w:hAnsi="Arial" w:cs="Arial"/>
          <w:sz w:val="24"/>
          <w:szCs w:val="24"/>
        </w:rPr>
        <w:t>4</w:t>
      </w:r>
      <w:r w:rsidRPr="00241752">
        <w:rPr>
          <w:rFonts w:ascii="Arial" w:hAnsi="Arial" w:cs="Arial"/>
          <w:sz w:val="24"/>
          <w:szCs w:val="24"/>
        </w:rPr>
        <w:t>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A remuneração do Conselheiro Tutelar </w:t>
      </w:r>
      <w:r w:rsidR="002E72BB" w:rsidRPr="00241752">
        <w:rPr>
          <w:rFonts w:ascii="Arial" w:hAnsi="Arial" w:cs="Arial"/>
          <w:sz w:val="24"/>
          <w:szCs w:val="24"/>
        </w:rPr>
        <w:t>será</w:t>
      </w:r>
      <w:r w:rsidRPr="00241752">
        <w:rPr>
          <w:rFonts w:ascii="Arial" w:hAnsi="Arial" w:cs="Arial"/>
          <w:sz w:val="24"/>
          <w:szCs w:val="24"/>
        </w:rPr>
        <w:t xml:space="preserve"> de</w:t>
      </w:r>
      <w:r w:rsidR="002E72BB" w:rsidRPr="00241752">
        <w:rPr>
          <w:rFonts w:ascii="Arial" w:hAnsi="Arial" w:cs="Arial"/>
          <w:sz w:val="24"/>
          <w:szCs w:val="24"/>
        </w:rPr>
        <w:t xml:space="preserve"> R$ 2.</w:t>
      </w:r>
      <w:r w:rsidR="00FE308A">
        <w:rPr>
          <w:rFonts w:ascii="Arial" w:hAnsi="Arial" w:cs="Arial"/>
          <w:sz w:val="24"/>
          <w:szCs w:val="24"/>
        </w:rPr>
        <w:t>301</w:t>
      </w:r>
      <w:r w:rsidR="002E72BB" w:rsidRPr="00241752">
        <w:rPr>
          <w:rFonts w:ascii="Arial" w:hAnsi="Arial" w:cs="Arial"/>
          <w:sz w:val="24"/>
          <w:szCs w:val="24"/>
        </w:rPr>
        <w:t>,</w:t>
      </w:r>
      <w:r w:rsidR="00FE308A">
        <w:rPr>
          <w:rFonts w:ascii="Arial" w:hAnsi="Arial" w:cs="Arial"/>
          <w:sz w:val="24"/>
          <w:szCs w:val="24"/>
        </w:rPr>
        <w:t>64</w:t>
      </w:r>
      <w:r w:rsidR="002E72BB" w:rsidRPr="00241752">
        <w:rPr>
          <w:rFonts w:ascii="Arial" w:hAnsi="Arial" w:cs="Arial"/>
          <w:sz w:val="24"/>
          <w:szCs w:val="24"/>
        </w:rPr>
        <w:t xml:space="preserve"> (dois mil e </w:t>
      </w:r>
      <w:r w:rsidR="00FE308A">
        <w:rPr>
          <w:rFonts w:ascii="Arial" w:hAnsi="Arial" w:cs="Arial"/>
          <w:sz w:val="24"/>
          <w:szCs w:val="24"/>
        </w:rPr>
        <w:t>trezentos e um  reais e sessenta e quatro centavos</w:t>
      </w:r>
      <w:r w:rsidR="002E72BB" w:rsidRPr="00241752">
        <w:rPr>
          <w:rFonts w:ascii="Arial" w:hAnsi="Arial" w:cs="Arial"/>
          <w:sz w:val="24"/>
          <w:szCs w:val="24"/>
        </w:rPr>
        <w:t xml:space="preserve"> reais),</w:t>
      </w:r>
      <w:r w:rsidR="00294898" w:rsidRPr="00241752">
        <w:rPr>
          <w:rFonts w:ascii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mensal, </w:t>
      </w:r>
      <w:r w:rsidR="002E72BB" w:rsidRPr="00241752">
        <w:rPr>
          <w:rFonts w:ascii="Arial" w:hAnsi="Arial" w:cs="Arial"/>
          <w:sz w:val="24"/>
          <w:szCs w:val="24"/>
        </w:rPr>
        <w:t xml:space="preserve">conforme Lei Complementar Nº 248, de 18 de abril de 2023, </w:t>
      </w:r>
      <w:r w:rsidRPr="00241752">
        <w:rPr>
          <w:rFonts w:ascii="Arial" w:hAnsi="Arial" w:cs="Arial"/>
          <w:sz w:val="24"/>
          <w:szCs w:val="24"/>
        </w:rPr>
        <w:t>em regime de dedicação exclusiva, com direito também a: Cobertura Previdenciária; Gozo de férias anuais remuneradas, acrescidas de 1/3 (um terço) do valor da remuneração mensal; Licença-maternidade; Licença Paternidade,</w:t>
      </w:r>
      <w:r w:rsidR="00537EE3" w:rsidRPr="00241752">
        <w:rPr>
          <w:rFonts w:ascii="Arial" w:hAnsi="Arial" w:cs="Arial"/>
          <w:sz w:val="24"/>
          <w:szCs w:val="24"/>
        </w:rPr>
        <w:t xml:space="preserve"> décimo terceiro salário</w:t>
      </w:r>
      <w:r w:rsidRPr="00241752">
        <w:rPr>
          <w:rFonts w:ascii="Arial" w:hAnsi="Arial" w:cs="Arial"/>
          <w:sz w:val="24"/>
          <w:szCs w:val="24"/>
        </w:rPr>
        <w:t>, vale alimentação</w:t>
      </w:r>
      <w:r w:rsidR="00294898" w:rsidRPr="00241752">
        <w:rPr>
          <w:rFonts w:ascii="Arial" w:hAnsi="Arial" w:cs="Arial"/>
          <w:sz w:val="24"/>
          <w:szCs w:val="24"/>
        </w:rPr>
        <w:t xml:space="preserve"> no valor de </w:t>
      </w:r>
      <w:r w:rsidR="00537EE3" w:rsidRPr="00241752">
        <w:rPr>
          <w:rFonts w:ascii="Arial" w:hAnsi="Arial" w:cs="Arial"/>
          <w:sz w:val="24"/>
          <w:szCs w:val="24"/>
        </w:rPr>
        <w:t>R$</w:t>
      </w:r>
      <w:r w:rsidR="00B12134">
        <w:rPr>
          <w:rFonts w:ascii="Arial" w:hAnsi="Arial" w:cs="Arial"/>
          <w:sz w:val="24"/>
          <w:szCs w:val="24"/>
        </w:rPr>
        <w:t xml:space="preserve"> </w:t>
      </w:r>
      <w:r w:rsidR="00537EE3" w:rsidRPr="00241752">
        <w:rPr>
          <w:rFonts w:ascii="Arial" w:hAnsi="Arial" w:cs="Arial"/>
          <w:sz w:val="24"/>
          <w:szCs w:val="24"/>
        </w:rPr>
        <w:t>3</w:t>
      </w:r>
      <w:r w:rsidR="00B12134">
        <w:rPr>
          <w:rFonts w:ascii="Arial" w:hAnsi="Arial" w:cs="Arial"/>
          <w:sz w:val="24"/>
          <w:szCs w:val="24"/>
        </w:rPr>
        <w:t xml:space="preserve">27,65 </w:t>
      </w:r>
      <w:r w:rsidR="00537EE3" w:rsidRPr="00241752">
        <w:rPr>
          <w:rFonts w:ascii="Arial" w:hAnsi="Arial" w:cs="Arial"/>
          <w:sz w:val="24"/>
          <w:szCs w:val="24"/>
        </w:rPr>
        <w:t xml:space="preserve">(trezentos e </w:t>
      </w:r>
      <w:r w:rsidR="00B12134">
        <w:rPr>
          <w:rFonts w:ascii="Arial" w:hAnsi="Arial" w:cs="Arial"/>
          <w:sz w:val="24"/>
          <w:szCs w:val="24"/>
        </w:rPr>
        <w:t>vinte e sete reais e sessenta e cinco</w:t>
      </w:r>
      <w:r w:rsidR="00537EE3" w:rsidRPr="00241752">
        <w:rPr>
          <w:rFonts w:ascii="Arial" w:hAnsi="Arial" w:cs="Arial"/>
          <w:sz w:val="24"/>
          <w:szCs w:val="24"/>
        </w:rPr>
        <w:t xml:space="preserve"> centavos)</w:t>
      </w:r>
      <w:r w:rsidRPr="00241752">
        <w:rPr>
          <w:rFonts w:ascii="Arial" w:hAnsi="Arial" w:cs="Arial"/>
          <w:sz w:val="24"/>
          <w:szCs w:val="24"/>
        </w:rPr>
        <w:t xml:space="preserve">. </w:t>
      </w:r>
    </w:p>
    <w:p w14:paraId="56F45DE8" w14:textId="77777777" w:rsidR="00250095" w:rsidRPr="00241752" w:rsidRDefault="00250095" w:rsidP="00250095">
      <w:pPr>
        <w:spacing w:after="7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7C370B5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</w:t>
      </w:r>
      <w:r w:rsidR="006D7500" w:rsidRPr="00241752">
        <w:rPr>
          <w:rFonts w:ascii="Arial" w:hAnsi="Arial" w:cs="Arial"/>
          <w:sz w:val="24"/>
          <w:szCs w:val="24"/>
        </w:rPr>
        <w:t>5</w:t>
      </w:r>
      <w:r w:rsidRPr="00241752">
        <w:rPr>
          <w:rFonts w:ascii="Arial" w:hAnsi="Arial" w:cs="Arial"/>
          <w:sz w:val="24"/>
          <w:szCs w:val="24"/>
        </w:rPr>
        <w:t>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A gratificação natalina corresponderá a um duodécimo da remuneração do conselheiro no mês de dezembro para cada mês do exercício da função no respectivo ano. </w:t>
      </w:r>
    </w:p>
    <w:p w14:paraId="1FC7D162" w14:textId="77777777" w:rsidR="00250095" w:rsidRPr="00241752" w:rsidRDefault="00250095" w:rsidP="00250095">
      <w:pPr>
        <w:spacing w:after="7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FB8595E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>1</w:t>
      </w:r>
      <w:r w:rsidR="006D7500" w:rsidRPr="00241752">
        <w:rPr>
          <w:rFonts w:ascii="Arial" w:hAnsi="Arial" w:cs="Arial"/>
          <w:sz w:val="24"/>
          <w:szCs w:val="24"/>
        </w:rPr>
        <w:t>.6</w:t>
      </w:r>
      <w:r w:rsidRPr="00241752">
        <w:rPr>
          <w:rFonts w:ascii="Arial" w:hAnsi="Arial" w:cs="Arial"/>
          <w:sz w:val="24"/>
          <w:szCs w:val="24"/>
        </w:rPr>
        <w:t>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A função de Conselheiro Tutelar não gera </w:t>
      </w:r>
      <w:r w:rsidR="006D7500" w:rsidRPr="00241752">
        <w:rPr>
          <w:rFonts w:ascii="Arial" w:hAnsi="Arial" w:cs="Arial"/>
          <w:sz w:val="24"/>
          <w:szCs w:val="24"/>
        </w:rPr>
        <w:t>vínculo</w:t>
      </w:r>
      <w:r w:rsidRPr="00241752">
        <w:rPr>
          <w:rFonts w:ascii="Arial" w:hAnsi="Arial" w:cs="Arial"/>
          <w:sz w:val="24"/>
          <w:szCs w:val="24"/>
        </w:rPr>
        <w:t xml:space="preserve"> empregatício com a Prefeitura Municipal. </w:t>
      </w:r>
    </w:p>
    <w:p w14:paraId="6E4950E6" w14:textId="77777777" w:rsidR="00250095" w:rsidRPr="00241752" w:rsidRDefault="00250095" w:rsidP="00250095">
      <w:pPr>
        <w:spacing w:after="7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DB17B06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</w:t>
      </w:r>
      <w:r w:rsidR="006D7500" w:rsidRPr="00241752">
        <w:rPr>
          <w:rFonts w:ascii="Arial" w:hAnsi="Arial" w:cs="Arial"/>
          <w:sz w:val="24"/>
          <w:szCs w:val="24"/>
        </w:rPr>
        <w:t>7</w:t>
      </w:r>
      <w:r w:rsidRPr="00241752">
        <w:rPr>
          <w:rFonts w:ascii="Arial" w:hAnsi="Arial" w:cs="Arial"/>
          <w:sz w:val="24"/>
          <w:szCs w:val="24"/>
        </w:rPr>
        <w:t>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O funcionamento do atendimento será realizado na seguinte forma: </w:t>
      </w:r>
    </w:p>
    <w:p w14:paraId="6CC94535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070ECA8" w14:textId="77777777" w:rsidR="00250095" w:rsidRPr="00241752" w:rsidRDefault="00250095" w:rsidP="00250095">
      <w:pPr>
        <w:numPr>
          <w:ilvl w:val="0"/>
          <w:numId w:val="2"/>
        </w:numPr>
        <w:ind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Nos dias úteis, funcionando das </w:t>
      </w:r>
      <w:r w:rsidR="006D7500" w:rsidRPr="00241752">
        <w:rPr>
          <w:rFonts w:ascii="Arial" w:hAnsi="Arial" w:cs="Arial"/>
          <w:sz w:val="24"/>
          <w:szCs w:val="24"/>
        </w:rPr>
        <w:t>7:30</w:t>
      </w:r>
      <w:r w:rsidRPr="00241752">
        <w:rPr>
          <w:rFonts w:ascii="Arial" w:hAnsi="Arial" w:cs="Arial"/>
          <w:sz w:val="24"/>
          <w:szCs w:val="24"/>
        </w:rPr>
        <w:t>h às 1</w:t>
      </w:r>
      <w:r w:rsidR="006D7500" w:rsidRPr="00241752">
        <w:rPr>
          <w:rFonts w:ascii="Arial" w:hAnsi="Arial" w:cs="Arial"/>
          <w:sz w:val="24"/>
          <w:szCs w:val="24"/>
        </w:rPr>
        <w:t>1:30</w:t>
      </w:r>
      <w:r w:rsidRPr="00241752">
        <w:rPr>
          <w:rFonts w:ascii="Arial" w:hAnsi="Arial" w:cs="Arial"/>
          <w:sz w:val="24"/>
          <w:szCs w:val="24"/>
        </w:rPr>
        <w:t>h e das 13h</w:t>
      </w:r>
      <w:r w:rsidR="006D7500" w:rsidRPr="00241752">
        <w:rPr>
          <w:rFonts w:ascii="Arial" w:hAnsi="Arial" w:cs="Arial"/>
          <w:sz w:val="24"/>
          <w:szCs w:val="24"/>
        </w:rPr>
        <w:t>0</w:t>
      </w:r>
      <w:r w:rsidRPr="00241752">
        <w:rPr>
          <w:rFonts w:ascii="Arial" w:hAnsi="Arial" w:cs="Arial"/>
          <w:sz w:val="24"/>
          <w:szCs w:val="24"/>
        </w:rPr>
        <w:t>0min às 17h</w:t>
      </w:r>
      <w:r w:rsidR="006D7500" w:rsidRPr="00241752">
        <w:rPr>
          <w:rFonts w:ascii="Arial" w:hAnsi="Arial" w:cs="Arial"/>
          <w:sz w:val="24"/>
          <w:szCs w:val="24"/>
        </w:rPr>
        <w:t>0</w:t>
      </w:r>
      <w:r w:rsidRPr="00241752">
        <w:rPr>
          <w:rFonts w:ascii="Arial" w:hAnsi="Arial" w:cs="Arial"/>
          <w:sz w:val="24"/>
          <w:szCs w:val="24"/>
        </w:rPr>
        <w:t xml:space="preserve">0min. </w:t>
      </w:r>
    </w:p>
    <w:p w14:paraId="073399D0" w14:textId="1D06362C" w:rsidR="00250095" w:rsidRPr="00241752" w:rsidRDefault="00250095" w:rsidP="00250095">
      <w:pPr>
        <w:numPr>
          <w:ilvl w:val="0"/>
          <w:numId w:val="2"/>
        </w:numPr>
        <w:ind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</w:t>
      </w:r>
      <w:r w:rsidR="00FE308A">
        <w:rPr>
          <w:rFonts w:ascii="Arial" w:hAnsi="Arial" w:cs="Arial"/>
          <w:sz w:val="24"/>
          <w:szCs w:val="24"/>
        </w:rPr>
        <w:t>S</w:t>
      </w:r>
      <w:r w:rsidRPr="00241752">
        <w:rPr>
          <w:rFonts w:ascii="Arial" w:hAnsi="Arial" w:cs="Arial"/>
          <w:sz w:val="24"/>
          <w:szCs w:val="24"/>
        </w:rPr>
        <w:t xml:space="preserve">obreaviso noturno das 17h30min às 8h do dia seguinte. </w:t>
      </w:r>
    </w:p>
    <w:p w14:paraId="61A07D8E" w14:textId="30AE9559" w:rsidR="00250095" w:rsidRPr="00241752" w:rsidRDefault="00250095" w:rsidP="00250095">
      <w:pPr>
        <w:numPr>
          <w:ilvl w:val="0"/>
          <w:numId w:val="2"/>
        </w:numPr>
        <w:ind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–</w:t>
      </w:r>
      <w:r w:rsidR="00FE308A">
        <w:rPr>
          <w:rFonts w:ascii="Arial" w:hAnsi="Arial" w:cs="Arial"/>
          <w:sz w:val="24"/>
          <w:szCs w:val="24"/>
        </w:rPr>
        <w:t xml:space="preserve"> S</w:t>
      </w:r>
      <w:r w:rsidRPr="00241752">
        <w:rPr>
          <w:rFonts w:ascii="Arial" w:hAnsi="Arial" w:cs="Arial"/>
          <w:sz w:val="24"/>
          <w:szCs w:val="24"/>
        </w:rPr>
        <w:t>obreaviso</w:t>
      </w:r>
      <w:r w:rsidR="00FE308A">
        <w:rPr>
          <w:rFonts w:ascii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de finais de semana (sábado e domingo) e feriados; </w:t>
      </w:r>
    </w:p>
    <w:p w14:paraId="64FD9061" w14:textId="77777777" w:rsidR="00250095" w:rsidRPr="00241752" w:rsidRDefault="00250095" w:rsidP="00250095">
      <w:pPr>
        <w:spacing w:after="7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E98CF06" w14:textId="1C553EF8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1.</w:t>
      </w:r>
      <w:r w:rsidR="006D7500" w:rsidRPr="00241752">
        <w:rPr>
          <w:rFonts w:ascii="Arial" w:hAnsi="Arial" w:cs="Arial"/>
          <w:sz w:val="24"/>
          <w:szCs w:val="24"/>
        </w:rPr>
        <w:t>8</w:t>
      </w:r>
      <w:r w:rsidRPr="00241752">
        <w:rPr>
          <w:rFonts w:ascii="Arial" w:hAnsi="Arial" w:cs="Arial"/>
          <w:sz w:val="24"/>
          <w:szCs w:val="24"/>
        </w:rPr>
        <w:t>.</w:t>
      </w:r>
      <w:r w:rsidRPr="00241752">
        <w:rPr>
          <w:rFonts w:ascii="Arial" w:eastAsia="Arial" w:hAnsi="Arial" w:cs="Arial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Para os </w:t>
      </w:r>
      <w:r w:rsidR="00FE308A">
        <w:rPr>
          <w:rFonts w:ascii="Arial" w:hAnsi="Arial" w:cs="Arial"/>
          <w:sz w:val="24"/>
          <w:szCs w:val="24"/>
        </w:rPr>
        <w:t>sobreavisos</w:t>
      </w:r>
      <w:r w:rsidRPr="00241752">
        <w:rPr>
          <w:rFonts w:ascii="Arial" w:hAnsi="Arial" w:cs="Arial"/>
          <w:sz w:val="24"/>
          <w:szCs w:val="24"/>
        </w:rPr>
        <w:t xml:space="preserve"> noturnos e de final de semana/feriado, será previamente estabelecida escala, também nos termos do respectivo regimento interno. </w:t>
      </w:r>
    </w:p>
    <w:p w14:paraId="147334DF" w14:textId="13F328BC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2C01692" w14:textId="77777777" w:rsidR="00250095" w:rsidRPr="00241752" w:rsidRDefault="00250095" w:rsidP="00250095">
      <w:pPr>
        <w:pStyle w:val="Ttulo1"/>
        <w:ind w:left="225" w:right="0" w:hanging="24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DAS DISPOSIÇÕES PRELIMINARES </w:t>
      </w:r>
    </w:p>
    <w:p w14:paraId="3E2EA46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1E66A4B8" w14:textId="3C3221DD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2.1. Será responsável pela operacionalização do processo de escolha dos Conselheiros Tutelares o Conselho Municipal dos Direitos da Criança e do Adolescente – CMDCA de </w:t>
      </w:r>
      <w:r w:rsidR="00F961F6" w:rsidRPr="00241752">
        <w:rPr>
          <w:rFonts w:ascii="Arial" w:hAnsi="Arial" w:cs="Arial"/>
          <w:sz w:val="24"/>
          <w:szCs w:val="24"/>
        </w:rPr>
        <w:t>P</w:t>
      </w:r>
      <w:r w:rsidR="006D7500" w:rsidRPr="00241752">
        <w:rPr>
          <w:rFonts w:ascii="Arial" w:hAnsi="Arial" w:cs="Arial"/>
          <w:sz w:val="24"/>
          <w:szCs w:val="24"/>
        </w:rPr>
        <w:t>inheiro Preto</w:t>
      </w:r>
      <w:r w:rsidRPr="00241752">
        <w:rPr>
          <w:rFonts w:ascii="Arial" w:hAnsi="Arial" w:cs="Arial"/>
          <w:sz w:val="24"/>
          <w:szCs w:val="24"/>
        </w:rPr>
        <w:t xml:space="preserve"> – SC, por meio de Comissão Especial de caráter temporário estabelecida exclusivamente para o processo de </w:t>
      </w:r>
      <w:r w:rsidR="00FE308A">
        <w:rPr>
          <w:rFonts w:ascii="Arial" w:hAnsi="Arial" w:cs="Arial"/>
          <w:sz w:val="24"/>
          <w:szCs w:val="24"/>
        </w:rPr>
        <w:t xml:space="preserve">Eleição Suplementar de </w:t>
      </w:r>
      <w:r w:rsidRPr="00241752">
        <w:rPr>
          <w:rFonts w:ascii="Arial" w:hAnsi="Arial" w:cs="Arial"/>
          <w:sz w:val="24"/>
          <w:szCs w:val="24"/>
        </w:rPr>
        <w:t xml:space="preserve">escolha dos Conselheiros Tutelares. </w:t>
      </w:r>
    </w:p>
    <w:p w14:paraId="62C9E66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69818A3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2.2.  A escolha dos Conselheiros Tutelares será realizada em 03 (três) etapas: </w:t>
      </w:r>
    </w:p>
    <w:p w14:paraId="43F619A7" w14:textId="77777777" w:rsidR="00250095" w:rsidRPr="00241752" w:rsidRDefault="00250095" w:rsidP="00250095">
      <w:pPr>
        <w:spacing w:after="7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342FFFF" w14:textId="77777777" w:rsidR="00250095" w:rsidRPr="00241752" w:rsidRDefault="00250095" w:rsidP="00250095">
      <w:pPr>
        <w:numPr>
          <w:ilvl w:val="0"/>
          <w:numId w:val="3"/>
        </w:numPr>
        <w:ind w:right="0" w:hanging="283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Primeira Etapa: inscrição dos candidatos; </w:t>
      </w:r>
    </w:p>
    <w:p w14:paraId="4C63BBCB" w14:textId="77777777" w:rsidR="00250095" w:rsidRPr="00241752" w:rsidRDefault="00250095" w:rsidP="00250095">
      <w:pPr>
        <w:numPr>
          <w:ilvl w:val="0"/>
          <w:numId w:val="3"/>
        </w:numPr>
        <w:ind w:right="0" w:hanging="283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Segunda Etapa: Aplicação de prova de avaliação </w:t>
      </w:r>
    </w:p>
    <w:p w14:paraId="292832A4" w14:textId="77777777" w:rsidR="00250095" w:rsidRPr="00241752" w:rsidRDefault="00250095" w:rsidP="00250095">
      <w:pPr>
        <w:numPr>
          <w:ilvl w:val="0"/>
          <w:numId w:val="3"/>
        </w:numPr>
        <w:ind w:right="0" w:hanging="283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Terceira Etapa: eleição dos candidatos que obtiveram suas inscrições deferidas, por meio de voto direto, secreto e facultativo. </w:t>
      </w:r>
    </w:p>
    <w:p w14:paraId="062B7388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BFBD37D" w14:textId="44EA3720" w:rsidR="00250095" w:rsidRPr="00241752" w:rsidRDefault="00250095" w:rsidP="00883C0A">
      <w:pPr>
        <w:numPr>
          <w:ilvl w:val="1"/>
          <w:numId w:val="4"/>
        </w:numPr>
        <w:ind w:left="0"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A participação no processo de </w:t>
      </w:r>
      <w:r w:rsidR="00FE308A">
        <w:rPr>
          <w:rFonts w:ascii="Arial" w:hAnsi="Arial" w:cs="Arial"/>
          <w:sz w:val="24"/>
          <w:szCs w:val="24"/>
        </w:rPr>
        <w:t>Eleição Suplementar</w:t>
      </w:r>
      <w:r w:rsidRPr="00241752">
        <w:rPr>
          <w:rFonts w:ascii="Arial" w:hAnsi="Arial" w:cs="Arial"/>
          <w:sz w:val="24"/>
          <w:szCs w:val="24"/>
        </w:rPr>
        <w:t xml:space="preserve"> está condicionada à comprovação, pelo candidato, dos requisitos constantes neste Edital. </w:t>
      </w:r>
    </w:p>
    <w:p w14:paraId="16ED4D43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8B9B791" w14:textId="77777777" w:rsidR="00250095" w:rsidRPr="00241752" w:rsidRDefault="00250095" w:rsidP="00883C0A">
      <w:pPr>
        <w:numPr>
          <w:ilvl w:val="1"/>
          <w:numId w:val="4"/>
        </w:numPr>
        <w:ind w:left="0"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Este edital estará disponível no site da Prefeitura Municipal de </w:t>
      </w:r>
      <w:r w:rsidR="006D7500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 </w:t>
      </w:r>
      <w:hyperlink r:id="rId7" w:history="1">
        <w:r w:rsidRPr="00241752">
          <w:rPr>
            <w:rStyle w:val="Hyperlink"/>
            <w:rFonts w:ascii="Arial" w:hAnsi="Arial" w:cs="Arial"/>
            <w:sz w:val="24"/>
            <w:szCs w:val="24"/>
          </w:rPr>
          <w:t>(</w:t>
        </w:r>
      </w:hyperlink>
      <w:hyperlink r:id="rId8" w:history="1">
        <w:r w:rsidR="006D7500" w:rsidRPr="00241752">
          <w:rPr>
            <w:rStyle w:val="Hyperlink"/>
            <w:rFonts w:ascii="Arial" w:hAnsi="Arial" w:cs="Arial"/>
            <w:sz w:val="24"/>
            <w:szCs w:val="24"/>
          </w:rPr>
          <w:t>www.pinheiropreto.sc.gov.br</w:t>
        </w:r>
      </w:hyperlink>
      <w:hyperlink r:id="rId9" w:history="1">
        <w:r w:rsidRPr="00241752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241752">
        <w:rPr>
          <w:rFonts w:ascii="Arial" w:hAnsi="Arial" w:cs="Arial"/>
          <w:sz w:val="24"/>
          <w:szCs w:val="24"/>
        </w:rPr>
        <w:t xml:space="preserve">, em diário oficial do munícipio, e será afixado no quadro mural da Prefeitura Municipal de </w:t>
      </w:r>
      <w:r w:rsidR="006D7500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 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77C4004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354C86E1" w14:textId="77777777" w:rsidR="00250095" w:rsidRPr="00241752" w:rsidRDefault="00250095" w:rsidP="00250095">
      <w:pPr>
        <w:pStyle w:val="Ttulo1"/>
        <w:ind w:left="316" w:right="0" w:hanging="331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DAS INSCRIÇÕES </w:t>
      </w:r>
    </w:p>
    <w:p w14:paraId="53DF37C9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356BEFE3" w14:textId="77777777" w:rsidR="00250095" w:rsidRPr="00241752" w:rsidRDefault="00250095" w:rsidP="00CC03B7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3.1. </w:t>
      </w:r>
      <w:r w:rsidR="00CC03B7" w:rsidRPr="00241752">
        <w:rPr>
          <w:rFonts w:ascii="Arial" w:hAnsi="Arial" w:cs="Arial"/>
          <w:sz w:val="24"/>
          <w:szCs w:val="24"/>
        </w:rPr>
        <w:t>As inscrições</w:t>
      </w:r>
      <w:r w:rsidRPr="00241752">
        <w:rPr>
          <w:rFonts w:ascii="Arial" w:hAnsi="Arial" w:cs="Arial"/>
          <w:sz w:val="24"/>
          <w:szCs w:val="24"/>
        </w:rPr>
        <w:t xml:space="preserve"> ser</w:t>
      </w:r>
      <w:r w:rsidR="00CC03B7" w:rsidRPr="00241752">
        <w:rPr>
          <w:rFonts w:ascii="Arial" w:hAnsi="Arial" w:cs="Arial"/>
          <w:sz w:val="24"/>
          <w:szCs w:val="24"/>
        </w:rPr>
        <w:t>ão feitas no CMDCA (anexo ao CRAS) deste Município</w:t>
      </w:r>
      <w:r w:rsidRPr="00241752">
        <w:rPr>
          <w:rFonts w:ascii="Arial" w:hAnsi="Arial" w:cs="Arial"/>
          <w:sz w:val="24"/>
          <w:szCs w:val="24"/>
        </w:rPr>
        <w:t xml:space="preserve"> </w:t>
      </w:r>
      <w:r w:rsidR="00CC03B7" w:rsidRPr="00241752">
        <w:rPr>
          <w:rFonts w:ascii="Arial" w:hAnsi="Arial" w:cs="Arial"/>
          <w:sz w:val="24"/>
          <w:szCs w:val="24"/>
        </w:rPr>
        <w:t xml:space="preserve">com </w:t>
      </w:r>
      <w:r w:rsidRPr="00241752">
        <w:rPr>
          <w:rFonts w:ascii="Arial" w:hAnsi="Arial" w:cs="Arial"/>
          <w:sz w:val="24"/>
          <w:szCs w:val="24"/>
        </w:rPr>
        <w:t xml:space="preserve">preenchimento do formulário </w:t>
      </w:r>
      <w:r w:rsidR="00CC03B7" w:rsidRPr="00241752">
        <w:rPr>
          <w:rFonts w:ascii="Arial" w:hAnsi="Arial" w:cs="Arial"/>
          <w:sz w:val="24"/>
          <w:szCs w:val="24"/>
        </w:rPr>
        <w:t xml:space="preserve">de inscrição e demais documentos </w:t>
      </w:r>
      <w:r w:rsidRPr="00241752">
        <w:rPr>
          <w:rFonts w:ascii="Arial" w:hAnsi="Arial" w:cs="Arial"/>
          <w:sz w:val="24"/>
          <w:szCs w:val="24"/>
        </w:rPr>
        <w:t>constante</w:t>
      </w:r>
      <w:r w:rsidR="00CC03B7" w:rsidRPr="00241752">
        <w:rPr>
          <w:rFonts w:ascii="Arial" w:hAnsi="Arial" w:cs="Arial"/>
          <w:sz w:val="24"/>
          <w:szCs w:val="24"/>
        </w:rPr>
        <w:t>s</w:t>
      </w:r>
      <w:r w:rsidRPr="00241752">
        <w:rPr>
          <w:rFonts w:ascii="Arial" w:hAnsi="Arial" w:cs="Arial"/>
          <w:sz w:val="24"/>
          <w:szCs w:val="24"/>
        </w:rPr>
        <w:t xml:space="preserve"> </w:t>
      </w:r>
      <w:r w:rsidR="00CC03B7" w:rsidRPr="00241752">
        <w:rPr>
          <w:rFonts w:ascii="Arial" w:hAnsi="Arial" w:cs="Arial"/>
          <w:sz w:val="24"/>
          <w:szCs w:val="24"/>
        </w:rPr>
        <w:t>neste edital.</w:t>
      </w:r>
      <w:r w:rsidRPr="0024175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8DEB774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3.2. São impedidos de servir, no mesmo conselho, marido e mulher, companheiros e companheiras ascendentes e descendentes, sogro (a) e genro ou nora, irmãos, </w:t>
      </w:r>
      <w:r w:rsidRPr="00241752">
        <w:rPr>
          <w:rFonts w:ascii="Arial" w:hAnsi="Arial" w:cs="Arial"/>
          <w:color w:val="auto"/>
          <w:sz w:val="24"/>
          <w:szCs w:val="24"/>
        </w:rPr>
        <w:t>cunhados</w:t>
      </w:r>
      <w:r w:rsidR="00294898" w:rsidRPr="00241752">
        <w:rPr>
          <w:rFonts w:ascii="Arial" w:hAnsi="Arial" w:cs="Arial"/>
          <w:color w:val="auto"/>
          <w:sz w:val="24"/>
          <w:szCs w:val="24"/>
        </w:rPr>
        <w:t>,</w:t>
      </w:r>
      <w:r w:rsidRPr="00241752">
        <w:rPr>
          <w:rFonts w:ascii="Arial" w:hAnsi="Arial" w:cs="Arial"/>
          <w:color w:val="auto"/>
          <w:sz w:val="24"/>
          <w:szCs w:val="24"/>
        </w:rPr>
        <w:t xml:space="preserve"> durante o cunhadio</w:t>
      </w:r>
      <w:r w:rsidRPr="00241752">
        <w:rPr>
          <w:rFonts w:ascii="Arial" w:hAnsi="Arial" w:cs="Arial"/>
          <w:sz w:val="24"/>
          <w:szCs w:val="24"/>
        </w:rPr>
        <w:t xml:space="preserve">, tios e sobrinhos, padrasto ou madrasta e enteado. </w:t>
      </w:r>
    </w:p>
    <w:p w14:paraId="63308467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7544426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§ 1º. Os impedimentos que trata esse artigo serão observados após a realização do pleito eleitoral, sendo assegurada a candidatura. </w:t>
      </w:r>
    </w:p>
    <w:p w14:paraId="56C752C0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7BE6DA3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§ 2º. Estende o impedimento previsto neste artigo à autoridade judiciária e ao representante do Ministério </w:t>
      </w:r>
      <w:r w:rsidR="00CC03B7" w:rsidRPr="00241752">
        <w:rPr>
          <w:rFonts w:ascii="Arial" w:hAnsi="Arial" w:cs="Arial"/>
          <w:sz w:val="24"/>
          <w:szCs w:val="24"/>
        </w:rPr>
        <w:t>Público</w:t>
      </w:r>
      <w:r w:rsidRPr="002417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41752">
        <w:rPr>
          <w:rFonts w:ascii="Arial" w:hAnsi="Arial" w:cs="Arial"/>
          <w:color w:val="auto"/>
          <w:sz w:val="24"/>
          <w:szCs w:val="24"/>
        </w:rPr>
        <w:t>com atuação na Justiça da Infância e da Juventude, em exercício na Comarca, Fórum Regional ou Distrital</w:t>
      </w:r>
      <w:r w:rsidRPr="00241752">
        <w:rPr>
          <w:rFonts w:ascii="Arial" w:hAnsi="Arial" w:cs="Arial"/>
          <w:sz w:val="24"/>
          <w:szCs w:val="24"/>
        </w:rPr>
        <w:t xml:space="preserve">. </w:t>
      </w:r>
    </w:p>
    <w:p w14:paraId="2BCD4588" w14:textId="10EEC456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CF12E7F" w14:textId="77777777" w:rsidR="00250095" w:rsidRPr="00241752" w:rsidRDefault="00250095" w:rsidP="00250095">
      <w:pPr>
        <w:pStyle w:val="Ttulo1"/>
        <w:ind w:left="299" w:right="0" w:hanging="314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DAS VAGAS E DOS REQUISITOS PARA INSCRIÇÃO </w:t>
      </w:r>
    </w:p>
    <w:p w14:paraId="4B91B1E7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F62B6D2" w14:textId="02F94175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4.1. O período de inscrições será de </w:t>
      </w:r>
      <w:r w:rsidR="00294898" w:rsidRPr="00B12134">
        <w:rPr>
          <w:rFonts w:ascii="Arial" w:hAnsi="Arial" w:cs="Arial"/>
          <w:color w:val="auto"/>
          <w:sz w:val="24"/>
          <w:szCs w:val="24"/>
        </w:rPr>
        <w:t>2</w:t>
      </w:r>
      <w:r w:rsidR="00B12134" w:rsidRPr="00B12134">
        <w:rPr>
          <w:rFonts w:ascii="Arial" w:hAnsi="Arial" w:cs="Arial"/>
          <w:color w:val="auto"/>
          <w:sz w:val="24"/>
          <w:szCs w:val="24"/>
        </w:rPr>
        <w:t>8</w:t>
      </w:r>
      <w:r w:rsidRPr="00B12134">
        <w:rPr>
          <w:rFonts w:ascii="Arial" w:hAnsi="Arial" w:cs="Arial"/>
          <w:color w:val="auto"/>
          <w:sz w:val="24"/>
          <w:szCs w:val="24"/>
        </w:rPr>
        <w:t>/0</w:t>
      </w:r>
      <w:r w:rsidR="00B12134" w:rsidRPr="00B12134">
        <w:rPr>
          <w:rFonts w:ascii="Arial" w:hAnsi="Arial" w:cs="Arial"/>
          <w:color w:val="auto"/>
          <w:sz w:val="24"/>
          <w:szCs w:val="24"/>
        </w:rPr>
        <w:t>2</w:t>
      </w:r>
      <w:r w:rsidRPr="00B12134">
        <w:rPr>
          <w:rFonts w:ascii="Arial" w:hAnsi="Arial" w:cs="Arial"/>
          <w:color w:val="auto"/>
          <w:sz w:val="24"/>
          <w:szCs w:val="24"/>
        </w:rPr>
        <w:t>/202</w:t>
      </w:r>
      <w:r w:rsidR="00B12134" w:rsidRPr="00B12134">
        <w:rPr>
          <w:rFonts w:ascii="Arial" w:hAnsi="Arial" w:cs="Arial"/>
          <w:color w:val="auto"/>
          <w:sz w:val="24"/>
          <w:szCs w:val="24"/>
        </w:rPr>
        <w:t>5</w:t>
      </w:r>
      <w:r w:rsidRPr="00B12134">
        <w:rPr>
          <w:rFonts w:ascii="Arial" w:hAnsi="Arial" w:cs="Arial"/>
          <w:color w:val="auto"/>
          <w:sz w:val="24"/>
          <w:szCs w:val="24"/>
        </w:rPr>
        <w:t xml:space="preserve"> a </w:t>
      </w:r>
      <w:r w:rsidR="00B12134" w:rsidRPr="00B12134">
        <w:rPr>
          <w:rFonts w:ascii="Arial" w:hAnsi="Arial" w:cs="Arial"/>
          <w:color w:val="auto"/>
          <w:sz w:val="24"/>
          <w:szCs w:val="24"/>
        </w:rPr>
        <w:t>14</w:t>
      </w:r>
      <w:r w:rsidRPr="00B12134">
        <w:rPr>
          <w:rFonts w:ascii="Arial" w:hAnsi="Arial" w:cs="Arial"/>
          <w:color w:val="auto"/>
          <w:sz w:val="24"/>
          <w:szCs w:val="24"/>
        </w:rPr>
        <w:t>/0</w:t>
      </w:r>
      <w:r w:rsidR="00B12134" w:rsidRPr="00B12134">
        <w:rPr>
          <w:rFonts w:ascii="Arial" w:hAnsi="Arial" w:cs="Arial"/>
          <w:color w:val="auto"/>
          <w:sz w:val="24"/>
          <w:szCs w:val="24"/>
        </w:rPr>
        <w:t>3</w:t>
      </w:r>
      <w:r w:rsidRPr="00B12134">
        <w:rPr>
          <w:rFonts w:ascii="Arial" w:hAnsi="Arial" w:cs="Arial"/>
          <w:color w:val="auto"/>
          <w:sz w:val="24"/>
          <w:szCs w:val="24"/>
        </w:rPr>
        <w:t>/202</w:t>
      </w:r>
      <w:r w:rsidR="00B12134" w:rsidRPr="00B12134">
        <w:rPr>
          <w:rFonts w:ascii="Arial" w:hAnsi="Arial" w:cs="Arial"/>
          <w:color w:val="auto"/>
          <w:sz w:val="24"/>
          <w:szCs w:val="24"/>
        </w:rPr>
        <w:t>5</w:t>
      </w:r>
      <w:r w:rsidRPr="00B12134">
        <w:rPr>
          <w:rFonts w:ascii="Arial" w:hAnsi="Arial" w:cs="Arial"/>
          <w:color w:val="auto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podendo ser prorrogado por interesse do CMDCA. </w:t>
      </w:r>
    </w:p>
    <w:p w14:paraId="790C7033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D395387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4.2. Na falta de qualquer dos documentos exigidos por este Edital, o Conselho Municipal dos Direitos da Criança e do Adolescente – CMDCA poderá recusar a inscrição. </w:t>
      </w:r>
    </w:p>
    <w:p w14:paraId="4B465DC0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5876464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4.3. As candidaturas são individuais podendo os candidatos registrar um apelido, por ocasião da inscrição. </w:t>
      </w:r>
    </w:p>
    <w:p w14:paraId="162341C6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19EFC8E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4.4. Não será permitida inscrição condicional, por correspondência postal ou por qualquer outro meio senão o indicado acima. </w:t>
      </w:r>
    </w:p>
    <w:p w14:paraId="2B4BB33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2265651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4.5. Não será aceita inscrição por Procuração. </w:t>
      </w:r>
    </w:p>
    <w:p w14:paraId="63CA0A09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8EFE657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4.6. Os documentos necessários para a inscrição do candidato são os seguintes: </w:t>
      </w:r>
    </w:p>
    <w:p w14:paraId="0664871A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99FAEB6" w14:textId="77777777" w:rsidR="00250095" w:rsidRPr="00241752" w:rsidRDefault="00250095" w:rsidP="00250095">
      <w:pPr>
        <w:numPr>
          <w:ilvl w:val="0"/>
          <w:numId w:val="5"/>
        </w:numPr>
        <w:ind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Fotocópia do Documento de Identidade; </w:t>
      </w:r>
    </w:p>
    <w:p w14:paraId="5DFE53C8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0E10D6E" w14:textId="205E1549" w:rsidR="00250095" w:rsidRPr="00241752" w:rsidRDefault="00250095" w:rsidP="00250095">
      <w:pPr>
        <w:numPr>
          <w:ilvl w:val="0"/>
          <w:numId w:val="5"/>
        </w:numPr>
        <w:ind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Fotocópia do comprovante de residência atual em </w:t>
      </w:r>
      <w:r w:rsidR="00CC03B7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/SC, e de no mínimo 3 (três) meses de antecedência a publicação do Edital – recibo de água, luz ou telefone (caso não tenha tais comprovantes em seu nome, tais recibos deverão estar acompanhados por declaração do proprietário com firma reconhecida); </w:t>
      </w:r>
    </w:p>
    <w:p w14:paraId="54CCEC68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4963B81" w14:textId="77777777" w:rsidR="00250095" w:rsidRPr="00241752" w:rsidRDefault="00250095" w:rsidP="00250095">
      <w:pPr>
        <w:numPr>
          <w:ilvl w:val="0"/>
          <w:numId w:val="5"/>
        </w:numPr>
        <w:ind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Certificado de conclusão de formação mínima no Ensino Médio; </w:t>
      </w:r>
    </w:p>
    <w:p w14:paraId="2275B47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899ACC0" w14:textId="77777777" w:rsidR="00250095" w:rsidRPr="00241752" w:rsidRDefault="00250095" w:rsidP="00294898">
      <w:pPr>
        <w:numPr>
          <w:ilvl w:val="0"/>
          <w:numId w:val="5"/>
        </w:numPr>
        <w:ind w:right="0" w:hanging="310"/>
        <w:rPr>
          <w:rFonts w:ascii="Arial" w:hAnsi="Arial" w:cs="Arial"/>
          <w:color w:val="FF0000"/>
          <w:sz w:val="24"/>
          <w:szCs w:val="24"/>
        </w:rPr>
      </w:pPr>
      <w:r w:rsidRPr="00241752">
        <w:rPr>
          <w:rFonts w:ascii="Arial" w:hAnsi="Arial" w:cs="Arial"/>
          <w:color w:val="auto"/>
          <w:sz w:val="24"/>
          <w:szCs w:val="24"/>
        </w:rPr>
        <w:t>– Certid</w:t>
      </w:r>
      <w:r w:rsidR="00F961F6" w:rsidRPr="00241752">
        <w:rPr>
          <w:rFonts w:ascii="Arial" w:hAnsi="Arial" w:cs="Arial"/>
          <w:color w:val="auto"/>
          <w:sz w:val="24"/>
          <w:szCs w:val="24"/>
        </w:rPr>
        <w:t>ão</w:t>
      </w:r>
      <w:r w:rsidRPr="00241752">
        <w:rPr>
          <w:rFonts w:ascii="Arial" w:hAnsi="Arial" w:cs="Arial"/>
          <w:color w:val="auto"/>
          <w:sz w:val="24"/>
          <w:szCs w:val="24"/>
        </w:rPr>
        <w:t xml:space="preserve"> Negativa de ações criminais emitidas por órgão competente de forma on-line nos seguintes endereços: </w:t>
      </w:r>
      <w:hyperlink r:id="rId10" w:history="1">
        <w:r w:rsidR="00294898" w:rsidRPr="00241752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="00294898" w:rsidRPr="00241752">
        <w:rPr>
          <w:rFonts w:ascii="Arial" w:hAnsi="Arial" w:cs="Arial"/>
          <w:color w:val="auto"/>
          <w:sz w:val="24"/>
          <w:szCs w:val="24"/>
        </w:rPr>
        <w:t>,</w:t>
      </w:r>
      <w:r w:rsidRPr="00241752">
        <w:rPr>
          <w:rFonts w:ascii="Arial" w:hAnsi="Arial" w:cs="Arial"/>
          <w:color w:val="auto"/>
          <w:sz w:val="24"/>
          <w:szCs w:val="24"/>
        </w:rPr>
        <w:t xml:space="preserve"> ou diretamente no fórum da comarca de Tangará. </w:t>
      </w:r>
    </w:p>
    <w:p w14:paraId="5A8501F6" w14:textId="77777777" w:rsidR="00210F52" w:rsidRPr="00241752" w:rsidRDefault="00210F52" w:rsidP="00250095">
      <w:pPr>
        <w:ind w:left="-5" w:right="0"/>
        <w:rPr>
          <w:rFonts w:ascii="Arial" w:hAnsi="Arial" w:cs="Arial"/>
          <w:sz w:val="24"/>
          <w:szCs w:val="24"/>
        </w:rPr>
      </w:pPr>
    </w:p>
    <w:p w14:paraId="3BA92DC2" w14:textId="77777777" w:rsidR="00210F52" w:rsidRPr="00241752" w:rsidRDefault="00210F52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V- </w:t>
      </w:r>
      <w:r w:rsidR="00294898" w:rsidRPr="00241752">
        <w:rPr>
          <w:rFonts w:ascii="Arial" w:hAnsi="Arial" w:cs="Arial"/>
          <w:sz w:val="24"/>
          <w:szCs w:val="24"/>
        </w:rPr>
        <w:t>Idade</w:t>
      </w:r>
      <w:r w:rsidRPr="00241752">
        <w:rPr>
          <w:rFonts w:ascii="Arial" w:hAnsi="Arial" w:cs="Arial"/>
          <w:sz w:val="24"/>
          <w:szCs w:val="24"/>
        </w:rPr>
        <w:t xml:space="preserve"> superior a 21 anos.</w:t>
      </w:r>
    </w:p>
    <w:p w14:paraId="644D3AD3" w14:textId="77777777" w:rsidR="00210F52" w:rsidRPr="00241752" w:rsidRDefault="00210F52" w:rsidP="00250095">
      <w:pPr>
        <w:ind w:left="-5" w:right="0"/>
        <w:rPr>
          <w:rFonts w:ascii="Arial" w:hAnsi="Arial" w:cs="Arial"/>
          <w:sz w:val="24"/>
          <w:szCs w:val="24"/>
        </w:rPr>
      </w:pPr>
    </w:p>
    <w:p w14:paraId="2099DDC8" w14:textId="65006930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9DE01CC" w14:textId="77777777" w:rsidR="00250095" w:rsidRPr="00241752" w:rsidRDefault="00250095" w:rsidP="00210F52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 xml:space="preserve">4.8. Na falta de qualquer documento acima não será aceita a inscrição do candidato, não sendo permitido que o receptor designado para inscrição mantenha em seu poder inscrição com documentos faltantes. </w:t>
      </w:r>
    </w:p>
    <w:p w14:paraId="64F7CC2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DDD83F7" w14:textId="660B98F7" w:rsidR="00250095" w:rsidRPr="00796CAC" w:rsidRDefault="00250095" w:rsidP="00796CAC">
      <w:pPr>
        <w:pStyle w:val="Ttulo1"/>
        <w:ind w:left="208" w:right="0" w:hanging="223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 HOMOLOGAÇÃO DAS INSCRIÇÕES </w:t>
      </w:r>
    </w:p>
    <w:p w14:paraId="761C7910" w14:textId="050FFC3F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5.1. Na data de </w:t>
      </w:r>
      <w:r w:rsidR="00B12134" w:rsidRPr="00B12134">
        <w:rPr>
          <w:rFonts w:ascii="Arial" w:hAnsi="Arial" w:cs="Arial"/>
          <w:color w:val="auto"/>
          <w:sz w:val="24"/>
          <w:szCs w:val="24"/>
        </w:rPr>
        <w:t>17 de março de 2025</w:t>
      </w:r>
      <w:r w:rsidRPr="00241752">
        <w:rPr>
          <w:rFonts w:ascii="Arial" w:hAnsi="Arial" w:cs="Arial"/>
          <w:b/>
          <w:sz w:val="24"/>
          <w:szCs w:val="24"/>
        </w:rPr>
        <w:t>,</w:t>
      </w:r>
      <w:r w:rsidRPr="00241752">
        <w:rPr>
          <w:rFonts w:ascii="Arial" w:hAnsi="Arial" w:cs="Arial"/>
          <w:sz w:val="24"/>
          <w:szCs w:val="24"/>
        </w:rPr>
        <w:t xml:space="preserve"> em Edital disponibilizado no site da Prefeitura Municipal de </w:t>
      </w:r>
      <w:r w:rsidR="00CC03B7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– SC </w:t>
      </w:r>
      <w:hyperlink r:id="rId11" w:history="1">
        <w:r w:rsidRPr="00241752">
          <w:rPr>
            <w:rStyle w:val="Hyperlink"/>
            <w:rFonts w:ascii="Arial" w:hAnsi="Arial" w:cs="Arial"/>
            <w:sz w:val="24"/>
            <w:szCs w:val="24"/>
          </w:rPr>
          <w:t>(</w:t>
        </w:r>
      </w:hyperlink>
      <w:hyperlink r:id="rId12" w:history="1">
        <w:r w:rsidR="00CC03B7" w:rsidRPr="00241752">
          <w:rPr>
            <w:rStyle w:val="Hyperlink"/>
            <w:rFonts w:ascii="Arial" w:hAnsi="Arial" w:cs="Arial"/>
            <w:sz w:val="24"/>
            <w:szCs w:val="24"/>
          </w:rPr>
          <w:t>www.pinheiropreto.sc.gov.br</w:t>
        </w:r>
      </w:hyperlink>
      <w:hyperlink r:id="rId13" w:history="1">
        <w:r w:rsidRPr="00241752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241752">
        <w:rPr>
          <w:rFonts w:ascii="Arial" w:hAnsi="Arial" w:cs="Arial"/>
          <w:sz w:val="24"/>
          <w:szCs w:val="24"/>
        </w:rPr>
        <w:t xml:space="preserve"> e afixado no quadro mural da Prefeitura Municipal de </w:t>
      </w:r>
      <w:r w:rsidR="00CC03B7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SC, será divulgado a relação preliminar dos inscritos. </w:t>
      </w:r>
    </w:p>
    <w:p w14:paraId="3D5D4EF4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FAAAF19" w14:textId="7CAF6DD4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color w:val="auto"/>
          <w:sz w:val="24"/>
          <w:szCs w:val="24"/>
        </w:rPr>
        <w:t xml:space="preserve">5.2. De </w:t>
      </w:r>
      <w:r w:rsidR="00B12134" w:rsidRPr="00B12134">
        <w:rPr>
          <w:rFonts w:ascii="Arial" w:hAnsi="Arial" w:cs="Arial"/>
          <w:color w:val="auto"/>
          <w:sz w:val="24"/>
          <w:szCs w:val="24"/>
        </w:rPr>
        <w:t>17/03/2025 à 19/03/2025</w:t>
      </w:r>
      <w:r w:rsidRPr="00B12134">
        <w:rPr>
          <w:rFonts w:ascii="Arial" w:hAnsi="Arial" w:cs="Arial"/>
          <w:color w:val="auto"/>
          <w:sz w:val="24"/>
          <w:szCs w:val="24"/>
        </w:rPr>
        <w:t xml:space="preserve">, </w:t>
      </w:r>
      <w:r w:rsidRPr="00241752">
        <w:rPr>
          <w:rFonts w:ascii="Arial" w:hAnsi="Arial" w:cs="Arial"/>
          <w:sz w:val="24"/>
          <w:szCs w:val="24"/>
        </w:rPr>
        <w:t xml:space="preserve">qualquer pessoa da comunidade com idade superior a 21 (vinte e um) anos e no gozo de seus direitos políticos, bem como o Ministério Público, terá prazo para apresentar impugnação às candidaturas. </w:t>
      </w:r>
    </w:p>
    <w:p w14:paraId="120C1E5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5F585D0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5.3. A candidatura impugnada poderá apresentar defesa prévia no período de </w:t>
      </w:r>
    </w:p>
    <w:p w14:paraId="671B66F5" w14:textId="1E1A8037" w:rsidR="00250095" w:rsidRPr="00B12134" w:rsidRDefault="00B12134" w:rsidP="00250095">
      <w:pPr>
        <w:ind w:left="-5" w:right="0"/>
        <w:rPr>
          <w:rFonts w:ascii="Arial" w:hAnsi="Arial" w:cs="Arial"/>
          <w:color w:val="auto"/>
          <w:sz w:val="24"/>
          <w:szCs w:val="24"/>
        </w:rPr>
      </w:pPr>
      <w:r w:rsidRPr="00B12134">
        <w:rPr>
          <w:rFonts w:ascii="Arial" w:hAnsi="Arial" w:cs="Arial"/>
          <w:color w:val="auto"/>
          <w:sz w:val="24"/>
          <w:szCs w:val="24"/>
        </w:rPr>
        <w:t xml:space="preserve">20/03/2025 </w:t>
      </w:r>
      <w:r w:rsidR="00250095" w:rsidRPr="00B12134">
        <w:rPr>
          <w:rFonts w:ascii="Arial" w:hAnsi="Arial" w:cs="Arial"/>
          <w:color w:val="auto"/>
          <w:sz w:val="24"/>
          <w:szCs w:val="24"/>
        </w:rPr>
        <w:t xml:space="preserve">à </w:t>
      </w:r>
      <w:r w:rsidRPr="00B12134">
        <w:rPr>
          <w:rFonts w:ascii="Arial" w:hAnsi="Arial" w:cs="Arial"/>
          <w:color w:val="auto"/>
          <w:sz w:val="24"/>
          <w:szCs w:val="24"/>
        </w:rPr>
        <w:t>24/03/2025</w:t>
      </w:r>
      <w:r w:rsidR="00294898" w:rsidRPr="00B12134">
        <w:rPr>
          <w:rFonts w:ascii="Arial" w:hAnsi="Arial" w:cs="Arial"/>
          <w:color w:val="auto"/>
          <w:sz w:val="24"/>
          <w:szCs w:val="24"/>
        </w:rPr>
        <w:t>.</w:t>
      </w:r>
    </w:p>
    <w:p w14:paraId="2149C283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color w:val="FF0000"/>
          <w:sz w:val="24"/>
          <w:szCs w:val="24"/>
        </w:rPr>
      </w:pPr>
      <w:r w:rsidRPr="0024175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5B7D895" w14:textId="2B6FDF30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5.4. Em </w:t>
      </w:r>
      <w:r w:rsidR="00B12134" w:rsidRPr="00B12134">
        <w:rPr>
          <w:rFonts w:ascii="Arial" w:hAnsi="Arial" w:cs="Arial"/>
          <w:color w:val="auto"/>
          <w:sz w:val="24"/>
          <w:szCs w:val="24"/>
        </w:rPr>
        <w:t>30/03/2025</w:t>
      </w:r>
      <w:r w:rsidRPr="00241752">
        <w:rPr>
          <w:rFonts w:ascii="Arial" w:hAnsi="Arial" w:cs="Arial"/>
          <w:color w:val="auto"/>
          <w:sz w:val="24"/>
          <w:szCs w:val="24"/>
        </w:rPr>
        <w:t xml:space="preserve">, </w:t>
      </w:r>
      <w:r w:rsidR="00294898" w:rsidRPr="00241752">
        <w:rPr>
          <w:rFonts w:ascii="Arial" w:hAnsi="Arial" w:cs="Arial"/>
          <w:color w:val="auto"/>
          <w:sz w:val="24"/>
          <w:szCs w:val="24"/>
        </w:rPr>
        <w:t>a</w:t>
      </w:r>
      <w:r w:rsidRPr="00241752">
        <w:rPr>
          <w:rFonts w:ascii="Arial" w:hAnsi="Arial" w:cs="Arial"/>
          <w:color w:val="auto"/>
          <w:sz w:val="24"/>
          <w:szCs w:val="24"/>
        </w:rPr>
        <w:t xml:space="preserve">plicação de prova de avaliação de capacidade. </w:t>
      </w:r>
    </w:p>
    <w:p w14:paraId="18FCA06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EA33656" w14:textId="464BE910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5.</w:t>
      </w:r>
      <w:r w:rsidR="00294898" w:rsidRPr="00241752">
        <w:rPr>
          <w:rFonts w:ascii="Arial" w:hAnsi="Arial" w:cs="Arial"/>
          <w:sz w:val="24"/>
          <w:szCs w:val="24"/>
        </w:rPr>
        <w:t>5</w:t>
      </w:r>
      <w:r w:rsidRPr="00241752">
        <w:rPr>
          <w:rFonts w:ascii="Arial" w:hAnsi="Arial" w:cs="Arial"/>
          <w:sz w:val="24"/>
          <w:szCs w:val="24"/>
        </w:rPr>
        <w:t xml:space="preserve">. Em </w:t>
      </w:r>
      <w:r w:rsidR="00B12134" w:rsidRPr="00B12134">
        <w:rPr>
          <w:rFonts w:ascii="Arial" w:hAnsi="Arial" w:cs="Arial"/>
          <w:color w:val="auto"/>
          <w:sz w:val="24"/>
          <w:szCs w:val="24"/>
        </w:rPr>
        <w:t>03/04/2025</w:t>
      </w:r>
      <w:r w:rsidRPr="00B12134">
        <w:rPr>
          <w:rFonts w:ascii="Arial" w:hAnsi="Arial" w:cs="Arial"/>
          <w:color w:val="auto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>homologação dos candidatos aptos ao pleito eleitoral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466858A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2C1F0A71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DE054DD" w14:textId="6F883BC0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5.5. A homologação definitiva será no dia </w:t>
      </w:r>
      <w:r w:rsidR="00F51CB3" w:rsidRPr="00B12134">
        <w:rPr>
          <w:rFonts w:ascii="Arial" w:hAnsi="Arial" w:cs="Arial"/>
          <w:color w:val="auto"/>
          <w:sz w:val="24"/>
          <w:szCs w:val="24"/>
        </w:rPr>
        <w:t>0</w:t>
      </w:r>
      <w:r w:rsidR="00B12134" w:rsidRPr="00B12134">
        <w:rPr>
          <w:rFonts w:ascii="Arial" w:hAnsi="Arial" w:cs="Arial"/>
          <w:color w:val="auto"/>
          <w:sz w:val="24"/>
          <w:szCs w:val="24"/>
        </w:rPr>
        <w:t>3/04/2025</w:t>
      </w:r>
      <w:r w:rsidRPr="00B12134">
        <w:rPr>
          <w:rFonts w:ascii="Arial" w:hAnsi="Arial" w:cs="Arial"/>
          <w:color w:val="auto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>em Edital disponibilizado no site da Prefeitura Municipal de</w:t>
      </w:r>
      <w:r w:rsidR="00EB40DE" w:rsidRPr="00241752">
        <w:rPr>
          <w:rFonts w:ascii="Arial" w:hAnsi="Arial" w:cs="Arial"/>
          <w:sz w:val="24"/>
          <w:szCs w:val="24"/>
        </w:rPr>
        <w:t xml:space="preserve"> Pinheiro Preto</w:t>
      </w:r>
      <w:r w:rsidRPr="00241752">
        <w:rPr>
          <w:rFonts w:ascii="Arial" w:hAnsi="Arial" w:cs="Arial"/>
          <w:sz w:val="24"/>
          <w:szCs w:val="24"/>
        </w:rPr>
        <w:t xml:space="preserve"> – SC </w:t>
      </w:r>
      <w:hyperlink r:id="rId14" w:history="1">
        <w:r w:rsidRPr="00241752">
          <w:rPr>
            <w:rStyle w:val="Hyperlink"/>
            <w:rFonts w:ascii="Arial" w:hAnsi="Arial" w:cs="Arial"/>
            <w:sz w:val="24"/>
            <w:szCs w:val="24"/>
          </w:rPr>
          <w:t>(</w:t>
        </w:r>
      </w:hyperlink>
      <w:hyperlink r:id="rId15" w:history="1">
        <w:r w:rsidR="00EB40DE" w:rsidRPr="00241752">
          <w:rPr>
            <w:rStyle w:val="Hyperlink"/>
            <w:rFonts w:ascii="Arial" w:hAnsi="Arial" w:cs="Arial"/>
            <w:sz w:val="24"/>
            <w:szCs w:val="24"/>
          </w:rPr>
          <w:t>www.pinheiropreto.sc.gov.br</w:t>
        </w:r>
      </w:hyperlink>
      <w:hyperlink r:id="rId16" w:history="1">
        <w:r w:rsidRPr="00241752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241752">
        <w:rPr>
          <w:rFonts w:ascii="Arial" w:hAnsi="Arial" w:cs="Arial"/>
          <w:sz w:val="24"/>
          <w:szCs w:val="24"/>
        </w:rPr>
        <w:t xml:space="preserve">, afixado no quadro mural da Prefeitura Municipal de </w:t>
      </w:r>
      <w:r w:rsidR="00EB40DE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 e em diário oficial do município. </w:t>
      </w:r>
    </w:p>
    <w:p w14:paraId="62246485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F595670" w14:textId="6DF17CD4" w:rsidR="00250095" w:rsidRPr="00796CAC" w:rsidRDefault="00250095" w:rsidP="00796CAC">
      <w:pPr>
        <w:pStyle w:val="Ttulo1"/>
        <w:ind w:left="299" w:right="0" w:hanging="314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 PROVA DE AVALIAÇÃO DE CAPACIDADE </w:t>
      </w:r>
    </w:p>
    <w:p w14:paraId="0155F85C" w14:textId="192E007B" w:rsidR="00250095" w:rsidRPr="0089566C" w:rsidRDefault="00250095" w:rsidP="00250095">
      <w:pPr>
        <w:ind w:left="-5" w:right="0"/>
        <w:rPr>
          <w:rFonts w:ascii="Arial" w:hAnsi="Arial" w:cs="Arial"/>
          <w:color w:val="FF0000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6.1. Os candidatos inscritos deverão passar por prova de conhecimento, contendo conteúdos </w:t>
      </w:r>
      <w:r w:rsidR="00036BFB">
        <w:rPr>
          <w:rFonts w:ascii="Arial" w:hAnsi="Arial" w:cs="Arial"/>
          <w:sz w:val="24"/>
          <w:szCs w:val="24"/>
        </w:rPr>
        <w:t xml:space="preserve">referente </w:t>
      </w:r>
      <w:r w:rsidR="00452542" w:rsidRPr="00452542">
        <w:rPr>
          <w:rFonts w:ascii="Arial" w:hAnsi="Arial" w:cs="Arial"/>
          <w:color w:val="auto"/>
          <w:sz w:val="24"/>
          <w:szCs w:val="24"/>
        </w:rPr>
        <w:t>ao Estatuto</w:t>
      </w:r>
      <w:r w:rsidRPr="00452542">
        <w:rPr>
          <w:rFonts w:ascii="Arial" w:hAnsi="Arial" w:cs="Arial"/>
          <w:color w:val="auto"/>
          <w:sz w:val="24"/>
          <w:szCs w:val="24"/>
        </w:rPr>
        <w:t xml:space="preserve"> </w:t>
      </w:r>
      <w:r w:rsidRPr="00036BFB">
        <w:rPr>
          <w:rFonts w:ascii="Arial" w:hAnsi="Arial" w:cs="Arial"/>
          <w:color w:val="auto"/>
          <w:sz w:val="24"/>
          <w:szCs w:val="24"/>
        </w:rPr>
        <w:t xml:space="preserve">da Criança e adolescente. </w:t>
      </w:r>
    </w:p>
    <w:p w14:paraId="5A258397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C360B19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6.2. Serão considerados aptos ao pleito eleitoral os candidatos que obtiverem nota igual ou superior em 60% na prova de avaliação de capacidade.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7054C22E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4A13B73" w14:textId="2BC628F3" w:rsidR="00250095" w:rsidRPr="00796CAC" w:rsidRDefault="00250095" w:rsidP="00796CAC">
      <w:pPr>
        <w:pStyle w:val="Ttulo1"/>
        <w:ind w:left="391" w:right="0" w:hanging="406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 CAMPANHA ELEITORAL </w:t>
      </w:r>
    </w:p>
    <w:p w14:paraId="18728F69" w14:textId="2E54DE1A" w:rsidR="00250095" w:rsidRPr="00452542" w:rsidRDefault="00250095" w:rsidP="00250095">
      <w:pPr>
        <w:ind w:left="-5" w:right="0"/>
        <w:rPr>
          <w:rFonts w:ascii="Arial" w:hAnsi="Arial" w:cs="Arial"/>
          <w:color w:val="auto"/>
          <w:sz w:val="24"/>
          <w:szCs w:val="24"/>
        </w:rPr>
      </w:pPr>
      <w:r w:rsidRPr="00452542">
        <w:rPr>
          <w:rFonts w:ascii="Arial" w:hAnsi="Arial" w:cs="Arial"/>
          <w:color w:val="auto"/>
          <w:sz w:val="24"/>
          <w:szCs w:val="24"/>
        </w:rPr>
        <w:t xml:space="preserve">7.1. A campanha eleitoral será realizada no período de </w:t>
      </w:r>
      <w:r w:rsidR="00452542" w:rsidRPr="00452542">
        <w:rPr>
          <w:rFonts w:ascii="Arial" w:hAnsi="Arial" w:cs="Arial"/>
          <w:color w:val="auto"/>
          <w:sz w:val="24"/>
          <w:szCs w:val="24"/>
        </w:rPr>
        <w:t xml:space="preserve">03/04/2025 </w:t>
      </w:r>
      <w:proofErr w:type="gramStart"/>
      <w:r w:rsidR="00452542" w:rsidRPr="00452542">
        <w:rPr>
          <w:rFonts w:ascii="Arial" w:hAnsi="Arial" w:cs="Arial"/>
          <w:color w:val="auto"/>
          <w:sz w:val="24"/>
          <w:szCs w:val="24"/>
        </w:rPr>
        <w:t>à</w:t>
      </w:r>
      <w:proofErr w:type="gramEnd"/>
      <w:r w:rsidR="00452542" w:rsidRPr="00452542">
        <w:rPr>
          <w:rFonts w:ascii="Arial" w:hAnsi="Arial" w:cs="Arial"/>
          <w:color w:val="auto"/>
          <w:sz w:val="24"/>
          <w:szCs w:val="24"/>
        </w:rPr>
        <w:t xml:space="preserve"> 25/04/2025.</w:t>
      </w:r>
    </w:p>
    <w:p w14:paraId="7DF4607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324E330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7.2. Toda a propaganda eleitoral será realizada sob a responsabilidade dos candidatos, imputando-lhes responsabilidade solidária nos excessos praticados por seus simpatizantes. </w:t>
      </w:r>
    </w:p>
    <w:p w14:paraId="592C5FF5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66A2AB3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7.3. Não será permitida propaganda que implique em grave perturbação à ordem, aliciamento de eleitores por meios insidiosos e propaganda enganosa. </w:t>
      </w:r>
    </w:p>
    <w:p w14:paraId="01F4CFB3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7D0C21F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 xml:space="preserve">7.4. Considera-se grave perturbação à ordem propaganda que fira as posturas municipais, que perturbe o sossego público ou que prejudique a higiene e a estética urbana. </w:t>
      </w:r>
    </w:p>
    <w:p w14:paraId="0EB3ECAB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78B1897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7.5. Considera-se aliciamento de eleitores por meios insidiosos o oferecimento ou a promessa de dinheiro, dádivas, benefícios ou vantagens de qualquer natureza, mediante apoio para candidaturas. </w:t>
      </w:r>
    </w:p>
    <w:p w14:paraId="1E3B22BD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DB063E1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7.6. Considera-se propaganda enganosa a promessa de resolver eventuais demandas que não são das atribuições do Conselho Tutelar, a criação de expectativas na população que sabidamente não poderão ser equacionadas pelo Conselho Tutelar, bem como qualquer prática que induza o eleitor a erro, auferindo, com isso, vantagens à determinada candidatura. </w:t>
      </w:r>
    </w:p>
    <w:p w14:paraId="52F4A9EB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F278DE4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7.7. Somente será permitida a veiculação de propaganda eleitoral dos candidatos a partir da publicação da relação das candidaturas definitivas, observando-se o seguinte: </w:t>
      </w:r>
    </w:p>
    <w:p w14:paraId="7B7B1E6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D4AF0B9" w14:textId="77777777" w:rsidR="00250095" w:rsidRPr="00241752" w:rsidRDefault="00250095" w:rsidP="00250095">
      <w:pPr>
        <w:numPr>
          <w:ilvl w:val="0"/>
          <w:numId w:val="6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Não será permitida a campanha eleitoral em prédios públicos e entidades de atendimento (na esfera municipal, estadual e federal). </w:t>
      </w:r>
    </w:p>
    <w:p w14:paraId="7F01BAC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0684343" w14:textId="77777777" w:rsidR="00250095" w:rsidRPr="00241752" w:rsidRDefault="00250095" w:rsidP="00250095">
      <w:pPr>
        <w:numPr>
          <w:ilvl w:val="0"/>
          <w:numId w:val="6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Os candidatos não poderão fazer uso dos prédios públicos e equipamentos públicos para afixação de material de propaganda sob pena de terem suas candidaturas cassadas. </w:t>
      </w:r>
    </w:p>
    <w:p w14:paraId="3AE90D53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9B0F489" w14:textId="77777777" w:rsidR="00250095" w:rsidRPr="00241752" w:rsidRDefault="00250095" w:rsidP="00250095">
      <w:pPr>
        <w:numPr>
          <w:ilvl w:val="0"/>
          <w:numId w:val="6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Nos bens do poder público, ou que a ele pertençam, e nos de uso comum, inclusive postes de iluminação pública e sinalização de tráfego, pontes, paradas de ônibus e outros equipamentos urbanos, é vedada a veiculação de propaganda de qualquer natureza, inclusive pichação, inscrição a tinta, fixação de placas, estandartes, faixas e assemelhados. </w:t>
      </w:r>
    </w:p>
    <w:p w14:paraId="34A1E34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1997E93" w14:textId="77777777" w:rsidR="00250095" w:rsidRPr="00241752" w:rsidRDefault="00250095" w:rsidP="00250095">
      <w:pPr>
        <w:numPr>
          <w:ilvl w:val="0"/>
          <w:numId w:val="6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A veiculação de propaganda em desacordo com o inciso anterior sujeita o responsável, após notificação e comprovação, à restauração do bem. </w:t>
      </w:r>
    </w:p>
    <w:p w14:paraId="3899AE6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AC5BAC7" w14:textId="77777777" w:rsidR="00250095" w:rsidRPr="00241752" w:rsidRDefault="00250095" w:rsidP="00250095">
      <w:pPr>
        <w:numPr>
          <w:ilvl w:val="0"/>
          <w:numId w:val="6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São de uso comum, para fins da presente eleição, aqueles a que a população em geral tem acesso, tais como clubes, lojas, mercados, igrejas, ginásios, ainda que de propaganda privada. </w:t>
      </w:r>
    </w:p>
    <w:p w14:paraId="0E9B580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88E0359" w14:textId="77777777" w:rsidR="00250095" w:rsidRPr="00241752" w:rsidRDefault="00250095" w:rsidP="00250095">
      <w:pPr>
        <w:numPr>
          <w:ilvl w:val="1"/>
          <w:numId w:val="7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A utilização de espaços de particulares dar-se-á de acordo com a autorização dos proprietários. </w:t>
      </w:r>
    </w:p>
    <w:p w14:paraId="7B236D9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930D251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>Parágrafo único.</w:t>
      </w:r>
      <w:r w:rsidRPr="00241752">
        <w:rPr>
          <w:rFonts w:ascii="Arial" w:hAnsi="Arial" w:cs="Arial"/>
          <w:sz w:val="24"/>
          <w:szCs w:val="24"/>
        </w:rPr>
        <w:t xml:space="preserve"> No caso de denúncia de proprietário que não concedeu autorização, a Comissão eleitoral notificará o candidato que terá prazo de 48 (quarenta e oito) horas para tomar as devidas providências </w:t>
      </w:r>
    </w:p>
    <w:p w14:paraId="01011C69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2AB975A" w14:textId="77777777" w:rsidR="00250095" w:rsidRPr="00241752" w:rsidRDefault="00250095" w:rsidP="00883C0A">
      <w:pPr>
        <w:numPr>
          <w:ilvl w:val="1"/>
          <w:numId w:val="7"/>
        </w:numPr>
        <w:ind w:left="-142"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 xml:space="preserve">Será admitida a propaganda eleitoral em páginas de provedores de serviços de acesso à Internet e demais meios de propaganda nas seguintes condições: </w:t>
      </w:r>
    </w:p>
    <w:p w14:paraId="2BDA1BC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9699772" w14:textId="77777777" w:rsidR="00250095" w:rsidRPr="00241752" w:rsidRDefault="00250095" w:rsidP="00250095">
      <w:pPr>
        <w:numPr>
          <w:ilvl w:val="0"/>
          <w:numId w:val="8"/>
        </w:numPr>
        <w:shd w:val="clear" w:color="auto" w:fill="FFFEF8"/>
        <w:spacing w:after="0" w:line="237" w:lineRule="auto"/>
        <w:ind w:left="-5" w:right="-3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- Fica permitido que os candidatos promovam sua divulgação junto à comunidade por meio de: debates, entrevistas, seminários, distribuição de folders e redes sociais (</w:t>
      </w:r>
      <w:r w:rsidR="00294898" w:rsidRPr="00241752">
        <w:rPr>
          <w:rFonts w:ascii="Arial" w:hAnsi="Arial" w:cs="Arial"/>
          <w:sz w:val="24"/>
          <w:szCs w:val="24"/>
        </w:rPr>
        <w:t>F</w:t>
      </w:r>
      <w:r w:rsidRPr="00241752">
        <w:rPr>
          <w:rFonts w:ascii="Arial" w:hAnsi="Arial" w:cs="Arial"/>
          <w:sz w:val="24"/>
          <w:szCs w:val="24"/>
        </w:rPr>
        <w:t xml:space="preserve">acebook, WhatsApp, Instagram, blog, Skype, </w:t>
      </w:r>
      <w:r w:rsidR="00294898" w:rsidRPr="00241752">
        <w:rPr>
          <w:rFonts w:ascii="Arial" w:hAnsi="Arial" w:cs="Arial"/>
          <w:sz w:val="24"/>
          <w:szCs w:val="24"/>
        </w:rPr>
        <w:t>T</w:t>
      </w:r>
      <w:r w:rsidRPr="00241752">
        <w:rPr>
          <w:rFonts w:ascii="Arial" w:hAnsi="Arial" w:cs="Arial"/>
          <w:sz w:val="24"/>
          <w:szCs w:val="24"/>
        </w:rPr>
        <w:t xml:space="preserve">witter). </w:t>
      </w:r>
    </w:p>
    <w:p w14:paraId="12E3DE4D" w14:textId="77777777" w:rsidR="00250095" w:rsidRPr="00241752" w:rsidRDefault="00250095" w:rsidP="00250095">
      <w:pPr>
        <w:shd w:val="clear" w:color="auto" w:fill="FFFEF8"/>
        <w:spacing w:after="0" w:line="256" w:lineRule="auto"/>
        <w:ind w:left="-15" w:right="-3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AD3DEBA" w14:textId="77777777" w:rsidR="00250095" w:rsidRPr="00241752" w:rsidRDefault="00250095" w:rsidP="00250095">
      <w:pPr>
        <w:numPr>
          <w:ilvl w:val="0"/>
          <w:numId w:val="8"/>
        </w:numPr>
        <w:shd w:val="clear" w:color="auto" w:fill="FFFEF8"/>
        <w:spacing w:after="0" w:line="237" w:lineRule="auto"/>
        <w:ind w:left="-5" w:right="-3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-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Fica permitida a livre distribuição de folders, desde que não perturbe a ordem pública e/ou a particular, respeitando os dispositivos contidos na Lei Municipal. </w:t>
      </w:r>
    </w:p>
    <w:p w14:paraId="3D146C99" w14:textId="77777777" w:rsidR="00250095" w:rsidRPr="00241752" w:rsidRDefault="00250095" w:rsidP="00250095">
      <w:pPr>
        <w:shd w:val="clear" w:color="auto" w:fill="FFFEF8"/>
        <w:spacing w:after="0" w:line="256" w:lineRule="auto"/>
        <w:ind w:left="-8" w:right="-2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396FA0E" w14:textId="77777777" w:rsidR="00250095" w:rsidRPr="00241752" w:rsidRDefault="00250095" w:rsidP="00250095">
      <w:pPr>
        <w:numPr>
          <w:ilvl w:val="0"/>
          <w:numId w:val="8"/>
        </w:numPr>
        <w:shd w:val="clear" w:color="auto" w:fill="FFFEF8"/>
        <w:spacing w:after="0" w:line="237" w:lineRule="auto"/>
        <w:ind w:left="2" w:right="-2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-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O material de divulgação dos candidatos poderá conter: imagem e número do candidato e currículo social, ou seja, sua trajetória de Defesa dos Direitos Humanos em especial de crianças e adolescentes. </w:t>
      </w:r>
    </w:p>
    <w:p w14:paraId="6203C81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61F4456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88D835D" w14:textId="77777777" w:rsidR="00250095" w:rsidRPr="00241752" w:rsidRDefault="00250095" w:rsidP="00883C0A">
      <w:pPr>
        <w:numPr>
          <w:ilvl w:val="1"/>
          <w:numId w:val="9"/>
        </w:numPr>
        <w:ind w:left="567" w:right="0" w:hanging="653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É vedada a propaganda eleitoral mediante </w:t>
      </w:r>
      <w:r w:rsidRPr="00241752">
        <w:rPr>
          <w:rFonts w:ascii="Arial" w:hAnsi="Arial" w:cs="Arial"/>
          <w:i/>
          <w:sz w:val="24"/>
          <w:szCs w:val="24"/>
        </w:rPr>
        <w:t>outdoors</w:t>
      </w:r>
      <w:r w:rsidRPr="00241752">
        <w:rPr>
          <w:rFonts w:ascii="Arial" w:hAnsi="Arial" w:cs="Arial"/>
          <w:sz w:val="24"/>
          <w:szCs w:val="24"/>
        </w:rPr>
        <w:t xml:space="preserve">, sujeitando-se a empresa responsável e os candidatos à imediata retirada da propaganda irregular. </w:t>
      </w:r>
    </w:p>
    <w:p w14:paraId="27F564B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C26C4B0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>Parágrafo único.</w:t>
      </w:r>
      <w:r w:rsidRPr="00241752">
        <w:rPr>
          <w:rFonts w:ascii="Arial" w:hAnsi="Arial" w:cs="Arial"/>
          <w:sz w:val="24"/>
          <w:szCs w:val="24"/>
        </w:rPr>
        <w:t xml:space="preserve"> Consideram-se </w:t>
      </w:r>
      <w:r w:rsidRPr="00241752">
        <w:rPr>
          <w:rFonts w:ascii="Arial" w:hAnsi="Arial" w:cs="Arial"/>
          <w:i/>
          <w:sz w:val="24"/>
          <w:szCs w:val="24"/>
        </w:rPr>
        <w:t>outdoor</w:t>
      </w:r>
      <w:r w:rsidRPr="00241752">
        <w:rPr>
          <w:rFonts w:ascii="Arial" w:hAnsi="Arial" w:cs="Arial"/>
          <w:sz w:val="24"/>
          <w:szCs w:val="24"/>
        </w:rPr>
        <w:t xml:space="preserve">, para efeitos desta resolução, os engenhos publicitários explorados comercialmente. </w:t>
      </w:r>
    </w:p>
    <w:p w14:paraId="46544A7C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ABA59E1" w14:textId="77777777" w:rsidR="00250095" w:rsidRPr="00241752" w:rsidRDefault="00250095" w:rsidP="00883C0A">
      <w:pPr>
        <w:numPr>
          <w:ilvl w:val="1"/>
          <w:numId w:val="9"/>
        </w:numPr>
        <w:ind w:left="426" w:right="0" w:hanging="426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É irregular a propaganda que promova mais de 1 (um) candidato simultaneamente, sob pena da cassação das candidaturas individuais </w:t>
      </w:r>
    </w:p>
    <w:p w14:paraId="4A16D69E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93448FB" w14:textId="77777777" w:rsidR="00250095" w:rsidRPr="00241752" w:rsidRDefault="00250095" w:rsidP="00883C0A">
      <w:pPr>
        <w:numPr>
          <w:ilvl w:val="1"/>
          <w:numId w:val="9"/>
        </w:numPr>
        <w:ind w:left="567" w:right="0" w:hanging="567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São vedados, no dia da eleição: </w:t>
      </w:r>
    </w:p>
    <w:p w14:paraId="15E0C05E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A40A14D" w14:textId="77777777" w:rsidR="00250095" w:rsidRPr="00241752" w:rsidRDefault="00250095" w:rsidP="00250095">
      <w:pPr>
        <w:numPr>
          <w:ilvl w:val="0"/>
          <w:numId w:val="10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É proibida a propaganda eleitoral, no dia da eleição, sob pena de cassação da candidatura. </w:t>
      </w:r>
    </w:p>
    <w:p w14:paraId="4C78E7EE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56670F3" w14:textId="77777777" w:rsidR="00250095" w:rsidRPr="00241752" w:rsidRDefault="00250095" w:rsidP="00250095">
      <w:pPr>
        <w:numPr>
          <w:ilvl w:val="0"/>
          <w:numId w:val="10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É vedada, durante o dia da votação, em qualquer local público ou aberto ao público, a aglomeração de pessoas portando instrumentos de propaganda, de modo a caracterizar manifestação coletiva, com ou sem utilização de veículos; </w:t>
      </w:r>
    </w:p>
    <w:p w14:paraId="5607EBC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8EDE2EE" w14:textId="77777777" w:rsidR="00250095" w:rsidRPr="00241752" w:rsidRDefault="00250095" w:rsidP="00250095">
      <w:pPr>
        <w:numPr>
          <w:ilvl w:val="0"/>
          <w:numId w:val="10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Não será permitido o uso de camisetas, adesivos, bonés ou qualquer outro material de campanha pelos fiscais de candidatos, mesários que atuarem junto às mesas receptoras de votos ou locais de votação, e aos escrutinadores no local da apuração. </w:t>
      </w:r>
    </w:p>
    <w:p w14:paraId="29277491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 </w:t>
      </w:r>
    </w:p>
    <w:p w14:paraId="69AFA9AD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7.13. Caberá à Comissão Eleitoral exercer, de ofício ou a partir de iniciativa de qualquer cidadão ou do Ministério Público, o poder de polícia sobre a propaganda irregular e instaurar, a requerimento de qualquer daqueles, </w:t>
      </w:r>
      <w:r w:rsidRPr="00241752">
        <w:rPr>
          <w:rFonts w:ascii="Arial" w:hAnsi="Arial" w:cs="Arial"/>
          <w:sz w:val="24"/>
          <w:szCs w:val="24"/>
        </w:rPr>
        <w:lastRenderedPageBreak/>
        <w:t xml:space="preserve">procedimento administrativo para apuração, garantindo o direito ao contraditório e à ampla defesa, e, ao final, considerados os motivos, as circunstâncias, consequências e reiterações da conduta ilícita: </w:t>
      </w:r>
    </w:p>
    <w:p w14:paraId="130D4B3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00BFA2B" w14:textId="77777777" w:rsidR="00250095" w:rsidRPr="00241752" w:rsidRDefault="00250095" w:rsidP="00F961F6">
      <w:pPr>
        <w:numPr>
          <w:ilvl w:val="0"/>
          <w:numId w:val="11"/>
        </w:numPr>
        <w:ind w:right="0" w:hanging="226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Aplicar multa ao candidato infrator, a qual será estabelecida pelo Conselho Municipal dos Direitos da Criança e do Adolescente – CMDCA mediante </w:t>
      </w:r>
      <w:r w:rsidR="00294898" w:rsidRPr="00241752">
        <w:rPr>
          <w:rFonts w:ascii="Arial" w:hAnsi="Arial" w:cs="Arial"/>
          <w:sz w:val="24"/>
          <w:szCs w:val="24"/>
        </w:rPr>
        <w:t>r</w:t>
      </w:r>
      <w:r w:rsidRPr="00241752">
        <w:rPr>
          <w:rFonts w:ascii="Arial" w:hAnsi="Arial" w:cs="Arial"/>
          <w:sz w:val="24"/>
          <w:szCs w:val="24"/>
        </w:rPr>
        <w:t xml:space="preserve">esolução, sendo que a mesma será revertida ao Fundo Municipal dos Direitos da Criança e do Adolescente, cujo não pagamento ocasionará a cassação da habilitação da candidatura ou da nomeação; </w:t>
      </w:r>
    </w:p>
    <w:p w14:paraId="6688EE07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E207B68" w14:textId="77777777" w:rsidR="00250095" w:rsidRPr="00241752" w:rsidRDefault="00250095" w:rsidP="00250095">
      <w:pPr>
        <w:numPr>
          <w:ilvl w:val="0"/>
          <w:numId w:val="11"/>
        </w:numPr>
        <w:ind w:right="0" w:hanging="226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Cassar a habilitação da candidatura ou a nomeação do infrator. </w:t>
      </w:r>
    </w:p>
    <w:p w14:paraId="2F2B055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2079D705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7.14. O Ministério Público, quando não for o autor da representação, fiscalizará todo o procedimento instaurado e: </w:t>
      </w:r>
    </w:p>
    <w:p w14:paraId="7D3A958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B88785F" w14:textId="77777777" w:rsidR="00250095" w:rsidRPr="00241752" w:rsidRDefault="00250095" w:rsidP="00250095">
      <w:pPr>
        <w:numPr>
          <w:ilvl w:val="0"/>
          <w:numId w:val="12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Terá vista dos autos depois do candidato, sendo cientificado de todos os atos do procedimento; </w:t>
      </w:r>
    </w:p>
    <w:p w14:paraId="4D7EC43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33ADE9B" w14:textId="77777777" w:rsidR="00250095" w:rsidRPr="00241752" w:rsidRDefault="00250095" w:rsidP="00250095">
      <w:pPr>
        <w:numPr>
          <w:ilvl w:val="0"/>
          <w:numId w:val="12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Poderá juntar documentos e certidões, produzir prova oral e requerer as medidas ou diligências necessárias a apuração da verdade. </w:t>
      </w:r>
    </w:p>
    <w:p w14:paraId="547AAB9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1166E92" w14:textId="77777777" w:rsidR="00250095" w:rsidRPr="00241752" w:rsidRDefault="00250095" w:rsidP="00883C0A">
      <w:pPr>
        <w:numPr>
          <w:ilvl w:val="1"/>
          <w:numId w:val="13"/>
        </w:numPr>
        <w:ind w:left="709" w:right="0" w:hanging="709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Contra a decisão referida nos incisos I e II do item 6.13. deste Edital, caberá recurso ao Conselho Municipal dos Direitos da Criança e do Adolescente no prazo de 05 (cinco) dias úteis. </w:t>
      </w:r>
    </w:p>
    <w:p w14:paraId="549C83E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37DC703" w14:textId="77777777" w:rsidR="00250095" w:rsidRPr="00241752" w:rsidRDefault="00250095" w:rsidP="00883C0A">
      <w:pPr>
        <w:numPr>
          <w:ilvl w:val="1"/>
          <w:numId w:val="13"/>
        </w:numPr>
        <w:ind w:left="709" w:right="0" w:hanging="709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São vedados, durante o Processo Eleitoral: </w:t>
      </w:r>
    </w:p>
    <w:p w14:paraId="5B486799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3BB4A8D" w14:textId="77777777" w:rsidR="00250095" w:rsidRPr="00241752" w:rsidRDefault="00250095" w:rsidP="00250095">
      <w:pPr>
        <w:numPr>
          <w:ilvl w:val="0"/>
          <w:numId w:val="14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A confecção, utilização e distribuição por candidato ou por terceiro com o seu conhecimento, de camisetas, chaveiros, bonés, canetas, brindes, cestas básicas ou quaisquer outros bens ou materiais que possam proporcionar vantagem ao eleitor; </w:t>
      </w:r>
    </w:p>
    <w:p w14:paraId="4327C143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72E1076" w14:textId="77777777" w:rsidR="00250095" w:rsidRPr="00241752" w:rsidRDefault="00250095" w:rsidP="00250095">
      <w:pPr>
        <w:numPr>
          <w:ilvl w:val="0"/>
          <w:numId w:val="14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A doação, o oferecimento, a promessa ou a entrega ao eleitor, pelo candidato ou por terceiro com o seu conhecimento, de bem ou vantagem pessoal de qualquer natureza, com o fim de obtenção de voto; </w:t>
      </w:r>
    </w:p>
    <w:p w14:paraId="6D3A78F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740D1AF" w14:textId="77777777" w:rsidR="00250095" w:rsidRPr="00241752" w:rsidRDefault="00250095" w:rsidP="00250095">
      <w:pPr>
        <w:numPr>
          <w:ilvl w:val="0"/>
          <w:numId w:val="14"/>
        </w:numPr>
        <w:ind w:right="0" w:hanging="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– O transporte de eleitores no dia da eleição, ressalvados o serviço em veículos coletivos de linhas regulares e não fretados, o uso exclusivo de veículo por seu proprietário e seus familiares, o serviço normal, sem finalidade eleitoral, de veículos de aluguel e a disponibilização à Comissão Eleitoral de veículos públicos ou particulares, que não poderão ostentar propaganda de qualquer candidato e deverão ser por aquela identificados com a indicação "à disposição do CMDCA". </w:t>
      </w:r>
    </w:p>
    <w:p w14:paraId="0CB91AF1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44B4679" w14:textId="77777777" w:rsidR="00250095" w:rsidRPr="00241752" w:rsidRDefault="00250095" w:rsidP="00883C0A">
      <w:pPr>
        <w:numPr>
          <w:ilvl w:val="1"/>
          <w:numId w:val="15"/>
        </w:numPr>
        <w:ind w:left="709" w:right="0" w:hanging="709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>Em caso de inobservância do disposto no item 7.8., caberá à Comissão Eleitoral exercer, de ofício ou a partir de iniciativa de qualquer cidadão ou do Ministério Público, o poder de polícia sobre a conduta irregular e instaurar, a requerimento de qualquer daqueles, procedimento administrativo para apuração, garantindo o direito ao contraditório e à ampla defesa, e, ao final, cassar a habilitação da candidatura ou a nomeação do infrator, cabível recurso ao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Conselho Municipal dos Direitos da Criança e do Adolescente no prazo de 05 (cinco) dias úteis. </w:t>
      </w:r>
    </w:p>
    <w:p w14:paraId="46DB6F44" w14:textId="77777777" w:rsidR="00250095" w:rsidRPr="00241752" w:rsidRDefault="00250095" w:rsidP="00250095">
      <w:pPr>
        <w:spacing w:after="0" w:line="256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B485F57" w14:textId="77777777" w:rsidR="00250095" w:rsidRPr="00241752" w:rsidRDefault="00250095" w:rsidP="00883C0A">
      <w:pPr>
        <w:numPr>
          <w:ilvl w:val="1"/>
          <w:numId w:val="15"/>
        </w:numPr>
        <w:ind w:left="851" w:right="0" w:hanging="851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É vedada a vinculação política, inclusive partidária, das candidaturas, seja através da indicação, no material de propaganda ou inserções na mídia, de legendas de partidos políticos, símbolos, </w:t>
      </w:r>
      <w:r w:rsidRPr="00241752">
        <w:rPr>
          <w:rFonts w:ascii="Arial" w:hAnsi="Arial" w:cs="Arial"/>
          <w:i/>
          <w:sz w:val="24"/>
          <w:szCs w:val="24"/>
        </w:rPr>
        <w:t>slogans</w:t>
      </w:r>
      <w:r w:rsidRPr="00241752">
        <w:rPr>
          <w:rFonts w:ascii="Arial" w:hAnsi="Arial" w:cs="Arial"/>
          <w:sz w:val="24"/>
          <w:szCs w:val="24"/>
        </w:rPr>
        <w:t xml:space="preserve">, nomes ou fotografias de pessoas que, direta ou indiretamente, denotem tal vinculação. </w:t>
      </w:r>
    </w:p>
    <w:p w14:paraId="527E6C10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7048B89" w14:textId="77777777" w:rsidR="00250095" w:rsidRPr="00241752" w:rsidRDefault="00250095" w:rsidP="00883C0A">
      <w:pPr>
        <w:numPr>
          <w:ilvl w:val="1"/>
          <w:numId w:val="15"/>
        </w:numPr>
        <w:ind w:left="993" w:right="0" w:hanging="993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Os candidatos habilitados a concorrer à eleição ficam convocados para uma reunião, a ser realizada pela Comissão Eleitoral em data e local a ser divulgado posteriormente nos mesmos locais oficiais, onde a Comissão Eleitoral comunicará formalmente as regras de campanha a todos os candidatos considerados habilitados ao pleito, que firmarão compromisso, de respeitá-las e que estão cientes e acordes que sua violação importará na exclusão do certame ou cassação da nomeação do respectivo, além de eventual multa ou cominação constante do Termo de Ajustamento de Conduta. </w:t>
      </w:r>
    </w:p>
    <w:p w14:paraId="6469EBE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4E8C9ED1" w14:textId="77777777" w:rsidR="00250095" w:rsidRPr="00241752" w:rsidRDefault="00250095" w:rsidP="00250095">
      <w:pPr>
        <w:pStyle w:val="Ttulo1"/>
        <w:ind w:left="482" w:right="0" w:hanging="497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DAS ELEIÇÕES </w:t>
      </w:r>
    </w:p>
    <w:p w14:paraId="03B588DA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64FCD43" w14:textId="30562BB4" w:rsidR="00250095" w:rsidRPr="00452542" w:rsidRDefault="00250095" w:rsidP="00250095">
      <w:pPr>
        <w:ind w:left="-5" w:right="0"/>
        <w:rPr>
          <w:rFonts w:ascii="Arial" w:hAnsi="Arial" w:cs="Arial"/>
          <w:color w:val="auto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8.1. A eleição será realizada no dia </w:t>
      </w:r>
      <w:r w:rsidR="00452542" w:rsidRPr="00452542">
        <w:rPr>
          <w:rFonts w:ascii="Arial" w:hAnsi="Arial" w:cs="Arial"/>
          <w:color w:val="auto"/>
          <w:sz w:val="24"/>
          <w:szCs w:val="24"/>
        </w:rPr>
        <w:t>27 de abril de 2025</w:t>
      </w:r>
      <w:r w:rsidRPr="00452542">
        <w:rPr>
          <w:rFonts w:ascii="Arial" w:hAnsi="Arial" w:cs="Arial"/>
          <w:color w:val="auto"/>
          <w:sz w:val="24"/>
          <w:szCs w:val="24"/>
        </w:rPr>
        <w:t xml:space="preserve">, no horário compreendido entre 08h00min. as 17h, nas dependências </w:t>
      </w:r>
      <w:r w:rsidR="00537EE3" w:rsidRPr="00452542">
        <w:rPr>
          <w:rFonts w:ascii="Arial" w:hAnsi="Arial" w:cs="Arial"/>
          <w:color w:val="auto"/>
          <w:sz w:val="24"/>
          <w:szCs w:val="24"/>
        </w:rPr>
        <w:t xml:space="preserve">da </w:t>
      </w:r>
      <w:r w:rsidR="00452542" w:rsidRPr="00452542">
        <w:rPr>
          <w:rFonts w:ascii="Arial" w:hAnsi="Arial" w:cs="Arial"/>
          <w:color w:val="auto"/>
          <w:sz w:val="24"/>
          <w:szCs w:val="24"/>
        </w:rPr>
        <w:t>sede do Conselho Tutelar de Pinheiro Preto</w:t>
      </w:r>
      <w:r w:rsidR="00452542">
        <w:rPr>
          <w:rFonts w:ascii="Arial" w:hAnsi="Arial" w:cs="Arial"/>
          <w:color w:val="auto"/>
          <w:sz w:val="24"/>
          <w:szCs w:val="24"/>
        </w:rPr>
        <w:t xml:space="preserve"> ou em outro local definido pelo CMDCA e devidamente divulgado.</w:t>
      </w:r>
    </w:p>
    <w:p w14:paraId="1E827AC7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color w:val="FF0000"/>
          <w:sz w:val="24"/>
          <w:szCs w:val="24"/>
        </w:rPr>
      </w:pPr>
      <w:r w:rsidRPr="0024175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ACEC4D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8.2. Os conselheiros serão eleitos </w:t>
      </w:r>
      <w:r w:rsidRPr="008334A9">
        <w:rPr>
          <w:rFonts w:ascii="Arial" w:hAnsi="Arial" w:cs="Arial"/>
          <w:color w:val="auto"/>
          <w:sz w:val="24"/>
          <w:szCs w:val="24"/>
        </w:rPr>
        <w:t>em sufrágio universal e direto</w:t>
      </w:r>
      <w:r w:rsidRPr="00241752">
        <w:rPr>
          <w:rFonts w:ascii="Arial" w:hAnsi="Arial" w:cs="Arial"/>
          <w:sz w:val="24"/>
          <w:szCs w:val="24"/>
        </w:rPr>
        <w:t xml:space="preserve">, pelo voto facultativo e secreto dos cidadãos do Município que estiverem no gozo dos seus direitos políticos e eleitorais, em eleição presidida pelo </w:t>
      </w:r>
      <w:r w:rsidR="00294898" w:rsidRPr="00241752">
        <w:rPr>
          <w:rFonts w:ascii="Arial" w:hAnsi="Arial" w:cs="Arial"/>
          <w:sz w:val="24"/>
          <w:szCs w:val="24"/>
        </w:rPr>
        <w:t>Presidente do</w:t>
      </w:r>
      <w:r w:rsidRPr="00241752">
        <w:rPr>
          <w:rFonts w:ascii="Arial" w:hAnsi="Arial" w:cs="Arial"/>
          <w:sz w:val="24"/>
          <w:szCs w:val="24"/>
        </w:rPr>
        <w:t xml:space="preserve"> Conselho Municipal dos Direitos da Criança e do Adolescente – CMDCA. </w:t>
      </w:r>
    </w:p>
    <w:p w14:paraId="1AF20ECE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32EBD97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8.3. Poderão votar os maiores de dezesseis anos, inscritos como eleitores no Município, até 3 (três) meses antes das eleições, apresentando documento de identificação pessoal oficial com foto (carteira de identidade pessoal, carteira profissional emitida por ordens e conselhos, carteira nacional de habilitação). </w:t>
      </w:r>
    </w:p>
    <w:p w14:paraId="432C320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11873CA3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8.4. 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>No caso de uso da Cédula Impressa –</w:t>
      </w:r>
      <w:r w:rsidRPr="00241752">
        <w:rPr>
          <w:rFonts w:ascii="Arial" w:hAnsi="Arial" w:cs="Arial"/>
          <w:b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A cédula de votação será única e os nomes dos candidatos nela figurarão na ordem das datas de ingresso dos requerimentos de inscrição onde também estará impresso o respectivo número de inscrição. </w:t>
      </w:r>
    </w:p>
    <w:p w14:paraId="0C2DFEC0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B92D4CE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Parágrafo único. O recebimento e a apuração dos votos serão feitos pelos mesmos membros da mesa eleitoral coordenados pelo presidente da comissão eleitoral e fiscalizados pelo Ministério Público. Durante a apuração, os candidatos poderão apresentar impugnações de votos, que serão resolvidas no ato. </w:t>
      </w:r>
    </w:p>
    <w:p w14:paraId="70B7A3EC" w14:textId="0E7F7158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0188221" w14:textId="77777777" w:rsidR="00250095" w:rsidRPr="00241752" w:rsidRDefault="00250095" w:rsidP="00250095">
      <w:pPr>
        <w:pStyle w:val="Ttulo1"/>
        <w:ind w:left="295"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- DO RESULTADO DAS ELEIÇÕES</w:t>
      </w:r>
      <w:r w:rsidRPr="00241752">
        <w:rPr>
          <w:rFonts w:ascii="Arial" w:hAnsi="Arial" w:cs="Arial"/>
          <w:b w:val="0"/>
          <w:sz w:val="24"/>
          <w:szCs w:val="24"/>
        </w:rPr>
        <w:t xml:space="preserve"> </w:t>
      </w:r>
    </w:p>
    <w:p w14:paraId="57450D5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F1CDAC2" w14:textId="2E52EC36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9.1. Concluída a apuração dos votos, o </w:t>
      </w:r>
      <w:r w:rsidR="00A3648B" w:rsidRPr="00241752">
        <w:rPr>
          <w:rFonts w:ascii="Arial" w:hAnsi="Arial" w:cs="Arial"/>
          <w:sz w:val="24"/>
          <w:szCs w:val="24"/>
        </w:rPr>
        <w:t>Presidente</w:t>
      </w:r>
      <w:r w:rsidRPr="00241752">
        <w:rPr>
          <w:rFonts w:ascii="Arial" w:hAnsi="Arial" w:cs="Arial"/>
          <w:sz w:val="24"/>
          <w:szCs w:val="24"/>
        </w:rPr>
        <w:t xml:space="preserve"> do Conselho Municipal dos Direitos da Criança e do Adolescente divulgará o resultado das eleições, publicando-o em Edital </w:t>
      </w:r>
      <w:r w:rsidRPr="00630B4D">
        <w:rPr>
          <w:rFonts w:ascii="Arial" w:hAnsi="Arial" w:cs="Arial"/>
          <w:color w:val="auto"/>
          <w:sz w:val="24"/>
          <w:szCs w:val="24"/>
        </w:rPr>
        <w:t xml:space="preserve">no dia </w:t>
      </w:r>
      <w:r w:rsidR="00630B4D" w:rsidRPr="00630B4D">
        <w:rPr>
          <w:rFonts w:ascii="Arial" w:hAnsi="Arial" w:cs="Arial"/>
          <w:color w:val="auto"/>
          <w:sz w:val="24"/>
          <w:szCs w:val="24"/>
        </w:rPr>
        <w:t>27</w:t>
      </w:r>
      <w:r w:rsidRPr="00630B4D">
        <w:rPr>
          <w:rFonts w:ascii="Arial" w:hAnsi="Arial" w:cs="Arial"/>
          <w:color w:val="auto"/>
          <w:sz w:val="24"/>
          <w:szCs w:val="24"/>
        </w:rPr>
        <w:t xml:space="preserve"> de </w:t>
      </w:r>
      <w:r w:rsidR="00630B4D" w:rsidRPr="00630B4D">
        <w:rPr>
          <w:rFonts w:ascii="Arial" w:hAnsi="Arial" w:cs="Arial"/>
          <w:color w:val="auto"/>
          <w:sz w:val="24"/>
          <w:szCs w:val="24"/>
        </w:rPr>
        <w:t>abril de 202</w:t>
      </w:r>
      <w:r w:rsidR="00630B4D">
        <w:rPr>
          <w:rFonts w:ascii="Arial" w:hAnsi="Arial" w:cs="Arial"/>
          <w:color w:val="auto"/>
          <w:sz w:val="24"/>
          <w:szCs w:val="24"/>
        </w:rPr>
        <w:t>5</w:t>
      </w:r>
      <w:r w:rsidRPr="00630B4D">
        <w:rPr>
          <w:rFonts w:ascii="Arial" w:hAnsi="Arial" w:cs="Arial"/>
          <w:color w:val="auto"/>
          <w:sz w:val="24"/>
          <w:szCs w:val="24"/>
        </w:rPr>
        <w:t>,</w:t>
      </w:r>
      <w:r w:rsidRPr="00630B4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>no site Prefeitura Municipal de</w:t>
      </w:r>
      <w:r w:rsidR="00A3648B" w:rsidRPr="00241752">
        <w:rPr>
          <w:rFonts w:ascii="Arial" w:hAnsi="Arial" w:cs="Arial"/>
          <w:sz w:val="24"/>
          <w:szCs w:val="24"/>
        </w:rPr>
        <w:t xml:space="preserve"> Pinheiro Preto</w:t>
      </w:r>
      <w:r w:rsidRPr="00241752">
        <w:rPr>
          <w:rFonts w:ascii="Arial" w:hAnsi="Arial" w:cs="Arial"/>
          <w:sz w:val="24"/>
          <w:szCs w:val="24"/>
        </w:rPr>
        <w:t xml:space="preserve"> – SC </w:t>
      </w:r>
      <w:hyperlink r:id="rId17" w:history="1">
        <w:r w:rsidRPr="00241752">
          <w:rPr>
            <w:rStyle w:val="Hyperlink"/>
            <w:rFonts w:ascii="Arial" w:hAnsi="Arial" w:cs="Arial"/>
            <w:sz w:val="24"/>
            <w:szCs w:val="24"/>
          </w:rPr>
          <w:t>(</w:t>
        </w:r>
      </w:hyperlink>
      <w:hyperlink r:id="rId18" w:history="1">
        <w:r w:rsidR="00A3648B" w:rsidRPr="00241752">
          <w:rPr>
            <w:rStyle w:val="Hyperlink"/>
            <w:rFonts w:ascii="Arial" w:hAnsi="Arial" w:cs="Arial"/>
            <w:sz w:val="24"/>
            <w:szCs w:val="24"/>
          </w:rPr>
          <w:t>www.pinheiropreto.sc.gov.br</w:t>
        </w:r>
      </w:hyperlink>
      <w:hyperlink r:id="rId19" w:history="1">
        <w:r w:rsidRPr="00241752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241752">
        <w:rPr>
          <w:rFonts w:ascii="Arial" w:hAnsi="Arial" w:cs="Arial"/>
          <w:sz w:val="24"/>
          <w:szCs w:val="24"/>
        </w:rPr>
        <w:t xml:space="preserve">, afixado no quadro mural da Prefeitura Municipal de </w:t>
      </w:r>
      <w:r w:rsidR="00A3648B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SC, e divulgado em diário oficial do município. </w:t>
      </w:r>
    </w:p>
    <w:p w14:paraId="61010164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E9F4D04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9.2. Havendo empate no número de votos, será considerado eleito o candidato que obtiver maior idade; prevalecendo empate, será considerado eleito o candidato obtiver maior número de filhos; se ainda assim prevalecer empate, o candidato eleito será o que obtiver maior tempo de experiência no atendimento em defesa dos direitos da criança e adolescente. </w:t>
      </w:r>
    </w:p>
    <w:p w14:paraId="405A7DA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A942CFD" w14:textId="16BF0950" w:rsidR="00250095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9.3. Os 0</w:t>
      </w:r>
      <w:r w:rsidR="0089566C">
        <w:rPr>
          <w:rFonts w:ascii="Arial" w:hAnsi="Arial" w:cs="Arial"/>
          <w:sz w:val="24"/>
          <w:szCs w:val="24"/>
        </w:rPr>
        <w:t>3</w:t>
      </w:r>
      <w:r w:rsidRPr="00241752">
        <w:rPr>
          <w:rFonts w:ascii="Arial" w:hAnsi="Arial" w:cs="Arial"/>
          <w:sz w:val="24"/>
          <w:szCs w:val="24"/>
        </w:rPr>
        <w:t xml:space="preserve"> (</w:t>
      </w:r>
      <w:r w:rsidR="0089566C">
        <w:rPr>
          <w:rFonts w:ascii="Arial" w:hAnsi="Arial" w:cs="Arial"/>
          <w:sz w:val="24"/>
          <w:szCs w:val="24"/>
        </w:rPr>
        <w:t>três</w:t>
      </w:r>
      <w:r w:rsidRPr="00241752">
        <w:rPr>
          <w:rFonts w:ascii="Arial" w:hAnsi="Arial" w:cs="Arial"/>
          <w:sz w:val="24"/>
          <w:szCs w:val="24"/>
        </w:rPr>
        <w:t xml:space="preserve">) primeiros mais votados serão os titulares do Conselho Tutelar e os seguintes serão os suplentes. </w:t>
      </w:r>
    </w:p>
    <w:p w14:paraId="5FEAAD19" w14:textId="77777777" w:rsidR="00796CAC" w:rsidRPr="00241752" w:rsidRDefault="00796CAC" w:rsidP="00250095">
      <w:pPr>
        <w:ind w:left="-5" w:right="0"/>
        <w:rPr>
          <w:rFonts w:ascii="Arial" w:hAnsi="Arial" w:cs="Arial"/>
          <w:sz w:val="24"/>
          <w:szCs w:val="24"/>
        </w:rPr>
      </w:pPr>
    </w:p>
    <w:p w14:paraId="21E0C41B" w14:textId="77777777" w:rsidR="00250095" w:rsidRPr="00241752" w:rsidRDefault="00250095" w:rsidP="00250095">
      <w:pPr>
        <w:pStyle w:val="Ttulo1"/>
        <w:ind w:left="203" w:right="0" w:hanging="218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DAS ATRIBUIÇÕES </w:t>
      </w:r>
    </w:p>
    <w:p w14:paraId="46CFF24F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328FAAE0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10.1. As atribuições serão em conformidade com o Estatuto da Criança e do Adolescente, inseridos no Título V, Capítulo II, artigo 136, da Lei Federal nº 8.069 de 1990 e Resoluções do Conselho Nacional dos Direitos da Criança e do Adolescente – CONANDA. </w:t>
      </w:r>
    </w:p>
    <w:p w14:paraId="4C9B159C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7498F163" w14:textId="77777777" w:rsidR="00250095" w:rsidRPr="00241752" w:rsidRDefault="00250095" w:rsidP="00250095">
      <w:pPr>
        <w:pStyle w:val="Ttulo1"/>
        <w:ind w:left="295" w:right="0" w:hanging="31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- DO CALENDÁRIO </w:t>
      </w:r>
    </w:p>
    <w:p w14:paraId="323C8126" w14:textId="3CB97054" w:rsidR="00883C0A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5CB2181B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11.1. O calendário eleitoral suplementar para escolha dos conselheiros tutelares 2024/2028, estabelece os seguintes prazos: </w:t>
      </w:r>
    </w:p>
    <w:p w14:paraId="3753B52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color w:val="3C1F00"/>
          <w:sz w:val="24"/>
          <w:szCs w:val="24"/>
        </w:rPr>
        <w:t xml:space="preserve"> </w:t>
      </w:r>
    </w:p>
    <w:tbl>
      <w:tblPr>
        <w:tblStyle w:val="TableGrid"/>
        <w:tblW w:w="9107" w:type="dxa"/>
        <w:tblInd w:w="-17" w:type="dxa"/>
        <w:tblCellMar>
          <w:left w:w="20" w:type="dxa"/>
          <w:right w:w="60" w:type="dxa"/>
        </w:tblCellMar>
        <w:tblLook w:val="04A0" w:firstRow="1" w:lastRow="0" w:firstColumn="1" w:lastColumn="0" w:noHBand="0" w:noVBand="1"/>
      </w:tblPr>
      <w:tblGrid>
        <w:gridCol w:w="1577"/>
        <w:gridCol w:w="7530"/>
      </w:tblGrid>
      <w:tr w:rsidR="00250095" w:rsidRPr="00241752" w14:paraId="01655F84" w14:textId="77777777" w:rsidTr="00250095">
        <w:trPr>
          <w:trHeight w:val="482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A525F" w14:textId="3980627F" w:rsidR="00250095" w:rsidRPr="00883C0A" w:rsidRDefault="002E0B69" w:rsidP="00294898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</w:t>
            </w:r>
            <w:r w:rsidR="006F1129" w:rsidRPr="00883C0A">
              <w:rPr>
                <w:rFonts w:ascii="Arial" w:hAnsi="Arial" w:cs="Arial"/>
                <w:color w:val="auto"/>
                <w:sz w:val="22"/>
              </w:rPr>
              <w:t>7/02/2025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6C3E1" w14:textId="77777777" w:rsidR="00250095" w:rsidRPr="00883C0A" w:rsidRDefault="00250095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sz w:val="22"/>
              </w:rPr>
              <w:t>Publicação do edital</w:t>
            </w:r>
            <w:r w:rsidRPr="00883C0A">
              <w:rPr>
                <w:rFonts w:ascii="Arial" w:hAnsi="Arial" w:cs="Arial"/>
                <w:color w:val="3C1F00"/>
                <w:sz w:val="22"/>
              </w:rPr>
              <w:t xml:space="preserve"> </w:t>
            </w:r>
          </w:p>
        </w:tc>
      </w:tr>
      <w:tr w:rsidR="00250095" w:rsidRPr="00241752" w14:paraId="2D65AC07" w14:textId="77777777" w:rsidTr="00250095">
        <w:trPr>
          <w:trHeight w:val="526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DF716" w14:textId="4963EB03" w:rsidR="00250095" w:rsidRPr="00883C0A" w:rsidRDefault="002E0B69" w:rsidP="00294898">
            <w:pPr>
              <w:spacing w:after="0" w:line="256" w:lineRule="auto"/>
              <w:ind w:left="91" w:righ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</w:t>
            </w:r>
            <w:r w:rsidR="006F1129" w:rsidRPr="00883C0A">
              <w:rPr>
                <w:rFonts w:ascii="Arial" w:hAnsi="Arial" w:cs="Arial"/>
                <w:color w:val="auto"/>
                <w:sz w:val="22"/>
              </w:rPr>
              <w:t>8/02/2025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a</w:t>
            </w:r>
          </w:p>
          <w:p w14:paraId="17CCE050" w14:textId="35AE0662" w:rsidR="00250095" w:rsidRPr="00883C0A" w:rsidRDefault="006F1129" w:rsidP="00294898">
            <w:pPr>
              <w:spacing w:after="0" w:line="256" w:lineRule="auto"/>
              <w:ind w:left="91" w:righ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14/03</w:t>
            </w:r>
            <w:r w:rsidR="002E0B69" w:rsidRPr="00883C0A">
              <w:rPr>
                <w:rFonts w:ascii="Arial" w:hAnsi="Arial" w:cs="Arial"/>
                <w:color w:val="auto"/>
                <w:sz w:val="22"/>
              </w:rPr>
              <w:t>/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202</w:t>
            </w:r>
            <w:r w:rsidRPr="00883C0A">
              <w:rPr>
                <w:rFonts w:ascii="Arial" w:hAnsi="Arial" w:cs="Arial"/>
                <w:color w:val="auto"/>
                <w:sz w:val="22"/>
              </w:rPr>
              <w:t>5</w:t>
            </w:r>
          </w:p>
        </w:tc>
        <w:tc>
          <w:tcPr>
            <w:tcW w:w="7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60976" w14:textId="77777777" w:rsidR="00250095" w:rsidRPr="00883C0A" w:rsidRDefault="00250095" w:rsidP="00294898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>Prazo de inscrições dos candidatos</w:t>
            </w:r>
          </w:p>
        </w:tc>
      </w:tr>
      <w:tr w:rsidR="00250095" w:rsidRPr="00241752" w14:paraId="3F8FD4FE" w14:textId="77777777" w:rsidTr="00250095">
        <w:trPr>
          <w:trHeight w:val="511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5548F" w14:textId="6DC53D5B" w:rsidR="00250095" w:rsidRPr="00883C0A" w:rsidRDefault="006F112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17/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0</w:t>
            </w:r>
            <w:r w:rsidRPr="00883C0A">
              <w:rPr>
                <w:rFonts w:ascii="Arial" w:hAnsi="Arial" w:cs="Arial"/>
                <w:color w:val="auto"/>
                <w:sz w:val="22"/>
              </w:rPr>
              <w:t>3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/202</w:t>
            </w:r>
            <w:r w:rsidRPr="00883C0A">
              <w:rPr>
                <w:rFonts w:ascii="Arial" w:hAnsi="Arial" w:cs="Arial"/>
                <w:color w:val="auto"/>
                <w:sz w:val="22"/>
              </w:rPr>
              <w:t>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9C323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Publicação da relação dos candidatos inscritos </w:t>
            </w:r>
          </w:p>
        </w:tc>
      </w:tr>
      <w:tr w:rsidR="00250095" w:rsidRPr="00241752" w14:paraId="121B9260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AEA1B" w14:textId="71162C0C" w:rsidR="00250095" w:rsidRPr="00883C0A" w:rsidRDefault="006F112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17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/0</w:t>
            </w:r>
            <w:r w:rsidRPr="00883C0A">
              <w:rPr>
                <w:rFonts w:ascii="Arial" w:hAnsi="Arial" w:cs="Arial"/>
                <w:color w:val="auto"/>
                <w:sz w:val="22"/>
              </w:rPr>
              <w:t>3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/202</w:t>
            </w:r>
            <w:r w:rsidRPr="00883C0A">
              <w:rPr>
                <w:rFonts w:ascii="Arial" w:hAnsi="Arial" w:cs="Arial"/>
                <w:color w:val="auto"/>
                <w:sz w:val="22"/>
              </w:rPr>
              <w:t>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a </w:t>
            </w:r>
          </w:p>
          <w:p w14:paraId="4E23D717" w14:textId="7F2C3B31" w:rsidR="00250095" w:rsidRPr="00883C0A" w:rsidRDefault="006F112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19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/0</w:t>
            </w:r>
            <w:r w:rsidRPr="00883C0A">
              <w:rPr>
                <w:rFonts w:ascii="Arial" w:hAnsi="Arial" w:cs="Arial"/>
                <w:color w:val="auto"/>
                <w:sz w:val="22"/>
              </w:rPr>
              <w:t>3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/202</w:t>
            </w:r>
            <w:r w:rsidRPr="00883C0A">
              <w:rPr>
                <w:rFonts w:ascii="Arial" w:hAnsi="Arial" w:cs="Arial"/>
                <w:color w:val="auto"/>
                <w:sz w:val="22"/>
              </w:rPr>
              <w:t>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F598F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Período de impugnação dos candidatos inscritos </w:t>
            </w:r>
          </w:p>
        </w:tc>
      </w:tr>
      <w:tr w:rsidR="00250095" w:rsidRPr="00241752" w14:paraId="2B438F5D" w14:textId="77777777" w:rsidTr="00250095">
        <w:trPr>
          <w:trHeight w:val="528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B3508" w14:textId="6363983E" w:rsidR="00250095" w:rsidRPr="00883C0A" w:rsidRDefault="006F1129" w:rsidP="00660DF2">
            <w:pPr>
              <w:spacing w:after="0" w:line="256" w:lineRule="auto"/>
              <w:ind w:right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FF0000"/>
                <w:sz w:val="22"/>
              </w:rPr>
              <w:lastRenderedPageBreak/>
              <w:t xml:space="preserve"> </w:t>
            </w:r>
            <w:r w:rsidRPr="00883C0A">
              <w:rPr>
                <w:rFonts w:ascii="Arial" w:hAnsi="Arial" w:cs="Arial"/>
                <w:color w:val="auto"/>
                <w:sz w:val="22"/>
              </w:rPr>
              <w:t>20/03/2025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E4AAB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Notificação dos candidatos impugnados  </w:t>
            </w:r>
          </w:p>
        </w:tc>
      </w:tr>
      <w:tr w:rsidR="00250095" w:rsidRPr="00241752" w14:paraId="5C5FCBF1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FA565" w14:textId="47432200" w:rsidR="00250095" w:rsidRPr="00883C0A" w:rsidRDefault="006F112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20/03/2025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a </w:t>
            </w:r>
          </w:p>
          <w:p w14:paraId="73D8FFE3" w14:textId="725083BF" w:rsidR="00250095" w:rsidRPr="00883C0A" w:rsidRDefault="006F112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24/03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>/202</w:t>
            </w:r>
            <w:r w:rsidRPr="00883C0A">
              <w:rPr>
                <w:rFonts w:ascii="Arial" w:hAnsi="Arial" w:cs="Arial"/>
                <w:color w:val="auto"/>
                <w:sz w:val="22"/>
              </w:rPr>
              <w:t>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D8C64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Prazo para os candidatos impugnados apresentarem defesa </w:t>
            </w:r>
          </w:p>
        </w:tc>
      </w:tr>
      <w:tr w:rsidR="00250095" w:rsidRPr="00241752" w14:paraId="562577BD" w14:textId="77777777" w:rsidTr="00250095">
        <w:trPr>
          <w:trHeight w:val="538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47A05" w14:textId="7B91BE15" w:rsidR="00250095" w:rsidRPr="00883C0A" w:rsidRDefault="007107F4" w:rsidP="007107F4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25/03/2025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A1431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sz w:val="22"/>
              </w:rPr>
              <w:t xml:space="preserve">Prazo para a Comissão Eleitoral analisar as inscrições e julgamento das impugnações </w:t>
            </w:r>
          </w:p>
        </w:tc>
      </w:tr>
      <w:tr w:rsidR="00250095" w:rsidRPr="00241752" w14:paraId="4B556D8E" w14:textId="77777777" w:rsidTr="00250095">
        <w:trPr>
          <w:trHeight w:val="50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F62A0" w14:textId="743D83AC" w:rsidR="00250095" w:rsidRPr="00883C0A" w:rsidRDefault="00660DF2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</w:t>
            </w:r>
            <w:r w:rsidR="007107F4" w:rsidRPr="00883C0A">
              <w:rPr>
                <w:rFonts w:ascii="Arial" w:hAnsi="Arial" w:cs="Arial"/>
                <w:color w:val="auto"/>
                <w:sz w:val="22"/>
              </w:rPr>
              <w:t>6/03/2025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79394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 xml:space="preserve">Publicação dos habilitados para a prova de capacitação </w:t>
            </w:r>
          </w:p>
        </w:tc>
      </w:tr>
      <w:tr w:rsidR="00250095" w:rsidRPr="00241752" w14:paraId="4CD619CA" w14:textId="77777777" w:rsidTr="00250095">
        <w:trPr>
          <w:trHeight w:val="499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8C3CB" w14:textId="3312E234" w:rsidR="00250095" w:rsidRPr="00883C0A" w:rsidRDefault="00660DF2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</w:t>
            </w:r>
            <w:r w:rsidR="007107F4" w:rsidRPr="00883C0A">
              <w:rPr>
                <w:rFonts w:ascii="Arial" w:hAnsi="Arial" w:cs="Arial"/>
                <w:color w:val="auto"/>
                <w:sz w:val="22"/>
              </w:rPr>
              <w:t>7/03/2025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C091B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 xml:space="preserve">Palestra de capacitação </w:t>
            </w:r>
          </w:p>
        </w:tc>
      </w:tr>
      <w:tr w:rsidR="00250095" w:rsidRPr="00241752" w14:paraId="306D4339" w14:textId="77777777" w:rsidTr="00250095">
        <w:trPr>
          <w:trHeight w:val="497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83113" w14:textId="5F12069F" w:rsidR="00250095" w:rsidRPr="00883C0A" w:rsidRDefault="007107F4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30/03/2025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F85CF" w14:textId="5607A3E2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 xml:space="preserve">Aplicação da prova de capacitação </w:t>
            </w:r>
            <w:r w:rsidR="009B1FD9" w:rsidRPr="00883C0A">
              <w:rPr>
                <w:rFonts w:ascii="Arial" w:hAnsi="Arial" w:cs="Arial"/>
                <w:color w:val="auto"/>
                <w:sz w:val="22"/>
              </w:rPr>
              <w:t>(local a definir)</w:t>
            </w:r>
          </w:p>
        </w:tc>
      </w:tr>
      <w:tr w:rsidR="009B1FD9" w:rsidRPr="00241752" w14:paraId="3FCE14FD" w14:textId="77777777" w:rsidTr="00250095">
        <w:trPr>
          <w:trHeight w:val="497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8CF2" w14:textId="6184FE98" w:rsidR="009B1FD9" w:rsidRPr="00883C0A" w:rsidRDefault="009B1FD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31/03/2025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01DA4" w14:textId="01BBD9C2" w:rsidR="009B1FD9" w:rsidRPr="00883C0A" w:rsidRDefault="009B1FD9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 xml:space="preserve">Publicação do gabarito preliminar </w:t>
            </w:r>
          </w:p>
        </w:tc>
      </w:tr>
      <w:tr w:rsidR="00250095" w:rsidRPr="00241752" w14:paraId="32303B87" w14:textId="77777777" w:rsidTr="00250095">
        <w:trPr>
          <w:trHeight w:val="538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96A9B" w14:textId="1931D50E" w:rsidR="00250095" w:rsidRPr="00883C0A" w:rsidRDefault="009B1FD9" w:rsidP="009B1FD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31/03/2025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B9998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 xml:space="preserve">Prazo para apresentação de recursos quanto ao gabarito da prova </w:t>
            </w:r>
          </w:p>
        </w:tc>
      </w:tr>
      <w:tr w:rsidR="00250095" w:rsidRPr="00241752" w14:paraId="2E79E0D9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885AD" w14:textId="670ECA87" w:rsidR="00250095" w:rsidRPr="00883C0A" w:rsidRDefault="009B1FD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03/04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883C0A">
              <w:rPr>
                <w:rFonts w:ascii="Arial" w:hAnsi="Arial" w:cs="Arial"/>
                <w:color w:val="auto"/>
                <w:sz w:val="22"/>
              </w:rPr>
              <w:t>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D43AB" w14:textId="77777777" w:rsidR="00250095" w:rsidRPr="00883C0A" w:rsidRDefault="00250095">
            <w:pPr>
              <w:spacing w:after="0" w:line="256" w:lineRule="auto"/>
              <w:ind w:left="88" w:right="0" w:firstLine="0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Julgamento dos recursos e publicação da relação dos candidatos aptos à campanha eleitoral </w:t>
            </w:r>
          </w:p>
        </w:tc>
      </w:tr>
      <w:tr w:rsidR="00250095" w:rsidRPr="00241752" w14:paraId="3BCD3BC3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8ECD8" w14:textId="1BD06BF9" w:rsidR="00250095" w:rsidRPr="00883C0A" w:rsidRDefault="009B1FD9" w:rsidP="009B1FD9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03/04/2025 à 25/04/2025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2EB64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Campanha eleitoral </w:t>
            </w:r>
          </w:p>
        </w:tc>
      </w:tr>
      <w:tr w:rsidR="00250095" w:rsidRPr="00241752" w14:paraId="4B656F48" w14:textId="77777777" w:rsidTr="00250095">
        <w:trPr>
          <w:trHeight w:val="538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A78E9" w14:textId="514A107F" w:rsidR="00250095" w:rsidRPr="00883C0A" w:rsidRDefault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15/04/2025 à 25/04/2025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D7104" w14:textId="77777777" w:rsidR="00250095" w:rsidRPr="00883C0A" w:rsidRDefault="00250095">
            <w:pPr>
              <w:spacing w:after="0" w:line="256" w:lineRule="auto"/>
              <w:ind w:left="88" w:right="0" w:firstLine="0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sz w:val="22"/>
              </w:rPr>
              <w:t>Retirada dos formulários para credenciamento dos fiscais (das 9 às 11h30 e das 14 às 17h) no CRAS</w:t>
            </w:r>
          </w:p>
        </w:tc>
      </w:tr>
      <w:tr w:rsidR="00250095" w:rsidRPr="00241752" w14:paraId="70893709" w14:textId="77777777" w:rsidTr="00250095">
        <w:trPr>
          <w:trHeight w:val="536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B0C47" w14:textId="067449C5" w:rsidR="00250095" w:rsidRPr="00883C0A" w:rsidRDefault="00250095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</w:t>
            </w:r>
            <w:r w:rsidR="00FE02AA" w:rsidRPr="00883C0A">
              <w:rPr>
                <w:rFonts w:ascii="Arial" w:hAnsi="Arial" w:cs="Arial"/>
                <w:color w:val="auto"/>
                <w:sz w:val="22"/>
              </w:rPr>
              <w:t>3/04/2025 à 25/04/2025</w:t>
            </w:r>
            <w:r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2C194" w14:textId="77777777" w:rsidR="00250095" w:rsidRPr="00883C0A" w:rsidRDefault="00250095">
            <w:pPr>
              <w:spacing w:after="0" w:line="256" w:lineRule="auto"/>
              <w:ind w:left="88" w:right="0" w:firstLine="0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sz w:val="22"/>
              </w:rPr>
              <w:t>Devolução dos formulários preenchidos e entrega dos crachás dos fiscais (das 9 às 11h30 e das 14 às 17h) no CRAS</w:t>
            </w:r>
          </w:p>
        </w:tc>
      </w:tr>
      <w:tr w:rsidR="00250095" w:rsidRPr="00241752" w14:paraId="488A1C82" w14:textId="77777777" w:rsidTr="00250095">
        <w:trPr>
          <w:trHeight w:val="499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402A" w14:textId="22A855A3" w:rsidR="00250095" w:rsidRPr="00883C0A" w:rsidRDefault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27/04/2025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77AAD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Eleição </w:t>
            </w:r>
          </w:p>
        </w:tc>
      </w:tr>
      <w:tr w:rsidR="00250095" w:rsidRPr="00241752" w14:paraId="656D3160" w14:textId="77777777" w:rsidTr="00250095">
        <w:trPr>
          <w:trHeight w:val="499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48303" w14:textId="71AD0410" w:rsidR="00250095" w:rsidRPr="00883C0A" w:rsidRDefault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27/04/2025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2F77D" w14:textId="19E22171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sz w:val="22"/>
              </w:rPr>
              <w:t xml:space="preserve">Divulgação do resultado </w:t>
            </w:r>
            <w:r w:rsidR="00FE02AA" w:rsidRPr="00883C0A">
              <w:rPr>
                <w:rFonts w:ascii="Arial" w:hAnsi="Arial" w:cs="Arial"/>
                <w:sz w:val="22"/>
              </w:rPr>
              <w:t>preliminar</w:t>
            </w:r>
          </w:p>
        </w:tc>
      </w:tr>
      <w:tr w:rsidR="00250095" w:rsidRPr="00241752" w14:paraId="6701F6EB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5642B" w14:textId="1B08F872" w:rsidR="00250095" w:rsidRPr="00883C0A" w:rsidRDefault="00FE02AA" w:rsidP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28/04/2025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0B950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Período de entrega de recursos para impugnação da eleição </w:t>
            </w:r>
          </w:p>
        </w:tc>
      </w:tr>
      <w:tr w:rsidR="00250095" w:rsidRPr="00241752" w14:paraId="643E67F8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E9EDD" w14:textId="1022BF2D" w:rsidR="00250095" w:rsidRPr="00883C0A" w:rsidRDefault="00FE02AA" w:rsidP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29/04/2025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13656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Análise dos recursos </w:t>
            </w:r>
          </w:p>
        </w:tc>
      </w:tr>
      <w:tr w:rsidR="00250095" w:rsidRPr="00241752" w14:paraId="0CC46AF1" w14:textId="77777777" w:rsidTr="00250095">
        <w:trPr>
          <w:trHeight w:val="499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77BAC" w14:textId="54D36D9B" w:rsidR="00250095" w:rsidRPr="00883C0A" w:rsidRDefault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30/04/2025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04284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Publicação do resultado dos recursos </w:t>
            </w:r>
          </w:p>
        </w:tc>
      </w:tr>
      <w:tr w:rsidR="00250095" w:rsidRPr="00241752" w14:paraId="35AF9A5D" w14:textId="77777777" w:rsidTr="00250095">
        <w:trPr>
          <w:trHeight w:val="53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760BD" w14:textId="401E018C" w:rsidR="00250095" w:rsidRPr="00883C0A" w:rsidRDefault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30/04/2025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70D8C" w14:textId="77777777" w:rsidR="00250095" w:rsidRPr="00883C0A" w:rsidRDefault="00250095">
            <w:pPr>
              <w:spacing w:after="0" w:line="256" w:lineRule="auto"/>
              <w:ind w:left="88" w:right="0" w:firstLine="0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Publicação da homologação da Eleição, contendo a relação dos Conselheiros Tutelares eleitos. </w:t>
            </w:r>
          </w:p>
        </w:tc>
      </w:tr>
      <w:tr w:rsidR="00250095" w:rsidRPr="00241752" w14:paraId="6538CA5D" w14:textId="77777777" w:rsidTr="00250095">
        <w:trPr>
          <w:trHeight w:val="399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1A7D8" w14:textId="37CB41FF" w:rsidR="00250095" w:rsidRPr="00883C0A" w:rsidRDefault="00250095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 xml:space="preserve">A </w:t>
            </w:r>
            <w:r w:rsidR="00FE02AA" w:rsidRPr="00883C0A">
              <w:rPr>
                <w:rFonts w:ascii="Arial" w:hAnsi="Arial" w:cs="Arial"/>
                <w:color w:val="auto"/>
                <w:sz w:val="22"/>
              </w:rPr>
              <w:t>definir</w:t>
            </w:r>
            <w:r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0DCF1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Capacitação do Conselheiros Eleitos </w:t>
            </w:r>
          </w:p>
        </w:tc>
      </w:tr>
      <w:tr w:rsidR="00250095" w:rsidRPr="00241752" w14:paraId="0FCB28D5" w14:textId="77777777" w:rsidTr="00250095">
        <w:trPr>
          <w:trHeight w:val="502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83032" w14:textId="45A66968" w:rsidR="00250095" w:rsidRPr="00883C0A" w:rsidRDefault="00FE02AA">
            <w:pPr>
              <w:spacing w:after="0" w:line="256" w:lineRule="auto"/>
              <w:ind w:left="91" w:right="0" w:firstLine="0"/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83C0A">
              <w:rPr>
                <w:rFonts w:ascii="Arial" w:hAnsi="Arial" w:cs="Arial"/>
                <w:color w:val="auto"/>
                <w:sz w:val="22"/>
              </w:rPr>
              <w:t>A definir</w:t>
            </w:r>
            <w:r w:rsidR="00250095" w:rsidRPr="00883C0A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DC2E9" w14:textId="77777777" w:rsidR="00250095" w:rsidRPr="00883C0A" w:rsidRDefault="00250095">
            <w:pPr>
              <w:spacing w:after="0" w:line="256" w:lineRule="auto"/>
              <w:ind w:left="88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Posse dos Conselheiros Tutelares </w:t>
            </w:r>
          </w:p>
        </w:tc>
      </w:tr>
      <w:tr w:rsidR="00250095" w:rsidRPr="00241752" w14:paraId="56909DD5" w14:textId="77777777" w:rsidTr="00250095">
        <w:trPr>
          <w:trHeight w:val="312"/>
        </w:trPr>
        <w:tc>
          <w:tcPr>
            <w:tcW w:w="91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EA3217" w14:textId="77777777" w:rsidR="00250095" w:rsidRPr="00883C0A" w:rsidRDefault="00250095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3C0A">
              <w:rPr>
                <w:rFonts w:ascii="Arial" w:hAnsi="Arial" w:cs="Arial"/>
                <w:color w:val="3C1F00"/>
                <w:sz w:val="22"/>
              </w:rPr>
              <w:t xml:space="preserve"> </w:t>
            </w:r>
          </w:p>
        </w:tc>
      </w:tr>
    </w:tbl>
    <w:p w14:paraId="7D53144A" w14:textId="343A9D9D" w:rsidR="00250095" w:rsidRPr="00241752" w:rsidRDefault="00250095" w:rsidP="00796CAC">
      <w:pPr>
        <w:spacing w:after="2" w:line="235" w:lineRule="auto"/>
        <w:ind w:left="0" w:right="9020" w:firstLine="0"/>
        <w:rPr>
          <w:rFonts w:ascii="Arial" w:hAnsi="Arial" w:cs="Arial"/>
          <w:sz w:val="24"/>
          <w:szCs w:val="24"/>
        </w:rPr>
      </w:pPr>
    </w:p>
    <w:p w14:paraId="773E55D6" w14:textId="77777777" w:rsidR="00250095" w:rsidRPr="00241752" w:rsidRDefault="00250095" w:rsidP="00250095">
      <w:pPr>
        <w:pStyle w:val="Ttulo1"/>
        <w:numPr>
          <w:ilvl w:val="0"/>
          <w:numId w:val="0"/>
        </w:num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XI</w:t>
      </w:r>
      <w:r w:rsidR="00F30E57" w:rsidRPr="00241752">
        <w:rPr>
          <w:rFonts w:ascii="Arial" w:hAnsi="Arial" w:cs="Arial"/>
          <w:sz w:val="24"/>
          <w:szCs w:val="24"/>
        </w:rPr>
        <w:t>I</w:t>
      </w:r>
      <w:r w:rsidRPr="00241752">
        <w:rPr>
          <w:rFonts w:ascii="Arial" w:hAnsi="Arial" w:cs="Arial"/>
          <w:sz w:val="24"/>
          <w:szCs w:val="24"/>
        </w:rPr>
        <w:t xml:space="preserve"> - DAS DISPOSIÇÕES FINAIS </w:t>
      </w:r>
    </w:p>
    <w:p w14:paraId="2D6FF5C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3B353ABF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12.1. A inscrição do candidato implicará o conhecimento das presentes instruções e a aceitação tácita das condições do Processo de Escolha, tais como se acham estabelecidas neste Edital e nas normas legais pertinentes, das quais não poderá alegar desconhecimento. </w:t>
      </w:r>
    </w:p>
    <w:p w14:paraId="041B8E9A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303A5BEC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12.2. É de inteira responsabilidade do candidato acompanhar os Editais, Comunicados e demais publicações referentes a este Processo de Escolha por meio do site </w:t>
      </w:r>
      <w:r w:rsidRPr="00241752">
        <w:rPr>
          <w:rFonts w:ascii="Arial" w:hAnsi="Arial" w:cs="Arial"/>
          <w:color w:val="0000FF"/>
          <w:sz w:val="24"/>
          <w:szCs w:val="24"/>
        </w:rPr>
        <w:t>www.</w:t>
      </w:r>
      <w:r w:rsidR="00F30E57" w:rsidRPr="00241752">
        <w:rPr>
          <w:rFonts w:ascii="Arial" w:hAnsi="Arial" w:cs="Arial"/>
          <w:color w:val="0000FF"/>
          <w:sz w:val="24"/>
          <w:szCs w:val="24"/>
        </w:rPr>
        <w:t>pinheiropreto</w:t>
      </w:r>
      <w:r w:rsidRPr="00241752">
        <w:rPr>
          <w:rFonts w:ascii="Arial" w:hAnsi="Arial" w:cs="Arial"/>
          <w:color w:val="0000FF"/>
          <w:sz w:val="24"/>
          <w:szCs w:val="24"/>
        </w:rPr>
        <w:t>.sc.gov.br</w:t>
      </w:r>
      <w:r w:rsidRPr="00241752">
        <w:rPr>
          <w:rFonts w:ascii="Arial" w:hAnsi="Arial" w:cs="Arial"/>
          <w:sz w:val="24"/>
          <w:szCs w:val="24"/>
        </w:rPr>
        <w:t xml:space="preserve">, diário oficial, e quadro mural da Prefeitura Municipal de </w:t>
      </w:r>
      <w:r w:rsidR="00F30E57" w:rsidRPr="00241752">
        <w:rPr>
          <w:rFonts w:ascii="Arial" w:hAnsi="Arial" w:cs="Arial"/>
          <w:sz w:val="24"/>
          <w:szCs w:val="24"/>
        </w:rPr>
        <w:t>Pinheiro Preto</w:t>
      </w:r>
      <w:r w:rsidRPr="00241752">
        <w:rPr>
          <w:rFonts w:ascii="Arial" w:hAnsi="Arial" w:cs="Arial"/>
          <w:sz w:val="24"/>
          <w:szCs w:val="24"/>
        </w:rPr>
        <w:t xml:space="preserve"> – SC. </w:t>
      </w:r>
    </w:p>
    <w:p w14:paraId="49E54C7E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CB45CDB" w14:textId="735683C4" w:rsidR="00250095" w:rsidRPr="00545B6E" w:rsidRDefault="00250095" w:rsidP="00250095">
      <w:pPr>
        <w:ind w:left="-5" w:right="0"/>
        <w:rPr>
          <w:rFonts w:ascii="Arial" w:hAnsi="Arial" w:cs="Arial"/>
          <w:color w:val="auto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12.3. Poderá haver pedidos </w:t>
      </w:r>
      <w:r w:rsidRPr="00545B6E">
        <w:rPr>
          <w:rFonts w:ascii="Arial" w:hAnsi="Arial" w:cs="Arial"/>
          <w:color w:val="auto"/>
          <w:sz w:val="24"/>
          <w:szCs w:val="24"/>
        </w:rPr>
        <w:t>de impugnação até as 17h00min do dia</w:t>
      </w:r>
      <w:r w:rsidR="00545B6E" w:rsidRPr="00545B6E">
        <w:rPr>
          <w:rFonts w:ascii="Arial" w:hAnsi="Arial" w:cs="Arial"/>
          <w:color w:val="auto"/>
          <w:sz w:val="24"/>
          <w:szCs w:val="24"/>
        </w:rPr>
        <w:t xml:space="preserve"> 27 de abril de 2025.</w:t>
      </w:r>
      <w:r w:rsidRPr="00545B6E">
        <w:rPr>
          <w:rFonts w:ascii="Arial" w:hAnsi="Arial" w:cs="Arial"/>
          <w:color w:val="auto"/>
          <w:sz w:val="24"/>
          <w:szCs w:val="24"/>
        </w:rPr>
        <w:t xml:space="preserve"> dia da eleição, os quais serão registrados em ata e analisados pela Comissão Eleitoral até 48h. (quarenta e oito horas) após o término do pleito sendo que o denunciado será notificado do pedido de impugnação após a apuração dos votos. </w:t>
      </w:r>
    </w:p>
    <w:p w14:paraId="2E5B2AA8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A80347D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Parágrafo único. O denunciado terá o prazo de até as 12h. (doze horas) do dia seguinte à apuração para apresentar sua defesa junto à Comissão Eleitoral</w:t>
      </w:r>
      <w:r w:rsidRPr="002417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41752">
        <w:rPr>
          <w:rFonts w:ascii="Arial" w:hAnsi="Arial" w:cs="Arial"/>
          <w:sz w:val="24"/>
          <w:szCs w:val="24"/>
        </w:rPr>
        <w:t xml:space="preserve">nas dependências do CRAS sito à Rua </w:t>
      </w:r>
      <w:r w:rsidR="00F30E57" w:rsidRPr="00241752">
        <w:rPr>
          <w:rFonts w:ascii="Arial" w:hAnsi="Arial" w:cs="Arial"/>
          <w:sz w:val="24"/>
          <w:szCs w:val="24"/>
        </w:rPr>
        <w:t>Olindo Bado</w:t>
      </w:r>
      <w:r w:rsidRPr="00241752">
        <w:rPr>
          <w:rFonts w:ascii="Arial" w:hAnsi="Arial" w:cs="Arial"/>
          <w:sz w:val="24"/>
          <w:szCs w:val="24"/>
        </w:rPr>
        <w:t xml:space="preserve"> n.º </w:t>
      </w:r>
      <w:r w:rsidR="00F30E57" w:rsidRPr="00241752">
        <w:rPr>
          <w:rFonts w:ascii="Arial" w:hAnsi="Arial" w:cs="Arial"/>
          <w:sz w:val="24"/>
          <w:szCs w:val="24"/>
        </w:rPr>
        <w:t>37</w:t>
      </w:r>
      <w:r w:rsidRPr="00241752">
        <w:rPr>
          <w:rFonts w:ascii="Arial" w:hAnsi="Arial" w:cs="Arial"/>
          <w:sz w:val="24"/>
          <w:szCs w:val="24"/>
        </w:rPr>
        <w:t xml:space="preserve">, </w:t>
      </w:r>
      <w:r w:rsidR="00F30E57" w:rsidRPr="00241752">
        <w:rPr>
          <w:rFonts w:ascii="Arial" w:hAnsi="Arial" w:cs="Arial"/>
          <w:sz w:val="24"/>
          <w:szCs w:val="24"/>
        </w:rPr>
        <w:t xml:space="preserve">Bairro Tranquilo </w:t>
      </w:r>
      <w:r w:rsidR="00D87050" w:rsidRPr="00241752">
        <w:rPr>
          <w:rFonts w:ascii="Arial" w:hAnsi="Arial" w:cs="Arial"/>
          <w:sz w:val="24"/>
          <w:szCs w:val="24"/>
        </w:rPr>
        <w:t>Guzzi, Pinheiro</w:t>
      </w:r>
      <w:r w:rsidR="00F30E57" w:rsidRPr="00241752">
        <w:rPr>
          <w:rFonts w:ascii="Arial" w:hAnsi="Arial" w:cs="Arial"/>
          <w:sz w:val="24"/>
          <w:szCs w:val="24"/>
        </w:rPr>
        <w:t xml:space="preserve"> Preto</w:t>
      </w:r>
      <w:r w:rsidRPr="00241752">
        <w:rPr>
          <w:rFonts w:ascii="Arial" w:hAnsi="Arial" w:cs="Arial"/>
          <w:sz w:val="24"/>
          <w:szCs w:val="24"/>
        </w:rPr>
        <w:t xml:space="preserve"> – SC. </w:t>
      </w:r>
    </w:p>
    <w:p w14:paraId="236A87D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48EAE4DA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12.4. Os candidatos eleitos deverão passar por capacitação ofertado pelo CMDCA. </w:t>
      </w:r>
    </w:p>
    <w:p w14:paraId="765A688B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0569852D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12.5. Os candidatos eleitos serão nomeados por ato do Prefeito Municipal e empossados pelo Presidente do Conselho Municipal dos Direitos da Criança e do Adolescente</w:t>
      </w:r>
      <w:r w:rsidR="00F30E57" w:rsidRPr="00241752">
        <w:rPr>
          <w:rFonts w:ascii="Arial" w:hAnsi="Arial" w:cs="Arial"/>
          <w:sz w:val="24"/>
          <w:szCs w:val="24"/>
        </w:rPr>
        <w:t>, na data estabelecida neste Edital.</w:t>
      </w:r>
    </w:p>
    <w:p w14:paraId="3C26B962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34A2BA9F" w14:textId="630BFAA1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12.6. A posse dos </w:t>
      </w:r>
      <w:r w:rsidR="00086ABB">
        <w:rPr>
          <w:rFonts w:ascii="Arial" w:hAnsi="Arial" w:cs="Arial"/>
          <w:sz w:val="24"/>
          <w:szCs w:val="24"/>
        </w:rPr>
        <w:t>três</w:t>
      </w:r>
      <w:r w:rsidRPr="00241752">
        <w:rPr>
          <w:rFonts w:ascii="Arial" w:hAnsi="Arial" w:cs="Arial"/>
          <w:sz w:val="24"/>
          <w:szCs w:val="24"/>
        </w:rPr>
        <w:t xml:space="preserve"> primeiros candidatos eleitos que receberem o maior número de votos será </w:t>
      </w:r>
      <w:r w:rsidR="003130DA">
        <w:rPr>
          <w:rFonts w:ascii="Arial" w:hAnsi="Arial" w:cs="Arial"/>
          <w:sz w:val="24"/>
          <w:szCs w:val="24"/>
        </w:rPr>
        <w:t xml:space="preserve">definido pelo CMDCA o mais breve possível após o pleito. </w:t>
      </w: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1DE2D51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b/>
          <w:sz w:val="24"/>
          <w:szCs w:val="24"/>
        </w:rPr>
        <w:t xml:space="preserve"> </w:t>
      </w:r>
    </w:p>
    <w:p w14:paraId="237D682D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12.7. Ocorrendo vacância do cargo, assumirá o suplente que houver obtido o maior número de votos, pelo período restante do mandato. </w:t>
      </w:r>
    </w:p>
    <w:p w14:paraId="1D124178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60665822" w14:textId="77777777" w:rsidR="00250095" w:rsidRPr="00241752" w:rsidRDefault="00250095" w:rsidP="00F30E57">
      <w:pPr>
        <w:ind w:left="0" w:right="0" w:firstLine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12.</w:t>
      </w:r>
      <w:r w:rsidR="00F30E57" w:rsidRPr="00241752">
        <w:rPr>
          <w:rFonts w:ascii="Arial" w:hAnsi="Arial" w:cs="Arial"/>
          <w:sz w:val="24"/>
          <w:szCs w:val="24"/>
        </w:rPr>
        <w:t>8</w:t>
      </w:r>
      <w:r w:rsidRPr="00241752">
        <w:rPr>
          <w:rFonts w:ascii="Arial" w:hAnsi="Arial" w:cs="Arial"/>
          <w:sz w:val="24"/>
          <w:szCs w:val="24"/>
        </w:rPr>
        <w:t xml:space="preserve">. É responsabilidade do candidato acompanhar os Editais, comunicados e demais publicações referentes a este processo eleitoral. </w:t>
      </w:r>
    </w:p>
    <w:p w14:paraId="514FEB64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02062968" w14:textId="77777777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12.</w:t>
      </w:r>
      <w:r w:rsidR="00F30E57" w:rsidRPr="00241752">
        <w:rPr>
          <w:rFonts w:ascii="Arial" w:hAnsi="Arial" w:cs="Arial"/>
          <w:sz w:val="24"/>
          <w:szCs w:val="24"/>
        </w:rPr>
        <w:t>9</w:t>
      </w:r>
      <w:r w:rsidRPr="00241752">
        <w:rPr>
          <w:rFonts w:ascii="Arial" w:hAnsi="Arial" w:cs="Arial"/>
          <w:sz w:val="24"/>
          <w:szCs w:val="24"/>
        </w:rPr>
        <w:t xml:space="preserve">. O conselheiro eleito perderá o mandato caso venha a residir em outro Município. </w:t>
      </w:r>
    </w:p>
    <w:p w14:paraId="416F3899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 </w:t>
      </w:r>
    </w:p>
    <w:p w14:paraId="62DB19CD" w14:textId="475FF5E2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</w:t>
      </w:r>
      <w:r w:rsidR="00796CAC">
        <w:rPr>
          <w:rFonts w:ascii="Arial" w:hAnsi="Arial" w:cs="Arial"/>
          <w:sz w:val="24"/>
          <w:szCs w:val="24"/>
        </w:rPr>
        <w:t>2</w:t>
      </w:r>
      <w:r w:rsidRPr="00241752">
        <w:rPr>
          <w:rFonts w:ascii="Arial" w:hAnsi="Arial" w:cs="Arial"/>
          <w:sz w:val="24"/>
          <w:szCs w:val="24"/>
        </w:rPr>
        <w:t>.</w:t>
      </w:r>
      <w:r w:rsidR="00F30E57" w:rsidRPr="00241752">
        <w:rPr>
          <w:rFonts w:ascii="Arial" w:hAnsi="Arial" w:cs="Arial"/>
          <w:sz w:val="24"/>
          <w:szCs w:val="24"/>
        </w:rPr>
        <w:t>10</w:t>
      </w:r>
      <w:r w:rsidRPr="00241752">
        <w:rPr>
          <w:rFonts w:ascii="Arial" w:hAnsi="Arial" w:cs="Arial"/>
          <w:sz w:val="24"/>
          <w:szCs w:val="24"/>
        </w:rPr>
        <w:t xml:space="preserve">. O Ministério Público deverá ser cientificado do presente Edital, através do Promotor de Justiça com atribuição na Infância e Juventude. </w:t>
      </w:r>
    </w:p>
    <w:p w14:paraId="0A79C49D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7C78672A" w14:textId="1A51C748" w:rsidR="00250095" w:rsidRPr="00241752" w:rsidRDefault="00250095" w:rsidP="00250095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</w:t>
      </w:r>
      <w:r w:rsidR="00796CAC">
        <w:rPr>
          <w:rFonts w:ascii="Arial" w:hAnsi="Arial" w:cs="Arial"/>
          <w:sz w:val="24"/>
          <w:szCs w:val="24"/>
        </w:rPr>
        <w:t>2</w:t>
      </w:r>
      <w:r w:rsidRPr="00241752">
        <w:rPr>
          <w:rFonts w:ascii="Arial" w:hAnsi="Arial" w:cs="Arial"/>
          <w:sz w:val="24"/>
          <w:szCs w:val="24"/>
        </w:rPr>
        <w:t xml:space="preserve">.12. Fica eleito o Foro da Comarca de Tangará/SC para dirimir as questões decorrentes da execução do presente Edital, com renúncia expressa a qualquer outro, por mais privilegiado que seja. </w:t>
      </w:r>
    </w:p>
    <w:p w14:paraId="321AB5F0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1A00849" w14:textId="5790B91C" w:rsidR="00250095" w:rsidRPr="00796CAC" w:rsidRDefault="00250095" w:rsidP="00796CAC">
      <w:pPr>
        <w:ind w:left="-5" w:right="0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1</w:t>
      </w:r>
      <w:r w:rsidR="00796CAC">
        <w:rPr>
          <w:rFonts w:ascii="Arial" w:hAnsi="Arial" w:cs="Arial"/>
          <w:sz w:val="24"/>
          <w:szCs w:val="24"/>
        </w:rPr>
        <w:t>2</w:t>
      </w:r>
      <w:r w:rsidRPr="00241752">
        <w:rPr>
          <w:rFonts w:ascii="Arial" w:hAnsi="Arial" w:cs="Arial"/>
          <w:sz w:val="24"/>
          <w:szCs w:val="24"/>
        </w:rPr>
        <w:t xml:space="preserve">.13. Os casos omissos neste Edital, e no âmbito de suas competências, serão resolvidos pelo Conselho Municipal dos Direitos da Criança e do Adolescente – </w:t>
      </w:r>
      <w:r w:rsidRPr="00241752">
        <w:rPr>
          <w:rFonts w:ascii="Arial" w:hAnsi="Arial" w:cs="Arial"/>
          <w:sz w:val="24"/>
          <w:szCs w:val="24"/>
        </w:rPr>
        <w:lastRenderedPageBreak/>
        <w:t xml:space="preserve">CMDCA ou pela Comissão Eleitoral, ambos sob fiscalização pelo representante do Ministério Público. </w:t>
      </w:r>
    </w:p>
    <w:p w14:paraId="1A67A8CE" w14:textId="77777777" w:rsidR="00796CAC" w:rsidRDefault="00796CAC" w:rsidP="007C2085">
      <w:pPr>
        <w:spacing w:after="0" w:line="256" w:lineRule="auto"/>
        <w:ind w:left="1134" w:right="6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036ACA7D" w14:textId="661A4F78" w:rsidR="00250095" w:rsidRPr="00EB64C4" w:rsidRDefault="0072106D" w:rsidP="007C2085">
      <w:pPr>
        <w:spacing w:after="0" w:line="256" w:lineRule="auto"/>
        <w:ind w:left="1134" w:right="6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EB64C4">
        <w:rPr>
          <w:rFonts w:ascii="Arial" w:hAnsi="Arial" w:cs="Arial"/>
          <w:color w:val="auto"/>
          <w:sz w:val="24"/>
          <w:szCs w:val="24"/>
        </w:rPr>
        <w:t>Pinheiro Preto/</w:t>
      </w:r>
      <w:r w:rsidR="007C2085" w:rsidRPr="00EB64C4">
        <w:rPr>
          <w:rFonts w:ascii="Arial" w:hAnsi="Arial" w:cs="Arial"/>
          <w:color w:val="auto"/>
          <w:sz w:val="24"/>
          <w:szCs w:val="24"/>
        </w:rPr>
        <w:t>SC, 2</w:t>
      </w:r>
      <w:r w:rsidR="00796CAC">
        <w:rPr>
          <w:rFonts w:ascii="Arial" w:hAnsi="Arial" w:cs="Arial"/>
          <w:color w:val="auto"/>
          <w:sz w:val="24"/>
          <w:szCs w:val="24"/>
        </w:rPr>
        <w:t>7</w:t>
      </w:r>
      <w:r w:rsidR="00EB64C4" w:rsidRPr="00EB64C4">
        <w:rPr>
          <w:rFonts w:ascii="Arial" w:hAnsi="Arial" w:cs="Arial"/>
          <w:color w:val="auto"/>
          <w:sz w:val="24"/>
          <w:szCs w:val="24"/>
        </w:rPr>
        <w:t xml:space="preserve"> de fevereiro de 2025</w:t>
      </w:r>
      <w:r w:rsidR="00250095" w:rsidRPr="00EB64C4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2E6DB74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5D7DB3E6" w14:textId="77777777" w:rsidR="00250095" w:rsidRPr="00241752" w:rsidRDefault="00250095" w:rsidP="00250095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 xml:space="preserve"> </w:t>
      </w:r>
    </w:p>
    <w:p w14:paraId="3400BD53" w14:textId="57254082" w:rsidR="00241752" w:rsidRPr="00241752" w:rsidRDefault="00241752" w:rsidP="0024175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752">
        <w:rPr>
          <w:rFonts w:ascii="Arial" w:hAnsi="Arial" w:cs="Arial"/>
          <w:b/>
          <w:bCs/>
          <w:sz w:val="24"/>
          <w:szCs w:val="24"/>
        </w:rPr>
        <w:t>Jurcelei Bertha</w:t>
      </w:r>
    </w:p>
    <w:p w14:paraId="6272B431" w14:textId="1047E928" w:rsidR="00250095" w:rsidRPr="00241752" w:rsidRDefault="00241752" w:rsidP="00796C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1752">
        <w:rPr>
          <w:rFonts w:ascii="Arial" w:hAnsi="Arial" w:cs="Arial"/>
          <w:sz w:val="24"/>
          <w:szCs w:val="24"/>
        </w:rPr>
        <w:t>Presidente do CMDCA de Pinheiro Preto- SC</w:t>
      </w:r>
    </w:p>
    <w:sectPr w:rsidR="00250095" w:rsidRPr="00241752" w:rsidSect="007C2085">
      <w:headerReference w:type="default" r:id="rId20"/>
      <w:footerReference w:type="default" r:id="rId21"/>
      <w:pgSz w:w="11906" w:h="16838"/>
      <w:pgMar w:top="22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F73A" w14:textId="77777777" w:rsidR="00383187" w:rsidRDefault="00383187" w:rsidP="007C2085">
      <w:pPr>
        <w:spacing w:after="0" w:line="240" w:lineRule="auto"/>
      </w:pPr>
      <w:r>
        <w:separator/>
      </w:r>
    </w:p>
  </w:endnote>
  <w:endnote w:type="continuationSeparator" w:id="0">
    <w:p w14:paraId="2B81D5A7" w14:textId="77777777" w:rsidR="00383187" w:rsidRDefault="00383187" w:rsidP="007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B521" w14:textId="4113E9CD" w:rsidR="007C2085" w:rsidRDefault="007C2085" w:rsidP="007C2085">
    <w:pPr>
      <w:pStyle w:val="Corpodetexto"/>
      <w:spacing w:line="14" w:lineRule="auto"/>
      <w:rPr>
        <w:sz w:val="20"/>
      </w:rPr>
    </w:pPr>
  </w:p>
  <w:p w14:paraId="122A9D2A" w14:textId="77777777" w:rsidR="007C2085" w:rsidRDefault="007C20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3A4F" w14:textId="77777777" w:rsidR="00383187" w:rsidRDefault="00383187" w:rsidP="007C2085">
      <w:pPr>
        <w:spacing w:after="0" w:line="240" w:lineRule="auto"/>
      </w:pPr>
      <w:r>
        <w:separator/>
      </w:r>
    </w:p>
  </w:footnote>
  <w:footnote w:type="continuationSeparator" w:id="0">
    <w:p w14:paraId="79CC11B6" w14:textId="77777777" w:rsidR="00383187" w:rsidRDefault="00383187" w:rsidP="007C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EBF3" w14:textId="7D373287" w:rsidR="00E72709" w:rsidRPr="007418CF" w:rsidRDefault="00E72709" w:rsidP="00E72709">
    <w:pPr>
      <w:pStyle w:val="Cabealho"/>
      <w:ind w:left="0" w:firstLine="0"/>
      <w:rPr>
        <w:b/>
        <w:sz w:val="24"/>
        <w:szCs w:val="24"/>
      </w:rPr>
    </w:pPr>
    <w:r w:rsidRPr="007418CF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B6535D9" wp14:editId="062E1096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1257300" cy="1028700"/>
          <wp:effectExtent l="0" t="0" r="0" b="0"/>
          <wp:wrapNone/>
          <wp:docPr id="1" name="Imagem 1" descr="Descrição: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 w:rsidRPr="007418CF">
      <w:rPr>
        <w:b/>
        <w:sz w:val="24"/>
        <w:szCs w:val="24"/>
      </w:rPr>
      <w:t>CONSELHO MUNICIPAL DOS DIREITOS DA</w:t>
    </w:r>
    <w:r>
      <w:rPr>
        <w:b/>
        <w:sz w:val="24"/>
        <w:szCs w:val="24"/>
      </w:rPr>
      <w:t xml:space="preserve"> </w:t>
    </w:r>
    <w:r w:rsidRPr="007418CF">
      <w:rPr>
        <w:b/>
        <w:sz w:val="24"/>
        <w:szCs w:val="24"/>
      </w:rPr>
      <w:t>CRIANÇA E DO</w:t>
    </w:r>
    <w:r>
      <w:rPr>
        <w:b/>
        <w:sz w:val="24"/>
        <w:szCs w:val="24"/>
      </w:rPr>
      <w:t xml:space="preserve"> </w:t>
    </w:r>
    <w:r w:rsidRPr="007418CF">
      <w:rPr>
        <w:b/>
        <w:sz w:val="24"/>
        <w:szCs w:val="24"/>
      </w:rPr>
      <w:t>ADOLESCENTE</w:t>
    </w:r>
  </w:p>
  <w:p w14:paraId="5AEEC49C" w14:textId="77777777" w:rsidR="00E72709" w:rsidRPr="007418CF" w:rsidRDefault="00E72709" w:rsidP="00E72709">
    <w:pPr>
      <w:pStyle w:val="Cabealho"/>
      <w:ind w:left="1985"/>
      <w:rPr>
        <w:b/>
        <w:sz w:val="24"/>
        <w:szCs w:val="24"/>
      </w:rPr>
    </w:pPr>
    <w:r w:rsidRPr="007418CF">
      <w:rPr>
        <w:b/>
        <w:sz w:val="24"/>
        <w:szCs w:val="24"/>
      </w:rPr>
      <w:t>PINHEIRO PRETO - SC</w:t>
    </w:r>
  </w:p>
  <w:p w14:paraId="14F96DEA" w14:textId="77777777" w:rsidR="00E72709" w:rsidRPr="007418CF" w:rsidRDefault="00E72709" w:rsidP="00E72709">
    <w:pPr>
      <w:pStyle w:val="Cabealho"/>
      <w:ind w:left="1985"/>
      <w:rPr>
        <w:b/>
        <w:sz w:val="24"/>
        <w:szCs w:val="24"/>
      </w:rPr>
    </w:pPr>
    <w:r w:rsidRPr="007418CF">
      <w:rPr>
        <w:b/>
        <w:sz w:val="24"/>
        <w:szCs w:val="24"/>
      </w:rPr>
      <w:t xml:space="preserve">FONE: (49) </w:t>
    </w:r>
    <w:r>
      <w:rPr>
        <w:b/>
        <w:sz w:val="24"/>
        <w:szCs w:val="24"/>
      </w:rPr>
      <w:t>99159-8533</w:t>
    </w:r>
  </w:p>
  <w:p w14:paraId="3FFA6A4C" w14:textId="77777777" w:rsidR="00E72709" w:rsidRPr="007418CF" w:rsidRDefault="00E72709" w:rsidP="00E72709">
    <w:pPr>
      <w:pStyle w:val="Cabealho"/>
      <w:ind w:left="1985"/>
      <w:rPr>
        <w:b/>
        <w:sz w:val="24"/>
        <w:szCs w:val="24"/>
      </w:rPr>
    </w:pPr>
    <w:r w:rsidRPr="007418CF">
      <w:rPr>
        <w:b/>
        <w:sz w:val="24"/>
        <w:szCs w:val="24"/>
      </w:rPr>
      <w:t xml:space="preserve">E-mail: </w:t>
    </w:r>
    <w:hyperlink r:id="rId2" w:history="1">
      <w:r w:rsidRPr="007418CF">
        <w:rPr>
          <w:rStyle w:val="Hyperlink"/>
          <w:b/>
          <w:sz w:val="24"/>
          <w:szCs w:val="24"/>
        </w:rPr>
        <w:t>cmdca@pinheiropreto.sc.gov.br</w:t>
      </w:r>
    </w:hyperlink>
  </w:p>
  <w:p w14:paraId="01878456" w14:textId="04CCB99C" w:rsidR="007C2085" w:rsidRDefault="007C2085" w:rsidP="00E727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769"/>
    <w:multiLevelType w:val="hybridMultilevel"/>
    <w:tmpl w:val="5AC49BDA"/>
    <w:lvl w:ilvl="0" w:tplc="853233CE">
      <w:start w:val="1"/>
      <w:numFmt w:val="upperRoman"/>
      <w:lvlText w:val="%1"/>
      <w:lvlJc w:val="left"/>
      <w:pPr>
        <w:ind w:left="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2E05F20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868A3C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5C28E24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48673B0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6EE97BC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3342392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AC05BFE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414970E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F21EB6"/>
    <w:multiLevelType w:val="multilevel"/>
    <w:tmpl w:val="D82A62B4"/>
    <w:lvl w:ilvl="0">
      <w:start w:val="7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741D22"/>
    <w:multiLevelType w:val="hybridMultilevel"/>
    <w:tmpl w:val="B180F62C"/>
    <w:lvl w:ilvl="0" w:tplc="A0DCC4EE">
      <w:start w:val="1"/>
      <w:numFmt w:val="upperRoman"/>
      <w:lvlText w:val="%1"/>
      <w:lvlJc w:val="left"/>
      <w:pPr>
        <w:ind w:left="22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3669910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BA6445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124E3FC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DF8C406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36FEE8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5B2BFE0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B96C81E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4F0D8E6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88C6649"/>
    <w:multiLevelType w:val="hybridMultilevel"/>
    <w:tmpl w:val="8A44D5DE"/>
    <w:lvl w:ilvl="0" w:tplc="501CD0AE">
      <w:start w:val="1"/>
      <w:numFmt w:val="upperRoman"/>
      <w:lvlText w:val="%1"/>
      <w:lvlJc w:val="left"/>
      <w:pPr>
        <w:ind w:left="3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18C124A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4DA03F6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CFA38C0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DB6651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E583986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AEAA5DE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814EADA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5E85BAA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2A1963"/>
    <w:multiLevelType w:val="hybridMultilevel"/>
    <w:tmpl w:val="543E6A3A"/>
    <w:lvl w:ilvl="0" w:tplc="BBD45826">
      <w:start w:val="1"/>
      <w:numFmt w:val="upperRoman"/>
      <w:lvlText w:val="%1"/>
      <w:lvlJc w:val="left"/>
      <w:pPr>
        <w:ind w:left="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B40B90E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1EE5708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B98CB04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090B03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71A7E40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29EC35E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6F27422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6D6162A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9347200"/>
    <w:multiLevelType w:val="multilevel"/>
    <w:tmpl w:val="64C08732"/>
    <w:lvl w:ilvl="0">
      <w:start w:val="7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31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C3F2E7B"/>
    <w:multiLevelType w:val="hybridMultilevel"/>
    <w:tmpl w:val="ACD87F84"/>
    <w:lvl w:ilvl="0" w:tplc="8D50D146">
      <w:start w:val="1"/>
      <w:numFmt w:val="upperRoman"/>
      <w:pStyle w:val="Ttulo1"/>
      <w:lvlText w:val="%1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1725AB0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8CEADD6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E74B39E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C62B2B2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0EEBC46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70E5330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F3EFA3C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8D8B8C6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76A6562"/>
    <w:multiLevelType w:val="hybridMultilevel"/>
    <w:tmpl w:val="3A4E2754"/>
    <w:lvl w:ilvl="0" w:tplc="04D48394">
      <w:start w:val="1"/>
      <w:numFmt w:val="lowerLetter"/>
      <w:lvlText w:val="%1)"/>
      <w:lvlJc w:val="left"/>
      <w:pPr>
        <w:ind w:left="2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72830BA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C56E8D6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464F44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DE25386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B9E21B2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4C3A32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E24C59A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D9412E8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A891E89"/>
    <w:multiLevelType w:val="multilevel"/>
    <w:tmpl w:val="5FD847A0"/>
    <w:lvl w:ilvl="0">
      <w:start w:val="7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7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D67337A"/>
    <w:multiLevelType w:val="hybridMultilevel"/>
    <w:tmpl w:val="3522B2E4"/>
    <w:lvl w:ilvl="0" w:tplc="86782A08">
      <w:start w:val="1"/>
      <w:numFmt w:val="upperRoman"/>
      <w:lvlText w:val="%1"/>
      <w:lvlJc w:val="left"/>
      <w:pPr>
        <w:ind w:left="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CFEB068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DC68B2A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37614A8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41414D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E02C7C4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5C03A0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8C46EF6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7762EDE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14E603D"/>
    <w:multiLevelType w:val="hybridMultilevel"/>
    <w:tmpl w:val="A6408882"/>
    <w:lvl w:ilvl="0" w:tplc="6A3A9DD4">
      <w:start w:val="1"/>
      <w:numFmt w:val="upperRoman"/>
      <w:lvlText w:val="%1"/>
      <w:lvlJc w:val="left"/>
      <w:pPr>
        <w:ind w:left="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6FE0C98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4C22782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684E280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C143DDA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2346252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562E68A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3FA9496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CACDB64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BEB5B0C"/>
    <w:multiLevelType w:val="multilevel"/>
    <w:tmpl w:val="D9368EB4"/>
    <w:lvl w:ilvl="0">
      <w:start w:val="2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DD001E3"/>
    <w:multiLevelType w:val="hybridMultilevel"/>
    <w:tmpl w:val="FCC6EC4C"/>
    <w:lvl w:ilvl="0" w:tplc="CA5CE172">
      <w:start w:val="1"/>
      <w:numFmt w:val="upperRoman"/>
      <w:lvlText w:val="%1"/>
      <w:lvlJc w:val="left"/>
      <w:pPr>
        <w:ind w:left="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70C3920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C9E7510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4CE68B2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4CC4A3A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996FF14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D58B40E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FCE0598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A324284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48B4625"/>
    <w:multiLevelType w:val="hybridMultilevel"/>
    <w:tmpl w:val="9E989ECE"/>
    <w:lvl w:ilvl="0" w:tplc="AC20C2FE">
      <w:start w:val="1"/>
      <w:numFmt w:val="upperRoman"/>
      <w:lvlText w:val="%1"/>
      <w:lvlJc w:val="left"/>
      <w:pPr>
        <w:ind w:left="3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EB4FEEA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2E090C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DA4976C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08C0AE2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6E09D58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C140C3C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B10C2E2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FE2A5C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D2669DB"/>
    <w:multiLevelType w:val="multilevel"/>
    <w:tmpl w:val="AA04E852"/>
    <w:lvl w:ilvl="0">
      <w:start w:val="7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7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41994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3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887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291918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433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087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7913963">
    <w:abstractNumId w:val="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60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912182">
    <w:abstractNumId w:val="14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2248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08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400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3189189">
    <w:abstractNumId w:val="5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28039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0423025">
    <w:abstractNumId w:val="8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95"/>
    <w:rsid w:val="000241D1"/>
    <w:rsid w:val="00036BFB"/>
    <w:rsid w:val="00077D0A"/>
    <w:rsid w:val="00086ABB"/>
    <w:rsid w:val="000E0F11"/>
    <w:rsid w:val="00210F52"/>
    <w:rsid w:val="002412E3"/>
    <w:rsid w:val="00241752"/>
    <w:rsid w:val="00250095"/>
    <w:rsid w:val="00294898"/>
    <w:rsid w:val="002E0B69"/>
    <w:rsid w:val="002E72BB"/>
    <w:rsid w:val="003130DA"/>
    <w:rsid w:val="00313EEF"/>
    <w:rsid w:val="0033004D"/>
    <w:rsid w:val="0038300A"/>
    <w:rsid w:val="00383187"/>
    <w:rsid w:val="004000BB"/>
    <w:rsid w:val="00452542"/>
    <w:rsid w:val="00496ABE"/>
    <w:rsid w:val="004F669C"/>
    <w:rsid w:val="005356A7"/>
    <w:rsid w:val="00537EE3"/>
    <w:rsid w:val="00545B6E"/>
    <w:rsid w:val="00630B4D"/>
    <w:rsid w:val="00660DF2"/>
    <w:rsid w:val="006C1319"/>
    <w:rsid w:val="006D7500"/>
    <w:rsid w:val="006F1129"/>
    <w:rsid w:val="007107F4"/>
    <w:rsid w:val="0072106D"/>
    <w:rsid w:val="00796CAC"/>
    <w:rsid w:val="007C2085"/>
    <w:rsid w:val="00810992"/>
    <w:rsid w:val="008334A9"/>
    <w:rsid w:val="00883C0A"/>
    <w:rsid w:val="0089566C"/>
    <w:rsid w:val="008966BA"/>
    <w:rsid w:val="009B1FD9"/>
    <w:rsid w:val="009E1EF1"/>
    <w:rsid w:val="00A3648B"/>
    <w:rsid w:val="00AE369E"/>
    <w:rsid w:val="00B05CA8"/>
    <w:rsid w:val="00B12134"/>
    <w:rsid w:val="00B320C9"/>
    <w:rsid w:val="00BC6780"/>
    <w:rsid w:val="00CC03B7"/>
    <w:rsid w:val="00D87050"/>
    <w:rsid w:val="00DA72F2"/>
    <w:rsid w:val="00E72709"/>
    <w:rsid w:val="00EB40DE"/>
    <w:rsid w:val="00EB64C4"/>
    <w:rsid w:val="00F30E57"/>
    <w:rsid w:val="00F335DC"/>
    <w:rsid w:val="00F33A77"/>
    <w:rsid w:val="00F51CB3"/>
    <w:rsid w:val="00F87691"/>
    <w:rsid w:val="00F961F6"/>
    <w:rsid w:val="00FE02A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F929A"/>
  <w15:docId w15:val="{357AB5F6-55F2-488F-88AA-11ED137B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95"/>
    <w:pPr>
      <w:spacing w:after="3" w:line="247" w:lineRule="auto"/>
      <w:ind w:left="10" w:right="1" w:hanging="10"/>
      <w:jc w:val="both"/>
    </w:pPr>
    <w:rPr>
      <w:rFonts w:ascii="Cambria" w:eastAsia="Cambria" w:hAnsi="Cambria" w:cs="Cambria"/>
      <w:color w:val="000000"/>
      <w:kern w:val="0"/>
      <w:sz w:val="26"/>
      <w:lang w:eastAsia="pt-BR"/>
      <w14:ligatures w14:val="none"/>
    </w:rPr>
  </w:style>
  <w:style w:type="paragraph" w:styleId="Ttulo1">
    <w:name w:val="heading 1"/>
    <w:next w:val="Normal"/>
    <w:link w:val="Ttulo1Char"/>
    <w:uiPriority w:val="9"/>
    <w:qFormat/>
    <w:rsid w:val="00250095"/>
    <w:pPr>
      <w:keepNext/>
      <w:keepLines/>
      <w:numPr>
        <w:numId w:val="1"/>
      </w:numPr>
      <w:spacing w:after="0" w:line="256" w:lineRule="auto"/>
      <w:ind w:left="10" w:right="8" w:hanging="10"/>
      <w:outlineLvl w:val="0"/>
    </w:pPr>
    <w:rPr>
      <w:rFonts w:ascii="Cambria" w:eastAsia="Cambria" w:hAnsi="Cambria" w:cs="Cambria"/>
      <w:b/>
      <w:color w:val="000000"/>
      <w:kern w:val="0"/>
      <w:sz w:val="2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095"/>
    <w:rPr>
      <w:rFonts w:ascii="Cambria" w:eastAsia="Cambria" w:hAnsi="Cambria" w:cs="Cambria"/>
      <w:b/>
      <w:color w:val="000000"/>
      <w:kern w:val="0"/>
      <w:sz w:val="26"/>
      <w:lang w:eastAsia="pt-BR"/>
      <w14:ligatures w14:val="none"/>
    </w:rPr>
  </w:style>
  <w:style w:type="table" w:customStyle="1" w:styleId="TableGrid">
    <w:name w:val="TableGrid"/>
    <w:rsid w:val="00250095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5009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5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C2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085"/>
    <w:rPr>
      <w:rFonts w:ascii="Cambria" w:eastAsia="Cambria" w:hAnsi="Cambria" w:cs="Cambria"/>
      <w:color w:val="000000"/>
      <w:kern w:val="0"/>
      <w:sz w:val="26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C2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085"/>
    <w:rPr>
      <w:rFonts w:ascii="Cambria" w:eastAsia="Cambria" w:hAnsi="Cambria" w:cs="Cambria"/>
      <w:color w:val="000000"/>
      <w:kern w:val="0"/>
      <w:sz w:val="26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C20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C208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preto.sc.gov.br" TargetMode="External"/><Relationship Id="rId13" Type="http://schemas.openxmlformats.org/officeDocument/2006/relationships/hyperlink" Target="http://www.tangara.sc.gov.br/" TargetMode="External"/><Relationship Id="rId18" Type="http://schemas.openxmlformats.org/officeDocument/2006/relationships/hyperlink" Target="http://www.pinheiropreto.sc.gov.b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tangara.sc.gov.br/" TargetMode="External"/><Relationship Id="rId12" Type="http://schemas.openxmlformats.org/officeDocument/2006/relationships/hyperlink" Target="http://www.pinheiropreto.sc.gov.br" TargetMode="External"/><Relationship Id="rId17" Type="http://schemas.openxmlformats.org/officeDocument/2006/relationships/hyperlink" Target="http://www.tangara.sc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gara.sc.gov.b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ngara.sc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nheiropreto.sc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rt.tjsc.jus.br/" TargetMode="External"/><Relationship Id="rId19" Type="http://schemas.openxmlformats.org/officeDocument/2006/relationships/hyperlink" Target="http://www.tangara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gara.sc.gov.br/" TargetMode="External"/><Relationship Id="rId14" Type="http://schemas.openxmlformats.org/officeDocument/2006/relationships/hyperlink" Target="http://www.tangara.sc.gov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pinheiropret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3618</Words>
  <Characters>19539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Juridico-Andre</dc:creator>
  <cp:keywords/>
  <dc:description/>
  <cp:lastModifiedBy>Filipe Atta</cp:lastModifiedBy>
  <cp:revision>3</cp:revision>
  <dcterms:created xsi:type="dcterms:W3CDTF">2025-02-26T17:33:00Z</dcterms:created>
  <dcterms:modified xsi:type="dcterms:W3CDTF">2025-02-26T17:50:00Z</dcterms:modified>
</cp:coreProperties>
</file>