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769F" w14:textId="461FD9B2" w:rsidR="002D70C2" w:rsidRDefault="002D70C2" w:rsidP="002D70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59A9">
        <w:rPr>
          <w:rFonts w:ascii="Arial" w:hAnsi="Arial" w:cs="Arial"/>
          <w:b/>
          <w:sz w:val="24"/>
          <w:szCs w:val="24"/>
        </w:rPr>
        <w:t>EDITAL DE AMPLIAÇÃO DE CARGA HORÁRIA Nº 01/2022</w:t>
      </w:r>
    </w:p>
    <w:p w14:paraId="4EEF6E9C" w14:textId="77777777" w:rsidR="002D70C2" w:rsidRDefault="002D70C2" w:rsidP="002D70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444AEA" w14:textId="157DE100" w:rsidR="002D70C2" w:rsidRPr="003159A9" w:rsidRDefault="002D70C2" w:rsidP="002D70C2">
      <w:pPr>
        <w:spacing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3159A9">
        <w:rPr>
          <w:rFonts w:ascii="Arial" w:hAnsi="Arial" w:cs="Arial"/>
          <w:b/>
          <w:sz w:val="24"/>
          <w:szCs w:val="24"/>
        </w:rPr>
        <w:t xml:space="preserve">DISPÕE SOBRE A ALTERAÇÃO DE CARGA HORÁRIA EM CARÁTER TEMPORÁRIO DE PROFESSOR DE EDUCAÇÃO FISICA, PROFESSOR DE ARTE E PROFESSORES REGENTE NA EDUCAÇÃO INFANTIL E ENSINO FUNDAMENTAL DOS ANOS INICIAIS EFETIVOS E DÁ OUTRAS PROVIDÊNCIAS. </w:t>
      </w:r>
    </w:p>
    <w:p w14:paraId="4BFAEA12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F28024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GILBERTO CHIARANI, Prefeito Municipal de Pinheiro Preto, Estado de Santa Catarina, no uso das atribuições que lhe confere o art. 84, da Lei Orgânica do Município e conforme art. 41, da Lei complementar Municipal nº 112/2004 e de acordo com o Estatuto dos Servidores Públicos Municipais, </w:t>
      </w:r>
    </w:p>
    <w:p w14:paraId="392AC97C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805CCF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b/>
          <w:bCs/>
          <w:sz w:val="24"/>
          <w:szCs w:val="24"/>
        </w:rPr>
        <w:t>TORNA PÚBLICO</w:t>
      </w:r>
      <w:r w:rsidRPr="003159A9">
        <w:rPr>
          <w:rFonts w:ascii="Arial" w:hAnsi="Arial" w:cs="Arial"/>
          <w:sz w:val="24"/>
          <w:szCs w:val="24"/>
        </w:rPr>
        <w:t xml:space="preserve"> que se encontram abertas as inscrições para a alteração de carga horária temporária a todos os Professores Efetivos e Estáveis da Rede Municipal de Ensino das áreas de Educação Física, Professor de Arte e Professores Regente na Educação Infantil e Ensino Fundamental dos Anos Iniciais, o qual reger-se-á pelas instruções deste Edital e demais normas atinentes. </w:t>
      </w:r>
    </w:p>
    <w:p w14:paraId="0C7544F9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E3BAC9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59A9">
        <w:rPr>
          <w:rFonts w:ascii="Arial" w:hAnsi="Arial" w:cs="Arial"/>
          <w:b/>
          <w:bCs/>
          <w:sz w:val="24"/>
          <w:szCs w:val="24"/>
        </w:rPr>
        <w:t>1. DAS VAGAS</w:t>
      </w:r>
    </w:p>
    <w:p w14:paraId="00815896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1.1. Para o processo de concessão de ampliação de carga horária temporária para o ano letivo de 2023, serão oferecidas vagas excedentes. </w:t>
      </w:r>
    </w:p>
    <w:p w14:paraId="7D30225E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1.2. Para o processo de concessão de vaga para prestação de serviço em regime suplementar será oferecido vagas vinculadas motivadas por afastamentos legais dos titulares, por aumento de turmas e demais necessidades do serviço. </w:t>
      </w:r>
    </w:p>
    <w:p w14:paraId="3AA372FA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1.3. Poderão participar da ampliação de carga horária os servidores efetivos e estáveis das áreas de atuação na Educação Física, Arte e Professores Regente na Educação Infantil e Ensino Fundamental dos anos iniciais com carga horária inferior a 40 (quarenta) horas semanais, que desejam alterar sua carga horária, desde que haja vaga disponível em uma das unidades educacionais.</w:t>
      </w:r>
    </w:p>
    <w:p w14:paraId="2B7EA562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 1.4. Somente haverá ampliação de carga horária ou convocação do servidor para prestação de serviço em regime suplementar, quando:</w:t>
      </w:r>
    </w:p>
    <w:p w14:paraId="349B5BCC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lastRenderedPageBreak/>
        <w:t>a) a vaga apresentada for na área de formação/ou atuação do servidor;</w:t>
      </w:r>
    </w:p>
    <w:p w14:paraId="471D679E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b) o servidor participar formalmente deste edital;</w:t>
      </w:r>
    </w:p>
    <w:p w14:paraId="4E1CEF51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c) não haver incompatibilidade de horário, turma e turno; </w:t>
      </w:r>
    </w:p>
    <w:p w14:paraId="4715C4E0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1.5. As vagas disponíveis para ampliação de carga horária são para Professor de Educação Física, Professor de Arte e Professore Regente na Educação Infantil e Ensino Fundamental dos anos iniciais. </w:t>
      </w:r>
    </w:p>
    <w:p w14:paraId="292EA609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1.6. O presente Edital  permitirá a alteração de carga horária temporária para professores efetivos e estáveis, de 20 (vinte) horas semanais para 40 (quarenta) ou 30 (trinta) horas semanais; </w:t>
      </w:r>
    </w:p>
    <w:p w14:paraId="7DA466E1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1.7. As vagas a serem preenchidas pelo presente Edital, isto é, já existentes ou que venham a existir futuramente, possuem caráter precário e provisório, deixando de existir em caso de desnecessidade da prestação do serviço público. </w:t>
      </w:r>
    </w:p>
    <w:p w14:paraId="270BCE1C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EED221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59A9">
        <w:rPr>
          <w:rFonts w:ascii="Arial" w:hAnsi="Arial" w:cs="Arial"/>
          <w:b/>
          <w:bCs/>
          <w:sz w:val="24"/>
          <w:szCs w:val="24"/>
        </w:rPr>
        <w:t>2. DOS IMPEDIMENTOS</w:t>
      </w:r>
    </w:p>
    <w:p w14:paraId="06FFFA2F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2.1. Estão impedidos de participar da ampliação de carga horária os servidores: </w:t>
      </w:r>
    </w:p>
    <w:p w14:paraId="252D8769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a) Que não façam parte do quadro do Magistério Público Municipal;</w:t>
      </w:r>
    </w:p>
    <w:p w14:paraId="5EB092AC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b) Em estágio probatório; </w:t>
      </w:r>
    </w:p>
    <w:p w14:paraId="36F7ADEC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c) Afastados e/ou em licença (para tratar de interesse particular, maternidade ou para tratamento de saúde);</w:t>
      </w:r>
    </w:p>
    <w:p w14:paraId="56D7FD9E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d) À disposição de outros órgãos;</w:t>
      </w:r>
    </w:p>
    <w:p w14:paraId="372969CB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e) Os profissionais que estiverem na condição de readaptados em outra função, por motivo de saúde, não poderão alterar a carga horária; </w:t>
      </w:r>
    </w:p>
    <w:p w14:paraId="4ACC70F4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f) Em desvio de função; </w:t>
      </w:r>
    </w:p>
    <w:p w14:paraId="2016232C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50235B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59A9">
        <w:rPr>
          <w:rFonts w:ascii="Arial" w:hAnsi="Arial" w:cs="Arial"/>
          <w:b/>
          <w:bCs/>
          <w:sz w:val="24"/>
          <w:szCs w:val="24"/>
        </w:rPr>
        <w:t xml:space="preserve">3. DAS INSCRIÇÕES </w:t>
      </w:r>
    </w:p>
    <w:p w14:paraId="796921C3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3.1. As inscrições deverão ser realizadas no </w:t>
      </w:r>
      <w:r w:rsidRPr="003159A9">
        <w:rPr>
          <w:rFonts w:ascii="Arial" w:hAnsi="Arial" w:cs="Arial"/>
          <w:color w:val="000000" w:themeColor="text1"/>
          <w:sz w:val="24"/>
          <w:szCs w:val="24"/>
        </w:rPr>
        <w:t xml:space="preserve">período </w:t>
      </w:r>
      <w:r w:rsidRPr="003159A9">
        <w:rPr>
          <w:rFonts w:ascii="Arial" w:hAnsi="Arial" w:cs="Arial"/>
          <w:b/>
          <w:sz w:val="24"/>
          <w:szCs w:val="24"/>
        </w:rPr>
        <w:t>de 28/11/2022 a 12/12/2022</w:t>
      </w:r>
      <w:r w:rsidRPr="003159A9">
        <w:rPr>
          <w:rFonts w:ascii="Arial" w:hAnsi="Arial" w:cs="Arial"/>
          <w:sz w:val="24"/>
          <w:szCs w:val="24"/>
        </w:rPr>
        <w:t xml:space="preserve"> </w:t>
      </w:r>
      <w:r w:rsidRPr="003159A9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3159A9">
        <w:rPr>
          <w:rFonts w:ascii="Arial" w:hAnsi="Arial" w:cs="Arial"/>
          <w:sz w:val="24"/>
          <w:szCs w:val="24"/>
        </w:rPr>
        <w:t>Secretaria Municipal de Educação sito, Avenida Marechal Arthur Costa e Silva, 111, Centro, Pinheiro Preto/SC no horário das 7h30min às 11h30min e das 13h às 17h.</w:t>
      </w:r>
    </w:p>
    <w:p w14:paraId="51412F86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3.2. Para a inscrição o interessado deverá apresentar os seguintes documentos:</w:t>
      </w:r>
    </w:p>
    <w:p w14:paraId="4CC900EB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a) Ficha de inscrição devidamente preenchida (Anexo Único); </w:t>
      </w:r>
    </w:p>
    <w:p w14:paraId="56351E06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b) Cópia da Portaria de nomeação ou do Termo de Posse para o cargo de professor efetivo da rede municipal de Ensino Pinheiro Preto/SC;</w:t>
      </w:r>
    </w:p>
    <w:p w14:paraId="4ECDA02C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c) Cópia do Diploma referente ao cargo de atuação; </w:t>
      </w:r>
    </w:p>
    <w:p w14:paraId="4186A993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lastRenderedPageBreak/>
        <w:t xml:space="preserve">d) Cópia do Documento de Identidade e CPF; </w:t>
      </w:r>
    </w:p>
    <w:p w14:paraId="66245453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e) Declaração do Tempo de Serviço atestando o tempo de vínculo como servidor efetivo do Município de Pinheiro Preto- SC, até a data de </w:t>
      </w:r>
      <w:r w:rsidRPr="003159A9">
        <w:rPr>
          <w:rFonts w:ascii="Arial" w:hAnsi="Arial" w:cs="Arial"/>
          <w:b/>
          <w:bCs/>
          <w:sz w:val="24"/>
          <w:szCs w:val="24"/>
          <w:u w:val="single"/>
        </w:rPr>
        <w:t>30 de outubro de 2022</w:t>
      </w:r>
      <w:r w:rsidRPr="003159A9">
        <w:rPr>
          <w:rFonts w:ascii="Arial" w:hAnsi="Arial" w:cs="Arial"/>
          <w:sz w:val="24"/>
          <w:szCs w:val="24"/>
        </w:rPr>
        <w:t>.</w:t>
      </w:r>
    </w:p>
    <w:p w14:paraId="1AC3F1E2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233CFF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59A9">
        <w:rPr>
          <w:rFonts w:ascii="Arial" w:hAnsi="Arial" w:cs="Arial"/>
          <w:b/>
          <w:bCs/>
          <w:sz w:val="24"/>
          <w:szCs w:val="24"/>
        </w:rPr>
        <w:t>4. DA CLASSIFICAÇÃO PROVISÓRIA</w:t>
      </w:r>
    </w:p>
    <w:p w14:paraId="64E7F0EE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4.1. A classificação dar-se-á observando os seguintes critérios em ordem decrescente: </w:t>
      </w:r>
    </w:p>
    <w:p w14:paraId="3112C2B0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a) Maior tempo de serviço no magistério público municipal contando o período efetivo; </w:t>
      </w:r>
    </w:p>
    <w:p w14:paraId="37C3A6D1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b) Maior idade.</w:t>
      </w:r>
    </w:p>
    <w:p w14:paraId="67E36156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4.2. A classificação será processada através da documentação solicitada no presente edital.</w:t>
      </w:r>
    </w:p>
    <w:p w14:paraId="191A100A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4.3. A lista de classificação provisória será publicada a partir </w:t>
      </w:r>
      <w:r w:rsidRPr="003159A9">
        <w:rPr>
          <w:rFonts w:ascii="Arial" w:hAnsi="Arial" w:cs="Arial"/>
          <w:color w:val="000000" w:themeColor="text1"/>
          <w:sz w:val="24"/>
          <w:szCs w:val="24"/>
        </w:rPr>
        <w:t xml:space="preserve">do dia </w:t>
      </w:r>
      <w:r w:rsidRPr="003159A9">
        <w:rPr>
          <w:rFonts w:ascii="Arial" w:hAnsi="Arial" w:cs="Arial"/>
          <w:b/>
          <w:sz w:val="24"/>
          <w:szCs w:val="24"/>
        </w:rPr>
        <w:t>19/12/2022</w:t>
      </w:r>
      <w:r w:rsidRPr="003159A9">
        <w:rPr>
          <w:rFonts w:ascii="Arial" w:hAnsi="Arial" w:cs="Arial"/>
          <w:sz w:val="24"/>
          <w:szCs w:val="24"/>
        </w:rPr>
        <w:t xml:space="preserve"> </w:t>
      </w:r>
      <w:r w:rsidRPr="003159A9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Pr="003159A9">
        <w:rPr>
          <w:rFonts w:ascii="Arial" w:hAnsi="Arial" w:cs="Arial"/>
          <w:sz w:val="24"/>
          <w:szCs w:val="24"/>
        </w:rPr>
        <w:t>Site do Município (</w:t>
      </w:r>
      <w:hyperlink w:history="1">
        <w:r w:rsidRPr="003159A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 xml:space="preserve">www.pinheiropreto.sc.gov.br </w:t>
        </w:r>
      </w:hyperlink>
      <w:r w:rsidRPr="003159A9">
        <w:rPr>
          <w:rFonts w:ascii="Arial" w:hAnsi="Arial" w:cs="Arial"/>
          <w:sz w:val="24"/>
          <w:szCs w:val="24"/>
        </w:rPr>
        <w:t xml:space="preserve">). </w:t>
      </w:r>
    </w:p>
    <w:p w14:paraId="17E60369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1D9A53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59A9">
        <w:rPr>
          <w:rFonts w:ascii="Arial" w:hAnsi="Arial" w:cs="Arial"/>
          <w:b/>
          <w:bCs/>
          <w:sz w:val="24"/>
          <w:szCs w:val="24"/>
        </w:rPr>
        <w:t xml:space="preserve">5. DO RECURSO DA CLASSIFICAÇÃO PROVISÓRIA </w:t>
      </w:r>
    </w:p>
    <w:p w14:paraId="00B6516D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5.1. O candidato que discordar do resultado da classificação provisória deverá interpor recurso em até 02 (dois) dias úteis após sua publicação. </w:t>
      </w:r>
    </w:p>
    <w:p w14:paraId="6D5E6C08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5.2. O recurso deverá ser protocolado na Secretaria Municipal de Educação de Pinheiro Preto.</w:t>
      </w:r>
    </w:p>
    <w:p w14:paraId="5A6359E7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5.3. Somente serão apreciados os recursos expressos em termos convenientes e que apontarem as circunstâncias que os justifiquem. </w:t>
      </w:r>
    </w:p>
    <w:p w14:paraId="307CE6FC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5.4. Caso haja recursos inconsistente ou intempestivo, estes serão indeferidos preliminarmente. </w:t>
      </w:r>
    </w:p>
    <w:p w14:paraId="42B612E2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5.5. Caso não haja manifestação da parte interessada, a lista de inscritos bem como a classificação provisória publicada, será considerada classificação final para dar-se andamento no processo.</w:t>
      </w:r>
    </w:p>
    <w:p w14:paraId="5DFF50ED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D0725C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b/>
          <w:bCs/>
          <w:sz w:val="24"/>
          <w:szCs w:val="24"/>
        </w:rPr>
        <w:t xml:space="preserve">6. DA CLASSIFICAÇÃO FINAL </w:t>
      </w:r>
    </w:p>
    <w:p w14:paraId="25BFFA3B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6.1. A classificação final será publicada em conjunto com as decisões dos recursos apresentados e será publicada no Site do Município (</w:t>
      </w:r>
      <w:hyperlink w:history="1">
        <w:r w:rsidRPr="003159A9">
          <w:rPr>
            <w:rStyle w:val="Hyperlink"/>
            <w:rFonts w:ascii="Arial" w:hAnsi="Arial" w:cs="Arial"/>
            <w:sz w:val="24"/>
            <w:szCs w:val="24"/>
          </w:rPr>
          <w:t>www.pinheiropreto.sc.gov.br</w:t>
        </w:r>
      </w:hyperlink>
      <w:r w:rsidRPr="003159A9">
        <w:rPr>
          <w:rFonts w:ascii="Arial" w:hAnsi="Arial" w:cs="Arial"/>
          <w:sz w:val="24"/>
          <w:szCs w:val="24"/>
        </w:rPr>
        <w:t xml:space="preserve">), após decorrido o prazo de 02 (dois) dias úteis da publicação da lista de classificação provisória. </w:t>
      </w:r>
    </w:p>
    <w:p w14:paraId="50EF75DC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6.2. Após a publicação da lista de classificação final, não caberá mais recurso. </w:t>
      </w:r>
    </w:p>
    <w:p w14:paraId="0D895D41" w14:textId="171FE913" w:rsidR="002D70C2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lastRenderedPageBreak/>
        <w:t xml:space="preserve">6.3. A classificação final será utilizada para escolha de vagas de ampliação de carga horária temporária. </w:t>
      </w:r>
    </w:p>
    <w:p w14:paraId="3E3D4635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CB4267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59A9">
        <w:rPr>
          <w:rFonts w:ascii="Arial" w:hAnsi="Arial" w:cs="Arial"/>
          <w:b/>
          <w:bCs/>
          <w:color w:val="000000" w:themeColor="text1"/>
          <w:sz w:val="24"/>
          <w:szCs w:val="24"/>
        </w:rPr>
        <w:t>7. DA ESCOLHA DE VAGA</w:t>
      </w:r>
    </w:p>
    <w:p w14:paraId="35BF67AC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7.1. A escolha de vagas será realizada no dia </w:t>
      </w:r>
      <w:r w:rsidRPr="003159A9">
        <w:rPr>
          <w:rFonts w:ascii="Arial" w:hAnsi="Arial" w:cs="Arial"/>
          <w:b/>
          <w:sz w:val="24"/>
          <w:szCs w:val="24"/>
        </w:rPr>
        <w:t>22/12/2022</w:t>
      </w:r>
      <w:r w:rsidRPr="003159A9">
        <w:rPr>
          <w:rFonts w:ascii="Arial" w:hAnsi="Arial" w:cs="Arial"/>
          <w:sz w:val="24"/>
          <w:szCs w:val="24"/>
        </w:rPr>
        <w:t>, no Auditório do Centro Educacional Padre Trudo Plessers, Centro, Pinheiro Preto/SC.</w:t>
      </w:r>
    </w:p>
    <w:p w14:paraId="0AF90DCD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7.2. Qualquer alteração na data, local ou horário para escolha de vagas, será divulgada com antecedência aos interessados.</w:t>
      </w:r>
    </w:p>
    <w:p w14:paraId="0F931C8F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7.3. No ato da escolha o candidato deverá apresentar o documento de identidade. </w:t>
      </w:r>
    </w:p>
    <w:p w14:paraId="19BB5E70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7.4. O professor efetivo que escolher a vaga e desistir depois da escolha, perderá o direito à alteração temporária da carga horária no corrente ano.</w:t>
      </w:r>
    </w:p>
    <w:p w14:paraId="4422A2EA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D0B5A2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59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8. DISPOSIÇÕES GERAIS E FINAIS </w:t>
      </w:r>
    </w:p>
    <w:p w14:paraId="04D504C3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59A9">
        <w:rPr>
          <w:rFonts w:ascii="Arial" w:hAnsi="Arial" w:cs="Arial"/>
          <w:color w:val="000000" w:themeColor="text1"/>
          <w:sz w:val="24"/>
          <w:szCs w:val="24"/>
        </w:rPr>
        <w:t xml:space="preserve">8.1. Para efeito de remuneração da carga horária ampliada, o servidor terá como provento o seu salário base conforme a sua letra no quadro de vencimento de efetivo. Incidindo sobre as horas ampliadas somente o adicional regência de classe e a remuneração, mas não o triênio. </w:t>
      </w:r>
    </w:p>
    <w:p w14:paraId="7B245885" w14:textId="16C4BE5E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8.2. </w:t>
      </w:r>
      <w:r w:rsidRPr="003159A9">
        <w:rPr>
          <w:rFonts w:ascii="Arial" w:hAnsi="Arial" w:cs="Arial"/>
          <w:color w:val="000000" w:themeColor="text1"/>
          <w:sz w:val="24"/>
          <w:szCs w:val="24"/>
        </w:rPr>
        <w:t xml:space="preserve">O enquadramento da ampliação da carga horária, dar-se-á por portaria a partir de </w:t>
      </w:r>
      <w:r w:rsidRPr="003159A9">
        <w:rPr>
          <w:rFonts w:ascii="Arial" w:hAnsi="Arial" w:cs="Arial"/>
          <w:sz w:val="24"/>
          <w:szCs w:val="24"/>
        </w:rPr>
        <w:t>01 de fevereiro de 2023.</w:t>
      </w:r>
    </w:p>
    <w:p w14:paraId="3C64E28C" w14:textId="4A46BCC5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color w:val="000000" w:themeColor="text1"/>
          <w:sz w:val="24"/>
          <w:szCs w:val="24"/>
        </w:rPr>
        <w:t xml:space="preserve">8.3. O profissional classificado </w:t>
      </w:r>
      <w:r w:rsidRPr="003159A9">
        <w:rPr>
          <w:rFonts w:ascii="Arial" w:hAnsi="Arial" w:cs="Arial"/>
          <w:sz w:val="24"/>
          <w:szCs w:val="24"/>
        </w:rPr>
        <w:t>e que não tiver interesse em ampliar a sua carga horária, bem como assumir vaga para prestação de serviço no regime suplementar, assinará termo de desistência, passando seu nome a integrar o final da listagem de classificação.</w:t>
      </w:r>
    </w:p>
    <w:p w14:paraId="0553F4FF" w14:textId="01CA55B5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8.4. O candidato que escolher vaga e não assumir ou desistir durante o exercício perderá todos os direitos previstos neste edital. </w:t>
      </w:r>
    </w:p>
    <w:p w14:paraId="00EA8FD7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8.5. Na oferta da vaga, havendo incompatibilidade de horário, o candidato manterá a sua classificação para nova escolha. </w:t>
      </w:r>
    </w:p>
    <w:p w14:paraId="419CDD3C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8.6. A classificação dos candidatos, objeto do presente edital, terá validade para o ano de 2023, podendo ser prorrogado de acordo com o interesse e necessidade da administração. </w:t>
      </w:r>
    </w:p>
    <w:p w14:paraId="39E00E21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8.7. A alteração de carga horária limita-se ao tempo da existência da vaga, sendo que o último a ampliar através deste edital será o primeiro a ter a mesma diminuída. </w:t>
      </w:r>
    </w:p>
    <w:p w14:paraId="638AEA4B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lastRenderedPageBreak/>
        <w:t>8.8. Os atos relativos a ampliação da carga horária de que trata este edital serão publicados no Diário Oficial dos Municípios (DOM/SC) e no Site do Município (</w:t>
      </w:r>
      <w:hyperlink w:history="1">
        <w:r w:rsidRPr="003159A9">
          <w:rPr>
            <w:rStyle w:val="Hyperlink"/>
            <w:rFonts w:ascii="Arial" w:hAnsi="Arial" w:cs="Arial"/>
            <w:sz w:val="24"/>
            <w:szCs w:val="24"/>
          </w:rPr>
          <w:t>www.pinheiropreto.sc.gov.br</w:t>
        </w:r>
      </w:hyperlink>
      <w:r w:rsidRPr="003159A9">
        <w:rPr>
          <w:rFonts w:ascii="Arial" w:hAnsi="Arial" w:cs="Arial"/>
          <w:sz w:val="24"/>
          <w:szCs w:val="24"/>
        </w:rPr>
        <w:t>).</w:t>
      </w:r>
    </w:p>
    <w:p w14:paraId="634B2512" w14:textId="14C7DCBD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8.9. A ampliação da carga horária de que trata o presente edital, será temporária e terá seu prazo de validade de acordo com o ano letivo de 2023, ou enquanto perdurar o afastamento do titular. </w:t>
      </w:r>
    </w:p>
    <w:p w14:paraId="54DA1DF9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8.10. A alteração de carga horária regida por este Edital será válida apenas enquanto existirem as vagas reais ou transitórias, voltando-se à situação originária (com a redução da carga horária) deixando de existir a necessidade do serviço e respectiva ampliação. </w:t>
      </w:r>
    </w:p>
    <w:p w14:paraId="4EBCABA7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8.11. Quanto ao remanejamento de vagas entre os inscritos que já escolheram as vagas, o mesmo poderá ser feito em comum acordo entre as partes e com autorização expressa da Secretaria Municipal de Educação.</w:t>
      </w:r>
    </w:p>
    <w:p w14:paraId="37120979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8.12. A inscrição implica em conhecimento e aceitação das regras do presente Edital. A documentação é de total responsabilidade do inscrito, devendo trazer todos os documentos dos constantes no item 3 no ato da inscrição. </w:t>
      </w:r>
    </w:p>
    <w:p w14:paraId="4A023EB3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8.13. Os casos omissos serão resolvidos pela Secretaria Municipal de Educação e pelo Departamento de Pessoal deste Município, observada a legislação vigente. </w:t>
      </w:r>
    </w:p>
    <w:p w14:paraId="532C2767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20492813"/>
      <w:r w:rsidRPr="003159A9">
        <w:rPr>
          <w:rFonts w:ascii="Arial" w:hAnsi="Arial" w:cs="Arial"/>
          <w:sz w:val="24"/>
          <w:szCs w:val="24"/>
        </w:rPr>
        <w:t xml:space="preserve">8.14. Este Edital entra em vigor na data de sua publicação. </w:t>
      </w:r>
    </w:p>
    <w:bookmarkEnd w:id="0"/>
    <w:p w14:paraId="5FF0741B" w14:textId="77777777" w:rsidR="002D70C2" w:rsidRPr="003159A9" w:rsidRDefault="002D70C2" w:rsidP="002D70C2">
      <w:pPr>
        <w:spacing w:line="360" w:lineRule="auto"/>
        <w:rPr>
          <w:rFonts w:ascii="Arial" w:hAnsi="Arial" w:cs="Arial"/>
          <w:sz w:val="24"/>
          <w:szCs w:val="24"/>
        </w:rPr>
      </w:pPr>
    </w:p>
    <w:p w14:paraId="26A319E9" w14:textId="77777777" w:rsidR="002D70C2" w:rsidRPr="003159A9" w:rsidRDefault="002D70C2" w:rsidP="002D70C2">
      <w:pPr>
        <w:spacing w:line="360" w:lineRule="auto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CENTRO ADMINISTRATIVO DE PINHEIRO PRETO, 28 DE NOVEMBRO DE 2022. </w:t>
      </w:r>
    </w:p>
    <w:p w14:paraId="5A25BAE9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 </w:t>
      </w:r>
    </w:p>
    <w:p w14:paraId="7480707B" w14:textId="77777777" w:rsidR="002D70C2" w:rsidRPr="003159A9" w:rsidRDefault="002D70C2" w:rsidP="002D70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6817D7" w14:textId="77777777" w:rsidR="002D70C2" w:rsidRPr="003159A9" w:rsidRDefault="002D70C2" w:rsidP="002D70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A67885D" w14:textId="77777777" w:rsidR="002D70C2" w:rsidRPr="003159A9" w:rsidRDefault="002D70C2" w:rsidP="002D70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0E76253" w14:textId="77777777" w:rsidR="002D70C2" w:rsidRPr="003159A9" w:rsidRDefault="002D70C2" w:rsidP="002D70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7B404CF" w14:textId="77777777" w:rsidR="002D70C2" w:rsidRPr="003159A9" w:rsidRDefault="002D70C2" w:rsidP="002D70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GILBERTO CHIARANI</w:t>
      </w:r>
    </w:p>
    <w:p w14:paraId="50296060" w14:textId="77777777" w:rsidR="002D70C2" w:rsidRPr="003159A9" w:rsidRDefault="002D70C2" w:rsidP="002D70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Prefeito Municipal</w:t>
      </w:r>
    </w:p>
    <w:p w14:paraId="5E63215C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03A223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6FD8C7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A0C1D6" w14:textId="68E54D1C" w:rsidR="002D70C2" w:rsidRDefault="002D70C2" w:rsidP="002D70C2">
      <w:pPr>
        <w:spacing w:line="288" w:lineRule="auto"/>
        <w:rPr>
          <w:rFonts w:ascii="Arial" w:hAnsi="Arial" w:cs="Arial"/>
          <w:sz w:val="24"/>
          <w:szCs w:val="24"/>
        </w:rPr>
      </w:pPr>
    </w:p>
    <w:p w14:paraId="3FCC2395" w14:textId="77777777" w:rsidR="002D70C2" w:rsidRDefault="002D70C2" w:rsidP="002D70C2">
      <w:pPr>
        <w:spacing w:line="288" w:lineRule="auto"/>
        <w:rPr>
          <w:rFonts w:ascii="Arial" w:hAnsi="Arial" w:cs="Arial"/>
          <w:b/>
          <w:bCs/>
          <w:sz w:val="24"/>
          <w:szCs w:val="24"/>
        </w:rPr>
      </w:pPr>
    </w:p>
    <w:p w14:paraId="42390C2E" w14:textId="77777777" w:rsidR="002D70C2" w:rsidRPr="003159A9" w:rsidRDefault="002D70C2" w:rsidP="002D70C2">
      <w:pPr>
        <w:spacing w:line="288" w:lineRule="auto"/>
        <w:rPr>
          <w:rFonts w:ascii="Arial" w:hAnsi="Arial" w:cs="Arial"/>
          <w:b/>
          <w:bCs/>
          <w:sz w:val="24"/>
          <w:szCs w:val="24"/>
        </w:rPr>
      </w:pPr>
    </w:p>
    <w:p w14:paraId="21950798" w14:textId="77777777" w:rsidR="002D70C2" w:rsidRPr="003159A9" w:rsidRDefault="002D70C2" w:rsidP="002D70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59A9">
        <w:rPr>
          <w:rFonts w:ascii="Arial" w:hAnsi="Arial" w:cs="Arial"/>
          <w:b/>
          <w:bCs/>
          <w:sz w:val="24"/>
          <w:szCs w:val="24"/>
        </w:rPr>
        <w:lastRenderedPageBreak/>
        <w:t>ANEXO ÚNICO</w:t>
      </w:r>
    </w:p>
    <w:p w14:paraId="6D51259D" w14:textId="77777777" w:rsidR="002D70C2" w:rsidRPr="003159A9" w:rsidRDefault="002D70C2" w:rsidP="002D70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1CD83E" w14:textId="77777777" w:rsidR="002D70C2" w:rsidRPr="003159A9" w:rsidRDefault="002D70C2" w:rsidP="002D70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59A9">
        <w:rPr>
          <w:rFonts w:ascii="Arial" w:hAnsi="Arial" w:cs="Arial"/>
          <w:b/>
          <w:bCs/>
          <w:sz w:val="24"/>
          <w:szCs w:val="24"/>
        </w:rPr>
        <w:t>FICHA DE INSCRIÇÃO: EDITAL DE AMPLIAÇÃO DE CARGA HORÁRIA Nº 01/2022</w:t>
      </w:r>
    </w:p>
    <w:p w14:paraId="36A0A50E" w14:textId="77777777" w:rsidR="002D70C2" w:rsidRPr="003159A9" w:rsidRDefault="002D70C2" w:rsidP="002D70C2">
      <w:pPr>
        <w:jc w:val="both"/>
        <w:rPr>
          <w:rFonts w:ascii="Arial" w:hAnsi="Arial" w:cs="Arial"/>
          <w:sz w:val="24"/>
          <w:szCs w:val="24"/>
        </w:rPr>
      </w:pPr>
    </w:p>
    <w:p w14:paraId="1CB448F1" w14:textId="60BEE04A" w:rsidR="002D70C2" w:rsidRPr="003159A9" w:rsidRDefault="002D70C2" w:rsidP="002D70C2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Cargo: 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3159A9">
        <w:rPr>
          <w:rFonts w:ascii="Arial" w:hAnsi="Arial" w:cs="Arial"/>
          <w:sz w:val="24"/>
          <w:szCs w:val="24"/>
        </w:rPr>
        <w:t>_____ Inscrição nº: _______</w:t>
      </w:r>
    </w:p>
    <w:p w14:paraId="4B5EF86D" w14:textId="77777777" w:rsidR="002D70C2" w:rsidRPr="003159A9" w:rsidRDefault="002D70C2" w:rsidP="002D70C2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156D5441" w14:textId="77777777" w:rsidR="002D70C2" w:rsidRPr="003159A9" w:rsidRDefault="002D70C2" w:rsidP="002D70C2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59A9">
        <w:rPr>
          <w:rFonts w:ascii="Arial" w:hAnsi="Arial" w:cs="Arial"/>
          <w:b/>
          <w:bCs/>
          <w:sz w:val="24"/>
          <w:szCs w:val="24"/>
        </w:rPr>
        <w:t xml:space="preserve">1 – Identificação do Candidato: </w:t>
      </w:r>
    </w:p>
    <w:p w14:paraId="1E45EF3F" w14:textId="77777777" w:rsidR="002D70C2" w:rsidRPr="003159A9" w:rsidRDefault="002D70C2" w:rsidP="002D70C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Nome: _________________________________ Data de Nascimento __/__/____</w:t>
      </w:r>
    </w:p>
    <w:p w14:paraId="7BF80F1D" w14:textId="77777777" w:rsidR="002D70C2" w:rsidRPr="003159A9" w:rsidRDefault="002D70C2" w:rsidP="002D70C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CPF nº:_________________________ RG nº.:____________________________</w:t>
      </w:r>
    </w:p>
    <w:p w14:paraId="7668B375" w14:textId="77777777" w:rsidR="002D70C2" w:rsidRPr="003159A9" w:rsidRDefault="002D70C2" w:rsidP="002D70C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Endereço: ________________________________________________________</w:t>
      </w:r>
    </w:p>
    <w:p w14:paraId="29B98D4F" w14:textId="77777777" w:rsidR="002D70C2" w:rsidRPr="003159A9" w:rsidRDefault="002D70C2" w:rsidP="002D70C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Município/UF: _____________________________ Telefone: ________________</w:t>
      </w:r>
    </w:p>
    <w:p w14:paraId="4E6EE8A3" w14:textId="77777777" w:rsidR="002D70C2" w:rsidRPr="003159A9" w:rsidRDefault="002D70C2" w:rsidP="002D70C2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59A9">
        <w:rPr>
          <w:rFonts w:ascii="Arial" w:hAnsi="Arial" w:cs="Arial"/>
          <w:b/>
          <w:bCs/>
          <w:sz w:val="24"/>
          <w:szCs w:val="24"/>
        </w:rPr>
        <w:t xml:space="preserve">2 – Informações do Cargo Efetivo: </w:t>
      </w:r>
    </w:p>
    <w:p w14:paraId="0FDFA65C" w14:textId="77777777" w:rsidR="002D70C2" w:rsidRPr="003159A9" w:rsidRDefault="002D70C2" w:rsidP="002D70C2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Cargo que ocupa: _________________________________________________</w:t>
      </w:r>
    </w:p>
    <w:p w14:paraId="11FDD58A" w14:textId="77777777" w:rsidR="002D70C2" w:rsidRPr="003159A9" w:rsidRDefault="002D70C2" w:rsidP="002D70C2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Nº da Portaria de Admissão: _____ Data da Portaria de Admissão: ____/____/____</w:t>
      </w:r>
    </w:p>
    <w:p w14:paraId="51F5D8DD" w14:textId="137868C3" w:rsidR="002D70C2" w:rsidRPr="003159A9" w:rsidRDefault="002D70C2" w:rsidP="002D70C2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Tempo de serviço (efetivo) na rede municipal de ensino: ___Anos ____Meses ____Dias (contados até 30/10/2022). </w:t>
      </w:r>
    </w:p>
    <w:p w14:paraId="5F8D65EF" w14:textId="77777777" w:rsidR="002D70C2" w:rsidRPr="003159A9" w:rsidRDefault="002D70C2" w:rsidP="002D70C2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E8C5EE2" w14:textId="77777777" w:rsidR="002D70C2" w:rsidRPr="003159A9" w:rsidRDefault="002D70C2" w:rsidP="002D70C2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59A9">
        <w:rPr>
          <w:rFonts w:ascii="Arial" w:hAnsi="Arial" w:cs="Arial"/>
          <w:b/>
          <w:bCs/>
          <w:sz w:val="24"/>
          <w:szCs w:val="24"/>
        </w:rPr>
        <w:t xml:space="preserve">3 – Anexos – Documentos Obrigatórios: </w:t>
      </w:r>
    </w:p>
    <w:p w14:paraId="7A20F4DE" w14:textId="77777777" w:rsidR="002D70C2" w:rsidRPr="003159A9" w:rsidRDefault="002D70C2" w:rsidP="002D70C2">
      <w:pPr>
        <w:pStyle w:val="PargrafodaLista"/>
        <w:numPr>
          <w:ilvl w:val="0"/>
          <w:numId w:val="19"/>
        </w:numPr>
        <w:spacing w:before="0" w:after="0" w:line="288" w:lineRule="auto"/>
        <w:contextualSpacing/>
        <w:rPr>
          <w:rFonts w:ascii="Arial" w:hAnsi="Arial" w:cs="Arial"/>
          <w:sz w:val="20"/>
          <w:szCs w:val="20"/>
        </w:rPr>
      </w:pPr>
      <w:r w:rsidRPr="003159A9">
        <w:rPr>
          <w:rFonts w:ascii="Arial" w:hAnsi="Arial" w:cs="Arial"/>
          <w:sz w:val="20"/>
          <w:szCs w:val="20"/>
        </w:rPr>
        <w:t xml:space="preserve">Cópia do Decreto/Portaria de nomeação ou do Termo de Posse para o cargo de professor efetivo da rede municipal de Ensino de Pinheiro Preto –SC. </w:t>
      </w:r>
    </w:p>
    <w:p w14:paraId="5D5ED0A6" w14:textId="77777777" w:rsidR="002D70C2" w:rsidRPr="003159A9" w:rsidRDefault="002D70C2" w:rsidP="002D70C2">
      <w:pPr>
        <w:pStyle w:val="PargrafodaLista"/>
        <w:numPr>
          <w:ilvl w:val="0"/>
          <w:numId w:val="19"/>
        </w:numPr>
        <w:spacing w:before="0" w:after="0" w:line="288" w:lineRule="auto"/>
        <w:contextualSpacing/>
        <w:rPr>
          <w:rFonts w:ascii="Arial" w:hAnsi="Arial" w:cs="Arial"/>
          <w:sz w:val="20"/>
          <w:szCs w:val="20"/>
        </w:rPr>
      </w:pPr>
      <w:r w:rsidRPr="003159A9">
        <w:rPr>
          <w:rFonts w:ascii="Arial" w:hAnsi="Arial" w:cs="Arial"/>
          <w:sz w:val="20"/>
          <w:szCs w:val="20"/>
        </w:rPr>
        <w:t xml:space="preserve">Cópia do Diploma referente ao cargo de atuação. </w:t>
      </w:r>
    </w:p>
    <w:p w14:paraId="19774EA4" w14:textId="77777777" w:rsidR="002D70C2" w:rsidRPr="003159A9" w:rsidRDefault="002D70C2" w:rsidP="002D70C2">
      <w:pPr>
        <w:pStyle w:val="PargrafodaLista"/>
        <w:numPr>
          <w:ilvl w:val="0"/>
          <w:numId w:val="19"/>
        </w:numPr>
        <w:spacing w:before="0" w:after="0" w:line="288" w:lineRule="auto"/>
        <w:contextualSpacing/>
        <w:rPr>
          <w:rFonts w:ascii="Arial" w:hAnsi="Arial" w:cs="Arial"/>
          <w:sz w:val="20"/>
          <w:szCs w:val="20"/>
        </w:rPr>
      </w:pPr>
      <w:r w:rsidRPr="003159A9">
        <w:rPr>
          <w:rFonts w:ascii="Arial" w:hAnsi="Arial" w:cs="Arial"/>
          <w:sz w:val="20"/>
          <w:szCs w:val="20"/>
        </w:rPr>
        <w:t>Cópia do Documento de Identidade e CPF.</w:t>
      </w:r>
    </w:p>
    <w:p w14:paraId="1110B75B" w14:textId="77777777" w:rsidR="002D70C2" w:rsidRPr="003159A9" w:rsidRDefault="002D70C2" w:rsidP="002D70C2">
      <w:pPr>
        <w:pStyle w:val="PargrafodaLista"/>
        <w:numPr>
          <w:ilvl w:val="0"/>
          <w:numId w:val="19"/>
        </w:numPr>
        <w:spacing w:before="0" w:after="0" w:line="288" w:lineRule="auto"/>
        <w:contextualSpacing/>
        <w:rPr>
          <w:rFonts w:ascii="Arial" w:hAnsi="Arial" w:cs="Arial"/>
          <w:sz w:val="20"/>
          <w:szCs w:val="20"/>
        </w:rPr>
      </w:pPr>
      <w:r w:rsidRPr="003159A9">
        <w:rPr>
          <w:rFonts w:ascii="Arial" w:hAnsi="Arial" w:cs="Arial"/>
          <w:sz w:val="20"/>
          <w:szCs w:val="20"/>
        </w:rPr>
        <w:t xml:space="preserve">Declaração do Tempo de Serviço atestando o tempo de vínculo como servidor efetivo do Município de Pinheiro Preto- SC, até a data de 30 de outubro de 2022. </w:t>
      </w:r>
    </w:p>
    <w:p w14:paraId="4956E65D" w14:textId="77777777" w:rsidR="002D70C2" w:rsidRPr="003159A9" w:rsidRDefault="002D70C2" w:rsidP="002D70C2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D0627E" w14:textId="77777777" w:rsidR="002D70C2" w:rsidRPr="003159A9" w:rsidRDefault="002D70C2" w:rsidP="002D70C2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59A9">
        <w:rPr>
          <w:rFonts w:ascii="Arial" w:hAnsi="Arial" w:cs="Arial"/>
          <w:b/>
          <w:bCs/>
          <w:sz w:val="24"/>
          <w:szCs w:val="24"/>
        </w:rPr>
        <w:t xml:space="preserve">4 – Assinatura: </w:t>
      </w:r>
    </w:p>
    <w:p w14:paraId="465F340B" w14:textId="77777777" w:rsidR="002D70C2" w:rsidRPr="003159A9" w:rsidRDefault="002D70C2" w:rsidP="002D70C2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Declaro estar ciente e de acordo com as normas do presente Edital de Ampliação de Carga Horária. </w:t>
      </w:r>
    </w:p>
    <w:p w14:paraId="4D5C73A5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Nome _____________________________________________________</w:t>
      </w:r>
    </w:p>
    <w:p w14:paraId="6ECD5F20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>Assinatura</w:t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</w:r>
      <w:r w:rsidRPr="003159A9">
        <w:rPr>
          <w:rFonts w:ascii="Arial" w:hAnsi="Arial" w:cs="Arial"/>
          <w:sz w:val="24"/>
          <w:szCs w:val="24"/>
        </w:rPr>
        <w:softHyphen/>
        <w:t>__________________________________________________</w:t>
      </w:r>
    </w:p>
    <w:p w14:paraId="57C734D3" w14:textId="77777777" w:rsidR="002D70C2" w:rsidRPr="003159A9" w:rsidRDefault="002D70C2" w:rsidP="002D7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9A9">
        <w:rPr>
          <w:rFonts w:ascii="Arial" w:hAnsi="Arial" w:cs="Arial"/>
          <w:sz w:val="24"/>
          <w:szCs w:val="24"/>
        </w:rPr>
        <w:t xml:space="preserve">Pinheiro Preto/SC, _____/ _____ /________. </w:t>
      </w:r>
    </w:p>
    <w:p w14:paraId="613E6D44" w14:textId="77777777" w:rsidR="002D70C2" w:rsidRPr="003159A9" w:rsidRDefault="002D70C2" w:rsidP="002D70C2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3F08BD" w14:textId="42B7EA6B" w:rsidR="002D70C2" w:rsidRPr="00720D0B" w:rsidRDefault="002D70C2" w:rsidP="00720D0B">
      <w:pPr>
        <w:spacing w:line="288" w:lineRule="auto"/>
        <w:jc w:val="right"/>
        <w:rPr>
          <w:rFonts w:ascii="Arial" w:hAnsi="Arial" w:cs="Arial"/>
          <w:sz w:val="20"/>
          <w:szCs w:val="20"/>
        </w:rPr>
      </w:pPr>
      <w:r w:rsidRPr="00720D0B">
        <w:rPr>
          <w:rFonts w:ascii="Arial" w:hAnsi="Arial" w:cs="Arial"/>
          <w:sz w:val="20"/>
          <w:szCs w:val="20"/>
        </w:rPr>
        <w:t>Assinatura________________________________________________________</w:t>
      </w:r>
    </w:p>
    <w:p w14:paraId="443EEEBC" w14:textId="77777777" w:rsidR="002D70C2" w:rsidRPr="00720D0B" w:rsidRDefault="002D70C2" w:rsidP="00720D0B">
      <w:pPr>
        <w:spacing w:line="288" w:lineRule="auto"/>
        <w:jc w:val="right"/>
        <w:rPr>
          <w:rFonts w:ascii="Arial" w:hAnsi="Arial" w:cs="Arial"/>
          <w:sz w:val="20"/>
          <w:szCs w:val="20"/>
        </w:rPr>
      </w:pPr>
    </w:p>
    <w:p w14:paraId="3D59855A" w14:textId="77777777" w:rsidR="002D70C2" w:rsidRPr="00720D0B" w:rsidRDefault="002D70C2" w:rsidP="00720D0B">
      <w:pPr>
        <w:spacing w:line="288" w:lineRule="auto"/>
        <w:jc w:val="right"/>
        <w:rPr>
          <w:rFonts w:ascii="Arial" w:hAnsi="Arial" w:cs="Arial"/>
          <w:sz w:val="20"/>
          <w:szCs w:val="20"/>
        </w:rPr>
      </w:pPr>
      <w:r w:rsidRPr="00720D0B">
        <w:rPr>
          <w:rFonts w:ascii="Arial" w:hAnsi="Arial" w:cs="Arial"/>
          <w:sz w:val="20"/>
          <w:szCs w:val="20"/>
        </w:rPr>
        <w:t>Assinatura Secretária de Educação -   DATA _____/ _____ /________.</w:t>
      </w:r>
    </w:p>
    <w:p w14:paraId="13B3BD64" w14:textId="40B73B76" w:rsidR="003D3215" w:rsidRPr="00720D0B" w:rsidRDefault="003D3215" w:rsidP="00720D0B">
      <w:pPr>
        <w:jc w:val="right"/>
        <w:rPr>
          <w:rFonts w:ascii="Arial" w:hAnsi="Arial" w:cs="Arial"/>
          <w:sz w:val="20"/>
          <w:szCs w:val="20"/>
        </w:rPr>
      </w:pPr>
    </w:p>
    <w:sectPr w:rsidR="003D3215" w:rsidRPr="00720D0B" w:rsidSect="00A32E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C6A1" w14:textId="77777777" w:rsidR="00185841" w:rsidRDefault="00185841" w:rsidP="00FE412D">
      <w:r>
        <w:separator/>
      </w:r>
    </w:p>
  </w:endnote>
  <w:endnote w:type="continuationSeparator" w:id="0">
    <w:p w14:paraId="7CF30311" w14:textId="77777777" w:rsidR="00185841" w:rsidRDefault="00185841" w:rsidP="00FE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D1BD" w14:textId="403AF935" w:rsidR="00591243" w:rsidRDefault="005912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BA1AAD6" wp14:editId="0423D3F3">
          <wp:simplePos x="0" y="0"/>
          <wp:positionH relativeFrom="margin">
            <wp:posOffset>-1076325</wp:posOffset>
          </wp:positionH>
          <wp:positionV relativeFrom="paragraph">
            <wp:posOffset>-152400</wp:posOffset>
          </wp:positionV>
          <wp:extent cx="7565311" cy="795647"/>
          <wp:effectExtent l="0" t="0" r="0" b="508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451" w14:textId="77777777" w:rsidR="00591243" w:rsidRDefault="005912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F31D95E" wp14:editId="166CC537">
          <wp:simplePos x="0" y="0"/>
          <wp:positionH relativeFrom="margin">
            <wp:posOffset>-1078230</wp:posOffset>
          </wp:positionH>
          <wp:positionV relativeFrom="paragraph">
            <wp:posOffset>-156400</wp:posOffset>
          </wp:positionV>
          <wp:extent cx="7565311" cy="795647"/>
          <wp:effectExtent l="0" t="0" r="0" b="508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8195" w14:textId="77777777" w:rsidR="00185841" w:rsidRDefault="00185841" w:rsidP="00FE412D">
      <w:r>
        <w:separator/>
      </w:r>
    </w:p>
  </w:footnote>
  <w:footnote w:type="continuationSeparator" w:id="0">
    <w:p w14:paraId="09B4A3EC" w14:textId="77777777" w:rsidR="00185841" w:rsidRDefault="00185841" w:rsidP="00FE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6D5F" w14:textId="07701B02" w:rsidR="00591243" w:rsidRDefault="005912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E1743A3" wp14:editId="6D8AA9D1">
          <wp:simplePos x="0" y="0"/>
          <wp:positionH relativeFrom="page">
            <wp:posOffset>24278</wp:posOffset>
          </wp:positionH>
          <wp:positionV relativeFrom="paragraph">
            <wp:posOffset>-467360</wp:posOffset>
          </wp:positionV>
          <wp:extent cx="7546393" cy="1211283"/>
          <wp:effectExtent l="0" t="0" r="0" b="825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CC86" w14:textId="77777777" w:rsidR="00591243" w:rsidRDefault="005912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86BCA9" wp14:editId="65007FC0">
          <wp:simplePos x="0" y="0"/>
          <wp:positionH relativeFrom="page">
            <wp:align>left</wp:align>
          </wp:positionH>
          <wp:positionV relativeFrom="paragraph">
            <wp:posOffset>-451897</wp:posOffset>
          </wp:positionV>
          <wp:extent cx="7546393" cy="1211283"/>
          <wp:effectExtent l="0" t="0" r="0" b="825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FA5"/>
    <w:multiLevelType w:val="hybridMultilevel"/>
    <w:tmpl w:val="83CC9814"/>
    <w:lvl w:ilvl="0" w:tplc="0C241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6279"/>
    <w:multiLevelType w:val="hybridMultilevel"/>
    <w:tmpl w:val="3788E3FA"/>
    <w:lvl w:ilvl="0" w:tplc="6AA46F90">
      <w:start w:val="10"/>
      <w:numFmt w:val="decimal"/>
      <w:suff w:val="space"/>
      <w:lvlText w:val="Art. %1."/>
      <w:lvlJc w:val="left"/>
      <w:pPr>
        <w:ind w:left="0" w:firstLine="851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5C4"/>
    <w:multiLevelType w:val="multilevel"/>
    <w:tmpl w:val="26FC1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7814C5"/>
    <w:multiLevelType w:val="hybridMultilevel"/>
    <w:tmpl w:val="98EE4F0C"/>
    <w:lvl w:ilvl="0" w:tplc="65EEC142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78C7AFE"/>
    <w:multiLevelType w:val="hybridMultilevel"/>
    <w:tmpl w:val="4BB4A4F0"/>
    <w:lvl w:ilvl="0" w:tplc="F964F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405FB"/>
    <w:multiLevelType w:val="hybridMultilevel"/>
    <w:tmpl w:val="9E2097F4"/>
    <w:lvl w:ilvl="0" w:tplc="774E7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34518"/>
    <w:multiLevelType w:val="hybridMultilevel"/>
    <w:tmpl w:val="41B08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B684D"/>
    <w:multiLevelType w:val="hybridMultilevel"/>
    <w:tmpl w:val="060096C2"/>
    <w:lvl w:ilvl="0" w:tplc="03B468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A517B43"/>
    <w:multiLevelType w:val="hybridMultilevel"/>
    <w:tmpl w:val="01B6E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542AD"/>
    <w:multiLevelType w:val="hybridMultilevel"/>
    <w:tmpl w:val="EFD2DF66"/>
    <w:lvl w:ilvl="0" w:tplc="553EA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B448E"/>
    <w:multiLevelType w:val="hybridMultilevel"/>
    <w:tmpl w:val="D67E41E6"/>
    <w:lvl w:ilvl="0" w:tplc="BDAABA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6071B79"/>
    <w:multiLevelType w:val="hybridMultilevel"/>
    <w:tmpl w:val="3A16BA60"/>
    <w:lvl w:ilvl="0" w:tplc="E89C2EDC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E34098"/>
    <w:multiLevelType w:val="hybridMultilevel"/>
    <w:tmpl w:val="356271FA"/>
    <w:lvl w:ilvl="0" w:tplc="C5723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73093"/>
    <w:multiLevelType w:val="multilevel"/>
    <w:tmpl w:val="B0F059E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4" w15:restartNumberingAfterBreak="0">
    <w:nsid w:val="7FD85DAD"/>
    <w:multiLevelType w:val="hybridMultilevel"/>
    <w:tmpl w:val="102A80EC"/>
    <w:lvl w:ilvl="0" w:tplc="D354F2E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235168042">
    <w:abstractNumId w:val="1"/>
  </w:num>
  <w:num w:numId="2" w16cid:durableId="454060032">
    <w:abstractNumId w:val="4"/>
  </w:num>
  <w:num w:numId="3" w16cid:durableId="1543250258">
    <w:abstractNumId w:val="0"/>
  </w:num>
  <w:num w:numId="4" w16cid:durableId="697318367">
    <w:abstractNumId w:val="12"/>
  </w:num>
  <w:num w:numId="5" w16cid:durableId="50321079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14414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9526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72875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0133194">
    <w:abstractNumId w:val="9"/>
  </w:num>
  <w:num w:numId="10" w16cid:durableId="1904095545">
    <w:abstractNumId w:val="5"/>
  </w:num>
  <w:num w:numId="11" w16cid:durableId="817839903">
    <w:abstractNumId w:val="2"/>
  </w:num>
  <w:num w:numId="12" w16cid:durableId="270865662">
    <w:abstractNumId w:val="10"/>
  </w:num>
  <w:num w:numId="13" w16cid:durableId="1378118524">
    <w:abstractNumId w:val="14"/>
  </w:num>
  <w:num w:numId="14" w16cid:durableId="558982957">
    <w:abstractNumId w:val="7"/>
  </w:num>
  <w:num w:numId="15" w16cid:durableId="899024185">
    <w:abstractNumId w:val="6"/>
  </w:num>
  <w:num w:numId="16" w16cid:durableId="748230389">
    <w:abstractNumId w:val="13"/>
  </w:num>
  <w:num w:numId="17" w16cid:durableId="571743521">
    <w:abstractNumId w:val="11"/>
  </w:num>
  <w:num w:numId="18" w16cid:durableId="1293557444">
    <w:abstractNumId w:val="3"/>
  </w:num>
  <w:num w:numId="19" w16cid:durableId="644552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2D"/>
    <w:rsid w:val="000033AA"/>
    <w:rsid w:val="0000691F"/>
    <w:rsid w:val="00012F5F"/>
    <w:rsid w:val="000228E3"/>
    <w:rsid w:val="0006315A"/>
    <w:rsid w:val="00076741"/>
    <w:rsid w:val="00077D9D"/>
    <w:rsid w:val="00085DC8"/>
    <w:rsid w:val="000D3172"/>
    <w:rsid w:val="000E29FC"/>
    <w:rsid w:val="000F0C2D"/>
    <w:rsid w:val="0011314A"/>
    <w:rsid w:val="00127186"/>
    <w:rsid w:val="00132694"/>
    <w:rsid w:val="001573C2"/>
    <w:rsid w:val="00161185"/>
    <w:rsid w:val="00163D75"/>
    <w:rsid w:val="0017574B"/>
    <w:rsid w:val="00185841"/>
    <w:rsid w:val="00187759"/>
    <w:rsid w:val="00187C7C"/>
    <w:rsid w:val="001C1269"/>
    <w:rsid w:val="00203EB2"/>
    <w:rsid w:val="0020633E"/>
    <w:rsid w:val="002068BE"/>
    <w:rsid w:val="002068FF"/>
    <w:rsid w:val="00207CDE"/>
    <w:rsid w:val="00246AA5"/>
    <w:rsid w:val="00255AE4"/>
    <w:rsid w:val="0029152C"/>
    <w:rsid w:val="002A78A9"/>
    <w:rsid w:val="002C771C"/>
    <w:rsid w:val="002D4942"/>
    <w:rsid w:val="002D5D50"/>
    <w:rsid w:val="002D70C2"/>
    <w:rsid w:val="002E1650"/>
    <w:rsid w:val="002E6B49"/>
    <w:rsid w:val="002F2495"/>
    <w:rsid w:val="00302359"/>
    <w:rsid w:val="00326E38"/>
    <w:rsid w:val="00331D2B"/>
    <w:rsid w:val="00335914"/>
    <w:rsid w:val="003478EC"/>
    <w:rsid w:val="003649E4"/>
    <w:rsid w:val="00394F45"/>
    <w:rsid w:val="003C5215"/>
    <w:rsid w:val="003D3215"/>
    <w:rsid w:val="003D3DB1"/>
    <w:rsid w:val="003D61C3"/>
    <w:rsid w:val="003E2C38"/>
    <w:rsid w:val="003F14B4"/>
    <w:rsid w:val="00455F74"/>
    <w:rsid w:val="00460CAA"/>
    <w:rsid w:val="004755BA"/>
    <w:rsid w:val="004949FA"/>
    <w:rsid w:val="004A36FD"/>
    <w:rsid w:val="004B604D"/>
    <w:rsid w:val="004E6F3A"/>
    <w:rsid w:val="004F1E34"/>
    <w:rsid w:val="00530437"/>
    <w:rsid w:val="00544A78"/>
    <w:rsid w:val="00560CA9"/>
    <w:rsid w:val="005703BB"/>
    <w:rsid w:val="00572514"/>
    <w:rsid w:val="00591243"/>
    <w:rsid w:val="005969C3"/>
    <w:rsid w:val="005A1AA9"/>
    <w:rsid w:val="005A68B9"/>
    <w:rsid w:val="005E3EF3"/>
    <w:rsid w:val="006040D0"/>
    <w:rsid w:val="006048DC"/>
    <w:rsid w:val="00612806"/>
    <w:rsid w:val="00614231"/>
    <w:rsid w:val="006232FA"/>
    <w:rsid w:val="0063176F"/>
    <w:rsid w:val="00657364"/>
    <w:rsid w:val="006657CA"/>
    <w:rsid w:val="0067242F"/>
    <w:rsid w:val="0067506A"/>
    <w:rsid w:val="00680867"/>
    <w:rsid w:val="00683923"/>
    <w:rsid w:val="006948A9"/>
    <w:rsid w:val="00697DB6"/>
    <w:rsid w:val="006A5D10"/>
    <w:rsid w:val="006A7037"/>
    <w:rsid w:val="006D3DF3"/>
    <w:rsid w:val="006F60E7"/>
    <w:rsid w:val="007159E6"/>
    <w:rsid w:val="00720D0B"/>
    <w:rsid w:val="00730A63"/>
    <w:rsid w:val="0073218E"/>
    <w:rsid w:val="00741C1B"/>
    <w:rsid w:val="007421CD"/>
    <w:rsid w:val="00757A8A"/>
    <w:rsid w:val="00762E2C"/>
    <w:rsid w:val="0077282B"/>
    <w:rsid w:val="00773F01"/>
    <w:rsid w:val="00777558"/>
    <w:rsid w:val="007971E6"/>
    <w:rsid w:val="007A650D"/>
    <w:rsid w:val="007E74F9"/>
    <w:rsid w:val="007E75AD"/>
    <w:rsid w:val="007F51B6"/>
    <w:rsid w:val="00801D8B"/>
    <w:rsid w:val="00803DA9"/>
    <w:rsid w:val="00804453"/>
    <w:rsid w:val="00815500"/>
    <w:rsid w:val="00823D0F"/>
    <w:rsid w:val="00862CB7"/>
    <w:rsid w:val="00874AC9"/>
    <w:rsid w:val="008B4FFE"/>
    <w:rsid w:val="008C3EDB"/>
    <w:rsid w:val="008D0963"/>
    <w:rsid w:val="008D5942"/>
    <w:rsid w:val="008F11E8"/>
    <w:rsid w:val="00906C64"/>
    <w:rsid w:val="0096035E"/>
    <w:rsid w:val="00962198"/>
    <w:rsid w:val="00967E16"/>
    <w:rsid w:val="00974408"/>
    <w:rsid w:val="009757BD"/>
    <w:rsid w:val="009968C1"/>
    <w:rsid w:val="009969BD"/>
    <w:rsid w:val="009A6D65"/>
    <w:rsid w:val="009E5C41"/>
    <w:rsid w:val="009F1325"/>
    <w:rsid w:val="009F3094"/>
    <w:rsid w:val="009F3697"/>
    <w:rsid w:val="00A00D3B"/>
    <w:rsid w:val="00A17EF1"/>
    <w:rsid w:val="00A32DFB"/>
    <w:rsid w:val="00A32E78"/>
    <w:rsid w:val="00A57594"/>
    <w:rsid w:val="00A65863"/>
    <w:rsid w:val="00A70BEF"/>
    <w:rsid w:val="00A874B4"/>
    <w:rsid w:val="00AA6A1B"/>
    <w:rsid w:val="00AB57D1"/>
    <w:rsid w:val="00AD02DD"/>
    <w:rsid w:val="00AD485A"/>
    <w:rsid w:val="00AF7941"/>
    <w:rsid w:val="00B35785"/>
    <w:rsid w:val="00B3613E"/>
    <w:rsid w:val="00B3777F"/>
    <w:rsid w:val="00B4196D"/>
    <w:rsid w:val="00B50262"/>
    <w:rsid w:val="00B57683"/>
    <w:rsid w:val="00B847BF"/>
    <w:rsid w:val="00B87731"/>
    <w:rsid w:val="00BB7A78"/>
    <w:rsid w:val="00BC5C66"/>
    <w:rsid w:val="00BD3882"/>
    <w:rsid w:val="00BD5ACE"/>
    <w:rsid w:val="00BE0B99"/>
    <w:rsid w:val="00BE2478"/>
    <w:rsid w:val="00C0054F"/>
    <w:rsid w:val="00C04DCB"/>
    <w:rsid w:val="00C0750C"/>
    <w:rsid w:val="00C1370C"/>
    <w:rsid w:val="00C42161"/>
    <w:rsid w:val="00C475F9"/>
    <w:rsid w:val="00C47CA5"/>
    <w:rsid w:val="00C64DF1"/>
    <w:rsid w:val="00C7295C"/>
    <w:rsid w:val="00C8209B"/>
    <w:rsid w:val="00C87338"/>
    <w:rsid w:val="00C94F0C"/>
    <w:rsid w:val="00C9504F"/>
    <w:rsid w:val="00C97F31"/>
    <w:rsid w:val="00CA1ADF"/>
    <w:rsid w:val="00CA487F"/>
    <w:rsid w:val="00CB77D5"/>
    <w:rsid w:val="00CC6A0E"/>
    <w:rsid w:val="00CC7CFE"/>
    <w:rsid w:val="00CE077A"/>
    <w:rsid w:val="00CF4252"/>
    <w:rsid w:val="00CF6424"/>
    <w:rsid w:val="00D12CB1"/>
    <w:rsid w:val="00D1500C"/>
    <w:rsid w:val="00D34DCD"/>
    <w:rsid w:val="00D608F8"/>
    <w:rsid w:val="00D6297F"/>
    <w:rsid w:val="00D66617"/>
    <w:rsid w:val="00D833C6"/>
    <w:rsid w:val="00D85921"/>
    <w:rsid w:val="00D905E2"/>
    <w:rsid w:val="00D955B0"/>
    <w:rsid w:val="00D97D26"/>
    <w:rsid w:val="00DB4DB7"/>
    <w:rsid w:val="00DC5716"/>
    <w:rsid w:val="00DC7525"/>
    <w:rsid w:val="00DF02E6"/>
    <w:rsid w:val="00DF67C5"/>
    <w:rsid w:val="00DF6E39"/>
    <w:rsid w:val="00E0475E"/>
    <w:rsid w:val="00E47720"/>
    <w:rsid w:val="00E62A88"/>
    <w:rsid w:val="00E6474D"/>
    <w:rsid w:val="00E84426"/>
    <w:rsid w:val="00EA2B24"/>
    <w:rsid w:val="00EC1B80"/>
    <w:rsid w:val="00ED338D"/>
    <w:rsid w:val="00ED39CA"/>
    <w:rsid w:val="00ED5E57"/>
    <w:rsid w:val="00EE73F7"/>
    <w:rsid w:val="00EF3297"/>
    <w:rsid w:val="00EF3BA6"/>
    <w:rsid w:val="00F462AF"/>
    <w:rsid w:val="00F954BC"/>
    <w:rsid w:val="00FB0D74"/>
    <w:rsid w:val="00FC4584"/>
    <w:rsid w:val="00FC51A7"/>
    <w:rsid w:val="00FD0DE4"/>
    <w:rsid w:val="00FD3347"/>
    <w:rsid w:val="00FD6DA1"/>
    <w:rsid w:val="00FE412D"/>
    <w:rsid w:val="00FE7BF1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03E30"/>
  <w15:chartTrackingRefBased/>
  <w15:docId w15:val="{C23D2D57-434E-4517-A425-B98C8C53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5E"/>
  </w:style>
  <w:style w:type="paragraph" w:styleId="Ttulo1">
    <w:name w:val="heading 1"/>
    <w:basedOn w:val="Normal"/>
    <w:next w:val="Corpodetexto"/>
    <w:link w:val="Ttulo1Char"/>
    <w:autoRedefine/>
    <w:uiPriority w:val="9"/>
    <w:qFormat/>
    <w:rsid w:val="00C475F9"/>
    <w:pPr>
      <w:keepNext/>
      <w:tabs>
        <w:tab w:val="num" w:pos="0"/>
      </w:tabs>
      <w:suppressAutoHyphens/>
      <w:spacing w:after="480" w:line="360" w:lineRule="auto"/>
      <w:jc w:val="center"/>
      <w:outlineLvl w:val="0"/>
    </w:pPr>
    <w:rPr>
      <w:rFonts w:ascii="Arial" w:eastAsia="Microsoft YaHei" w:hAnsi="Arial" w:cs="Mangal"/>
      <w:b/>
      <w:bCs/>
      <w:sz w:val="24"/>
      <w:szCs w:val="36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A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AC9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AC9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MUM">
    <w:name w:val="TEXTO COMUM"/>
    <w:basedOn w:val="Normal"/>
    <w:link w:val="TEXTOCOMUMChar"/>
    <w:qFormat/>
    <w:rsid w:val="00803DA9"/>
    <w:pPr>
      <w:tabs>
        <w:tab w:val="left" w:pos="1988"/>
      </w:tabs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TEXTOCOMUMChar">
    <w:name w:val="TEXTO COMUM Char"/>
    <w:basedOn w:val="Fontepargpadro"/>
    <w:link w:val="TEXTOCOMUM"/>
    <w:rsid w:val="00803DA9"/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475F9"/>
    <w:rPr>
      <w:rFonts w:ascii="Arial" w:eastAsia="Microsoft YaHei" w:hAnsi="Arial" w:cs="Mangal"/>
      <w:b/>
      <w:bCs/>
      <w:sz w:val="24"/>
      <w:szCs w:val="36"/>
      <w:lang w:eastAsia="zh-CN"/>
    </w:rPr>
  </w:style>
  <w:style w:type="paragraph" w:styleId="Corpodetexto">
    <w:name w:val="Body Text"/>
    <w:basedOn w:val="Normal"/>
    <w:link w:val="CorpodetextoChar"/>
    <w:unhideWhenUsed/>
    <w:rsid w:val="00EA2B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2B24"/>
  </w:style>
  <w:style w:type="paragraph" w:styleId="Legenda">
    <w:name w:val="caption"/>
    <w:basedOn w:val="Normal"/>
    <w:qFormat/>
    <w:rsid w:val="00EA2B24"/>
    <w:pPr>
      <w:suppressLineNumbers/>
      <w:suppressAutoHyphens/>
      <w:ind w:left="2268" w:right="1134"/>
      <w:jc w:val="both"/>
    </w:pPr>
    <w:rPr>
      <w:rFonts w:ascii="Arial" w:eastAsia="Calibri" w:hAnsi="Arial" w:cs="Mangal"/>
      <w:iCs/>
      <w:sz w:val="20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FE4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12D"/>
  </w:style>
  <w:style w:type="paragraph" w:styleId="Rodap">
    <w:name w:val="footer"/>
    <w:basedOn w:val="Normal"/>
    <w:link w:val="RodapChar"/>
    <w:uiPriority w:val="99"/>
    <w:unhideWhenUsed/>
    <w:rsid w:val="00FE4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12D"/>
  </w:style>
  <w:style w:type="character" w:customStyle="1" w:styleId="e24kjd">
    <w:name w:val="e24kjd"/>
    <w:basedOn w:val="Fontepargpadro"/>
    <w:rsid w:val="00C04DCB"/>
  </w:style>
  <w:style w:type="table" w:styleId="Tabelacomgrade">
    <w:name w:val="Table Grid"/>
    <w:basedOn w:val="Tabelanormal"/>
    <w:uiPriority w:val="59"/>
    <w:rsid w:val="00C04DCB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74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4A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4A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4A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emEspaamento">
    <w:name w:val="No Spacing"/>
    <w:uiPriority w:val="1"/>
    <w:qFormat/>
    <w:rsid w:val="00874AC9"/>
  </w:style>
  <w:style w:type="paragraph" w:styleId="PargrafodaLista">
    <w:name w:val="List Paragraph"/>
    <w:basedOn w:val="Normal"/>
    <w:uiPriority w:val="34"/>
    <w:qFormat/>
    <w:rsid w:val="00874AC9"/>
    <w:pPr>
      <w:spacing w:before="240" w:after="120" w:line="276" w:lineRule="auto"/>
      <w:ind w:firstLine="709"/>
      <w:jc w:val="both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4AC9"/>
    <w:pPr>
      <w:spacing w:before="120"/>
      <w:jc w:val="both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4AC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74AC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AC9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A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74A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4AC9"/>
    <w:pPr>
      <w:spacing w:before="120" w:after="120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4A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AC9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874AC9"/>
    <w:pPr>
      <w:keepLines/>
      <w:tabs>
        <w:tab w:val="clear" w:pos="0"/>
      </w:tabs>
      <w:suppressAutoHyphens w:val="0"/>
      <w:spacing w:before="480" w:after="240" w:line="276" w:lineRule="auto"/>
      <w:contextualSpacing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74AC9"/>
    <w:pPr>
      <w:tabs>
        <w:tab w:val="left" w:pos="708"/>
      </w:tabs>
      <w:spacing w:after="100"/>
      <w:jc w:val="center"/>
    </w:pPr>
  </w:style>
  <w:style w:type="character" w:styleId="Hyperlink">
    <w:name w:val="Hyperlink"/>
    <w:basedOn w:val="Fontepargpadro"/>
    <w:uiPriority w:val="99"/>
    <w:unhideWhenUsed/>
    <w:rsid w:val="00874AC9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220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440"/>
      <w:jc w:val="both"/>
    </w:pPr>
  </w:style>
  <w:style w:type="paragraph" w:styleId="Sumrio4">
    <w:name w:val="toc 4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660"/>
      <w:jc w:val="both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880"/>
      <w:jc w:val="both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100"/>
      <w:jc w:val="both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320"/>
      <w:jc w:val="both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540"/>
      <w:jc w:val="both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760"/>
      <w:jc w:val="both"/>
    </w:pPr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74AC9"/>
    <w:pPr>
      <w:numPr>
        <w:ilvl w:val="1"/>
      </w:numPr>
      <w:spacing w:before="120" w:after="12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74A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Reviso">
    <w:name w:val="Revision"/>
    <w:hidden/>
    <w:uiPriority w:val="99"/>
    <w:semiHidden/>
    <w:rsid w:val="00874AC9"/>
  </w:style>
  <w:style w:type="character" w:styleId="Forte">
    <w:name w:val="Strong"/>
    <w:uiPriority w:val="22"/>
    <w:qFormat/>
    <w:rsid w:val="002E1650"/>
    <w:rPr>
      <w:b/>
      <w:bCs/>
    </w:rPr>
  </w:style>
  <w:style w:type="paragraph" w:customStyle="1" w:styleId="Liz">
    <w:name w:val="Liz"/>
    <w:basedOn w:val="Normal"/>
    <w:autoRedefine/>
    <w:rsid w:val="00E84426"/>
    <w:pPr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2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21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rsid w:val="00A5759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7594"/>
    <w:pPr>
      <w:suppressLineNumbers/>
    </w:pPr>
  </w:style>
  <w:style w:type="paragraph" w:styleId="Recuodecorpodetexto">
    <w:name w:val="Body Text Indent"/>
    <w:basedOn w:val="Normal"/>
    <w:link w:val="RecuodecorpodetextoChar"/>
    <w:rsid w:val="004755BA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755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2068F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02D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02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D02D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62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1">
    <w:name w:val="t1"/>
    <w:basedOn w:val="Fontepargpadro"/>
    <w:rsid w:val="00D6297F"/>
  </w:style>
  <w:style w:type="character" w:customStyle="1" w:styleId="LinkdaInternet">
    <w:name w:val="Link da Internet"/>
    <w:rsid w:val="00FD0DE4"/>
    <w:rPr>
      <w:color w:val="000080"/>
      <w:u w:val="single"/>
    </w:rPr>
  </w:style>
  <w:style w:type="paragraph" w:customStyle="1" w:styleId="western">
    <w:name w:val="western"/>
    <w:basedOn w:val="Normal"/>
    <w:rsid w:val="00A32E7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69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574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5F8E-1A75-4454-A2CE-B12C3906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1634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Hentz</dc:creator>
  <cp:keywords/>
  <dc:description/>
  <cp:lastModifiedBy>User</cp:lastModifiedBy>
  <cp:revision>3</cp:revision>
  <cp:lastPrinted>2020-11-27T12:33:00Z</cp:lastPrinted>
  <dcterms:created xsi:type="dcterms:W3CDTF">2022-11-28T14:14:00Z</dcterms:created>
  <dcterms:modified xsi:type="dcterms:W3CDTF">2022-11-28T14:19:00Z</dcterms:modified>
</cp:coreProperties>
</file>