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7C7AA37E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D3AA5">
        <w:rPr>
          <w:rFonts w:ascii="Arial" w:hAnsi="Arial" w:cs="Arial"/>
          <w:b/>
          <w:sz w:val="22"/>
          <w:szCs w:val="22"/>
        </w:rPr>
        <w:t>PORTARIA Nº</w:t>
      </w:r>
      <w:r w:rsidR="00BC3684" w:rsidRPr="00ED3AA5">
        <w:rPr>
          <w:rFonts w:ascii="Arial" w:hAnsi="Arial" w:cs="Arial"/>
          <w:b/>
          <w:sz w:val="22"/>
          <w:szCs w:val="22"/>
        </w:rPr>
        <w:t xml:space="preserve"> </w:t>
      </w:r>
      <w:r w:rsidR="00ED3AA5" w:rsidRPr="00ED3AA5">
        <w:rPr>
          <w:rFonts w:ascii="Arial" w:hAnsi="Arial" w:cs="Arial"/>
          <w:b/>
          <w:sz w:val="22"/>
          <w:szCs w:val="22"/>
        </w:rPr>
        <w:t>312</w:t>
      </w:r>
      <w:r w:rsidRPr="00ED3AA5">
        <w:rPr>
          <w:rFonts w:ascii="Arial" w:hAnsi="Arial" w:cs="Arial"/>
          <w:b/>
          <w:sz w:val="22"/>
          <w:szCs w:val="22"/>
        </w:rPr>
        <w:t>, DE</w:t>
      </w:r>
      <w:bookmarkEnd w:id="0"/>
      <w:r w:rsidR="00E1747E" w:rsidRPr="00ED3AA5">
        <w:rPr>
          <w:rFonts w:ascii="Arial" w:hAnsi="Arial" w:cs="Arial"/>
          <w:b/>
          <w:sz w:val="22"/>
          <w:szCs w:val="22"/>
        </w:rPr>
        <w:t xml:space="preserve"> </w:t>
      </w:r>
      <w:r w:rsidR="00ED3AA5" w:rsidRPr="00ED3AA5">
        <w:rPr>
          <w:rFonts w:ascii="Arial" w:hAnsi="Arial" w:cs="Arial"/>
          <w:b/>
          <w:sz w:val="22"/>
          <w:szCs w:val="22"/>
        </w:rPr>
        <w:t>05</w:t>
      </w:r>
      <w:r w:rsidR="00FD7FC5" w:rsidRPr="00ED3AA5">
        <w:rPr>
          <w:rFonts w:ascii="Arial" w:hAnsi="Arial" w:cs="Arial"/>
          <w:b/>
          <w:sz w:val="22"/>
          <w:szCs w:val="22"/>
        </w:rPr>
        <w:t xml:space="preserve"> DE </w:t>
      </w:r>
      <w:r w:rsidR="004250FB" w:rsidRPr="00ED3AA5">
        <w:rPr>
          <w:rFonts w:ascii="Arial" w:hAnsi="Arial" w:cs="Arial"/>
          <w:b/>
          <w:sz w:val="22"/>
          <w:szCs w:val="22"/>
        </w:rPr>
        <w:t>MAIO</w:t>
      </w:r>
      <w:r w:rsidR="005707D4" w:rsidRPr="00ED3AA5">
        <w:rPr>
          <w:rFonts w:ascii="Arial" w:hAnsi="Arial" w:cs="Arial"/>
          <w:b/>
          <w:sz w:val="22"/>
          <w:szCs w:val="22"/>
        </w:rPr>
        <w:t xml:space="preserve"> </w:t>
      </w:r>
      <w:r w:rsidR="00E90D9F" w:rsidRPr="00ED3AA5">
        <w:rPr>
          <w:rFonts w:ascii="Arial" w:hAnsi="Arial" w:cs="Arial"/>
          <w:b/>
          <w:sz w:val="22"/>
          <w:szCs w:val="22"/>
        </w:rPr>
        <w:t>DE 202</w:t>
      </w:r>
      <w:r w:rsidR="00FC17F5" w:rsidRPr="00ED3AA5">
        <w:rPr>
          <w:rFonts w:ascii="Arial" w:hAnsi="Arial" w:cs="Arial"/>
          <w:b/>
          <w:sz w:val="22"/>
          <w:szCs w:val="22"/>
        </w:rPr>
        <w:t>2</w:t>
      </w:r>
      <w:r w:rsidRPr="00ED3AA5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09B56494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4250FB">
        <w:rPr>
          <w:rFonts w:ascii="Arial" w:hAnsi="Arial" w:cs="Arial"/>
          <w:b/>
          <w:i/>
          <w:sz w:val="22"/>
          <w:szCs w:val="22"/>
        </w:rPr>
        <w:t>1</w:t>
      </w:r>
      <w:r w:rsidR="00F548D3">
        <w:rPr>
          <w:rFonts w:ascii="Arial" w:hAnsi="Arial" w:cs="Arial"/>
          <w:b/>
          <w:i/>
          <w:sz w:val="22"/>
          <w:szCs w:val="22"/>
        </w:rPr>
        <w:t>9</w:t>
      </w:r>
      <w:r w:rsidR="001D2D87">
        <w:rPr>
          <w:rFonts w:ascii="Arial" w:hAnsi="Arial" w:cs="Arial"/>
          <w:b/>
          <w:i/>
          <w:sz w:val="22"/>
          <w:szCs w:val="22"/>
        </w:rPr>
        <w:t>/2022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</w:t>
      </w:r>
      <w:r w:rsidR="004250FB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OBJETO</w:t>
      </w:r>
      <w:r w:rsidR="004250FB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À</w:t>
      </w:r>
      <w:r w:rsidR="004250FB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EMPRESA</w:t>
      </w:r>
      <w:r w:rsidR="004250FB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VENCEDORA</w:t>
      </w:r>
      <w:r w:rsidR="004250FB">
        <w:rPr>
          <w:rFonts w:ascii="Arial" w:hAnsi="Arial" w:cs="Arial"/>
          <w:b/>
          <w:i/>
          <w:sz w:val="22"/>
          <w:szCs w:val="22"/>
        </w:rPr>
        <w:t>S</w:t>
      </w:r>
      <w:r w:rsidRPr="00E17772">
        <w:rPr>
          <w:rFonts w:ascii="Arial" w:hAnsi="Arial" w:cs="Arial"/>
          <w:b/>
          <w:i/>
          <w:sz w:val="22"/>
          <w:szCs w:val="22"/>
        </w:rPr>
        <w:t>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76736109" w:rsidR="00B15302" w:rsidRPr="00FD7FC5" w:rsidRDefault="002F7A46" w:rsidP="00AD2047">
      <w:pPr>
        <w:pStyle w:val="PargrafodaLista"/>
        <w:widowControl w:val="0"/>
        <w:numPr>
          <w:ilvl w:val="1"/>
          <w:numId w:val="2"/>
        </w:numPr>
        <w:tabs>
          <w:tab w:val="left" w:pos="822"/>
        </w:tabs>
        <w:suppressAutoHyphens w:val="0"/>
        <w:autoSpaceDE w:val="0"/>
        <w:autoSpaceDN w:val="0"/>
        <w:spacing w:before="52" w:line="249" w:lineRule="auto"/>
        <w:ind w:right="189" w:firstLine="0"/>
        <w:jc w:val="both"/>
        <w:rPr>
          <w:rFonts w:ascii="Arial" w:hAnsi="Arial" w:cs="Arial"/>
          <w:sz w:val="24"/>
          <w:szCs w:val="24"/>
        </w:rPr>
      </w:pPr>
      <w:r w:rsidRPr="00FD7FC5"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4250FB">
        <w:rPr>
          <w:rFonts w:ascii="Arial" w:hAnsi="Arial" w:cs="Arial"/>
          <w:b/>
          <w:sz w:val="24"/>
          <w:szCs w:val="24"/>
        </w:rPr>
        <w:t>19</w:t>
      </w:r>
      <w:r w:rsidR="001D2D87" w:rsidRPr="00FD7FC5">
        <w:rPr>
          <w:rFonts w:ascii="Arial" w:hAnsi="Arial" w:cs="Arial"/>
          <w:b/>
          <w:sz w:val="24"/>
          <w:szCs w:val="24"/>
        </w:rPr>
        <w:t>/2022</w:t>
      </w:r>
      <w:r w:rsidRPr="00FD7FC5">
        <w:rPr>
          <w:rFonts w:ascii="Arial" w:hAnsi="Arial" w:cs="Arial"/>
          <w:b/>
          <w:sz w:val="24"/>
          <w:szCs w:val="24"/>
        </w:rPr>
        <w:t xml:space="preserve">, modalidade PREGÃO </w:t>
      </w:r>
      <w:r w:rsidR="00E90D9F" w:rsidRPr="00FD7FC5">
        <w:rPr>
          <w:rFonts w:ascii="Arial" w:hAnsi="Arial" w:cs="Arial"/>
          <w:b/>
          <w:sz w:val="24"/>
          <w:szCs w:val="24"/>
        </w:rPr>
        <w:t>ELETRÔNICO</w:t>
      </w:r>
      <w:r w:rsidRPr="00FD7FC5">
        <w:rPr>
          <w:rFonts w:ascii="Arial" w:hAnsi="Arial" w:cs="Arial"/>
          <w:b/>
          <w:sz w:val="24"/>
          <w:szCs w:val="24"/>
        </w:rPr>
        <w:t>,</w:t>
      </w:r>
      <w:r w:rsidR="001D1189" w:rsidRPr="00FD7FC5">
        <w:rPr>
          <w:rFonts w:ascii="Arial" w:hAnsi="Arial" w:cs="Arial"/>
          <w:sz w:val="24"/>
          <w:szCs w:val="24"/>
        </w:rPr>
        <w:t xml:space="preserve"> visando</w:t>
      </w:r>
      <w:r w:rsidR="00117B1A" w:rsidRPr="00FD7FC5">
        <w:rPr>
          <w:rFonts w:ascii="Arial" w:hAnsi="Arial" w:cs="Arial"/>
          <w:sz w:val="24"/>
          <w:szCs w:val="24"/>
        </w:rPr>
        <w:t xml:space="preserve"> </w:t>
      </w:r>
      <w:r w:rsidR="00F548D3">
        <w:rPr>
          <w:rFonts w:ascii="Arial" w:hAnsi="Arial"/>
          <w:b/>
          <w:sz w:val="24"/>
        </w:rPr>
        <w:t>AQUISIÇÃO DE IMPLEMENTOS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 xml:space="preserve">AGRÍCOLAS ATRAVÉS DE </w:t>
      </w:r>
      <w:r w:rsidR="00920537">
        <w:rPr>
          <w:rFonts w:ascii="Arial" w:hAnsi="Arial"/>
          <w:b/>
          <w:sz w:val="24"/>
        </w:rPr>
        <w:t>TRANSFERENCIAS ESPECIAIS</w:t>
      </w:r>
      <w:r w:rsidR="00F548D3">
        <w:rPr>
          <w:rFonts w:ascii="Arial" w:hAnsi="Arial"/>
          <w:b/>
          <w:sz w:val="24"/>
        </w:rPr>
        <w:t xml:space="preserve"> N.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PROCESSO</w:t>
      </w:r>
      <w:r w:rsidR="00F548D3">
        <w:rPr>
          <w:rFonts w:ascii="Arial" w:hAnsi="Arial"/>
          <w:b/>
          <w:spacing w:val="1"/>
          <w:sz w:val="24"/>
        </w:rPr>
        <w:t xml:space="preserve"> </w:t>
      </w:r>
      <w:r w:rsidR="00F548D3">
        <w:rPr>
          <w:rFonts w:ascii="Arial" w:hAnsi="Arial"/>
          <w:b/>
          <w:sz w:val="24"/>
        </w:rPr>
        <w:t>SCC</w:t>
      </w:r>
      <w:r w:rsidR="00EC6B76">
        <w:rPr>
          <w:rFonts w:ascii="Arial" w:hAnsi="Arial"/>
          <w:b/>
          <w:sz w:val="24"/>
        </w:rPr>
        <w:t xml:space="preserve">00020639/2021, </w:t>
      </w:r>
      <w:r w:rsidR="001756CB">
        <w:rPr>
          <w:rFonts w:ascii="Arial" w:hAnsi="Arial"/>
          <w:b/>
          <w:sz w:val="24"/>
        </w:rPr>
        <w:t>PORTARIA 463/SEF</w:t>
      </w:r>
      <w:r w:rsidR="00F1526D">
        <w:rPr>
          <w:rFonts w:ascii="Arial" w:hAnsi="Arial"/>
          <w:b/>
          <w:sz w:val="24"/>
        </w:rPr>
        <w:t xml:space="preserve">, PARA O </w:t>
      </w:r>
      <w:r w:rsidR="00FD7FC5" w:rsidRPr="00FD7FC5">
        <w:rPr>
          <w:rFonts w:ascii="Arial" w:hAnsi="Arial" w:cs="Arial"/>
          <w:b/>
          <w:sz w:val="24"/>
          <w:szCs w:val="24"/>
        </w:rPr>
        <w:t>MUNICÍPIO</w:t>
      </w:r>
      <w:r w:rsidR="00FD7FC5" w:rsidRPr="00FD7FC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FD7FC5" w:rsidRPr="00FD7FC5">
        <w:rPr>
          <w:rFonts w:ascii="Arial" w:hAnsi="Arial" w:cs="Arial"/>
          <w:b/>
          <w:sz w:val="24"/>
          <w:szCs w:val="24"/>
        </w:rPr>
        <w:t>DE</w:t>
      </w:r>
      <w:r w:rsidR="009D62D1">
        <w:rPr>
          <w:rFonts w:ascii="Arial" w:hAnsi="Arial" w:cs="Arial"/>
          <w:b/>
          <w:sz w:val="24"/>
          <w:szCs w:val="24"/>
        </w:rPr>
        <w:t xml:space="preserve"> </w:t>
      </w:r>
      <w:r w:rsidR="00FD7FC5" w:rsidRPr="00FD7FC5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="00FD7FC5" w:rsidRPr="00FD7FC5">
        <w:rPr>
          <w:rFonts w:ascii="Arial" w:hAnsi="Arial" w:cs="Arial"/>
          <w:b/>
          <w:sz w:val="24"/>
          <w:szCs w:val="24"/>
        </w:rPr>
        <w:t xml:space="preserve">PINHEIRO PRETO, </w:t>
      </w:r>
      <w:r w:rsidRPr="00FD7FC5">
        <w:rPr>
          <w:rFonts w:ascii="Arial" w:hAnsi="Arial" w:cs="Arial"/>
          <w:sz w:val="24"/>
          <w:szCs w:val="24"/>
        </w:rPr>
        <w:t>e adjudica o objeto licitado à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seguinte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empresa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vencedora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500F222C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042F1A">
        <w:rPr>
          <w:rFonts w:ascii="Arial" w:hAnsi="Arial" w:cs="Arial"/>
          <w:b/>
          <w:sz w:val="22"/>
          <w:szCs w:val="22"/>
        </w:rPr>
        <w:t>AGROPRATA COMÉ</w:t>
      </w:r>
      <w:bookmarkStart w:id="1" w:name="_GoBack"/>
      <w:bookmarkEnd w:id="1"/>
      <w:r w:rsidR="001756CB">
        <w:rPr>
          <w:rFonts w:ascii="Arial" w:hAnsi="Arial" w:cs="Arial"/>
          <w:b/>
          <w:sz w:val="22"/>
          <w:szCs w:val="22"/>
        </w:rPr>
        <w:t>RCIO DE EQUIPAMENTOS LTDA EPP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2D5363">
        <w:rPr>
          <w:rFonts w:ascii="Arial" w:hAnsi="Arial" w:cs="Arial"/>
          <w:sz w:val="22"/>
          <w:szCs w:val="22"/>
        </w:rPr>
        <w:t>20.963.380/0001-77</w:t>
      </w:r>
      <w:r w:rsidR="001D02E6" w:rsidRPr="00E17772">
        <w:rPr>
          <w:rFonts w:ascii="Arial" w:hAnsi="Arial" w:cs="Arial"/>
          <w:sz w:val="22"/>
          <w:szCs w:val="22"/>
        </w:rPr>
        <w:t>, o lote</w:t>
      </w:r>
      <w:r w:rsidR="00C6530A">
        <w:rPr>
          <w:rFonts w:ascii="Arial" w:hAnsi="Arial" w:cs="Arial"/>
          <w:sz w:val="22"/>
          <w:szCs w:val="22"/>
        </w:rPr>
        <w:t xml:space="preserve"> e respectivo valo</w:t>
      </w:r>
      <w:r w:rsidR="00F1526D">
        <w:rPr>
          <w:rFonts w:ascii="Arial" w:hAnsi="Arial" w:cs="Arial"/>
          <w:sz w:val="22"/>
          <w:szCs w:val="22"/>
        </w:rPr>
        <w:t>r</w:t>
      </w:r>
      <w:r w:rsidR="004379E4">
        <w:rPr>
          <w:rFonts w:ascii="Arial" w:hAnsi="Arial" w:cs="Arial"/>
          <w:sz w:val="22"/>
          <w:szCs w:val="22"/>
        </w:rPr>
        <w:t xml:space="preserve"> unitário</w:t>
      </w:r>
      <w:r w:rsidR="001D02E6">
        <w:rPr>
          <w:rFonts w:ascii="Arial" w:hAnsi="Arial" w:cs="Arial"/>
          <w:sz w:val="22"/>
          <w:szCs w:val="22"/>
        </w:rPr>
        <w:t>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437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F1526D">
        <w:rPr>
          <w:rFonts w:ascii="Arial" w:hAnsi="Arial" w:cs="Arial"/>
          <w:sz w:val="22"/>
          <w:szCs w:val="22"/>
        </w:rPr>
        <w:t xml:space="preserve"> R$ </w:t>
      </w:r>
      <w:r w:rsidR="002D5363">
        <w:rPr>
          <w:rFonts w:ascii="Arial" w:hAnsi="Arial" w:cs="Arial"/>
          <w:sz w:val="22"/>
          <w:szCs w:val="22"/>
        </w:rPr>
        <w:t>35.900,00 (trinta e cinco mil e novecentos reais)</w:t>
      </w:r>
    </w:p>
    <w:p w14:paraId="1D61D0A7" w14:textId="265676FC"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</w:p>
    <w:p w14:paraId="332A0E7E" w14:textId="0ECE5AA0" w:rsidR="00F1526D" w:rsidRDefault="00F1526D" w:rsidP="00F152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C91D31">
        <w:rPr>
          <w:rFonts w:ascii="Arial" w:hAnsi="Arial" w:cs="Arial"/>
          <w:b/>
          <w:sz w:val="22"/>
          <w:szCs w:val="22"/>
        </w:rPr>
        <w:t>.</w:t>
      </w:r>
      <w:r w:rsidR="00C37CFC">
        <w:rPr>
          <w:rFonts w:ascii="Arial" w:hAnsi="Arial" w:cs="Arial"/>
          <w:b/>
          <w:sz w:val="22"/>
          <w:szCs w:val="22"/>
        </w:rPr>
        <w:t xml:space="preserve"> </w:t>
      </w:r>
      <w:r w:rsidR="002D5363">
        <w:rPr>
          <w:rFonts w:ascii="Arial" w:hAnsi="Arial" w:cs="Arial"/>
          <w:b/>
          <w:sz w:val="22"/>
          <w:szCs w:val="22"/>
        </w:rPr>
        <w:t xml:space="preserve">FRANCIS RICARDO ATUATI EIRELI EPP </w:t>
      </w:r>
      <w:r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2D5363">
        <w:rPr>
          <w:rFonts w:ascii="Arial" w:hAnsi="Arial" w:cs="Arial"/>
          <w:sz w:val="22"/>
          <w:szCs w:val="22"/>
        </w:rPr>
        <w:t>32.673.663/0001-63</w:t>
      </w:r>
      <w:r w:rsidRPr="00E17772">
        <w:rPr>
          <w:rFonts w:ascii="Arial" w:hAnsi="Arial" w:cs="Arial"/>
          <w:sz w:val="22"/>
          <w:szCs w:val="22"/>
        </w:rPr>
        <w:t>, o lote</w:t>
      </w:r>
      <w:r>
        <w:rPr>
          <w:rFonts w:ascii="Arial" w:hAnsi="Arial" w:cs="Arial"/>
          <w:sz w:val="22"/>
          <w:szCs w:val="22"/>
        </w:rPr>
        <w:t xml:space="preserve"> e respectivo valor unitário: Lote</w:t>
      </w:r>
      <w:r w:rsidRPr="00E17772">
        <w:rPr>
          <w:rFonts w:ascii="Arial" w:hAnsi="Arial" w:cs="Arial"/>
          <w:sz w:val="22"/>
          <w:szCs w:val="22"/>
        </w:rPr>
        <w:t xml:space="preserve"> </w:t>
      </w:r>
      <w:r w:rsidR="00C37CFC">
        <w:rPr>
          <w:rFonts w:ascii="Arial" w:hAnsi="Arial" w:cs="Arial"/>
          <w:sz w:val="22"/>
          <w:szCs w:val="22"/>
        </w:rPr>
        <w:t xml:space="preserve">02 R$ </w:t>
      </w:r>
      <w:r w:rsidR="00BC1C32">
        <w:rPr>
          <w:rFonts w:ascii="Arial" w:hAnsi="Arial" w:cs="Arial"/>
          <w:sz w:val="22"/>
          <w:szCs w:val="22"/>
        </w:rPr>
        <w:t>68.750,00 (sessenta e oito mil setecentos e cinquenta reais)</w:t>
      </w:r>
    </w:p>
    <w:p w14:paraId="44295CD2" w14:textId="77777777" w:rsidR="00B32E04" w:rsidRDefault="00B32E04">
      <w:pPr>
        <w:jc w:val="both"/>
        <w:rPr>
          <w:rFonts w:ascii="Arial" w:hAnsi="Arial" w:cs="Arial"/>
          <w:sz w:val="22"/>
          <w:szCs w:val="22"/>
        </w:rPr>
      </w:pPr>
    </w:p>
    <w:p w14:paraId="080A3D8D" w14:textId="65A42A8B"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1C509B4D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ED3AA5">
        <w:rPr>
          <w:rFonts w:ascii="Arial" w:hAnsi="Arial" w:cs="Arial"/>
          <w:sz w:val="22"/>
          <w:szCs w:val="22"/>
        </w:rPr>
        <w:t>05</w:t>
      </w:r>
      <w:r w:rsidR="007403A0">
        <w:rPr>
          <w:rFonts w:ascii="Arial" w:hAnsi="Arial" w:cs="Arial"/>
          <w:sz w:val="22"/>
          <w:szCs w:val="22"/>
        </w:rPr>
        <w:t xml:space="preserve"> </w:t>
      </w:r>
      <w:r w:rsidR="00C03C9B">
        <w:rPr>
          <w:rFonts w:ascii="Arial" w:hAnsi="Arial" w:cs="Arial"/>
          <w:sz w:val="22"/>
          <w:szCs w:val="22"/>
        </w:rPr>
        <w:t xml:space="preserve">DE </w:t>
      </w:r>
      <w:r w:rsidR="00BC1C32">
        <w:rPr>
          <w:rFonts w:ascii="Arial" w:hAnsi="Arial" w:cs="Arial"/>
          <w:sz w:val="22"/>
          <w:szCs w:val="22"/>
        </w:rPr>
        <w:t>MAIO</w:t>
      </w:r>
      <w:r w:rsidR="00E90D9F" w:rsidRPr="0064779E">
        <w:rPr>
          <w:rFonts w:ascii="Arial" w:hAnsi="Arial" w:cs="Arial"/>
          <w:sz w:val="22"/>
          <w:szCs w:val="22"/>
        </w:rPr>
        <w:t xml:space="preserve"> 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4140C749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A155B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59483E42" w14:textId="77777777"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14:paraId="43894624" w14:textId="77777777"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BE5B3" w14:textId="77777777" w:rsidR="003C0868" w:rsidRDefault="003C0868">
      <w:r>
        <w:separator/>
      </w:r>
    </w:p>
  </w:endnote>
  <w:endnote w:type="continuationSeparator" w:id="0">
    <w:p w14:paraId="27BEEB38" w14:textId="77777777" w:rsidR="003C0868" w:rsidRDefault="003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E302" w14:textId="77777777" w:rsidR="003C0868" w:rsidRDefault="003C0868">
      <w:r>
        <w:separator/>
      </w:r>
    </w:p>
  </w:footnote>
  <w:footnote w:type="continuationSeparator" w:id="0">
    <w:p w14:paraId="407234E7" w14:textId="77777777" w:rsidR="003C0868" w:rsidRDefault="003C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2A686B"/>
    <w:multiLevelType w:val="multilevel"/>
    <w:tmpl w:val="C1543D46"/>
    <w:lvl w:ilvl="0">
      <w:start w:val="1"/>
      <w:numFmt w:val="decimal"/>
      <w:lvlText w:val="%1"/>
      <w:lvlJc w:val="left"/>
      <w:pPr>
        <w:ind w:left="39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425"/>
        <w:jc w:val="right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12F62"/>
    <w:rsid w:val="00025986"/>
    <w:rsid w:val="000272C2"/>
    <w:rsid w:val="00042F1A"/>
    <w:rsid w:val="00047993"/>
    <w:rsid w:val="000619B2"/>
    <w:rsid w:val="00065698"/>
    <w:rsid w:val="0008077C"/>
    <w:rsid w:val="00082253"/>
    <w:rsid w:val="00092065"/>
    <w:rsid w:val="00096289"/>
    <w:rsid w:val="000B1F4F"/>
    <w:rsid w:val="000B6215"/>
    <w:rsid w:val="000B66C0"/>
    <w:rsid w:val="000E4857"/>
    <w:rsid w:val="000E72B0"/>
    <w:rsid w:val="00101DE8"/>
    <w:rsid w:val="00103447"/>
    <w:rsid w:val="00107B89"/>
    <w:rsid w:val="00117B1A"/>
    <w:rsid w:val="00142FFF"/>
    <w:rsid w:val="00143E9C"/>
    <w:rsid w:val="00163DCD"/>
    <w:rsid w:val="001661FB"/>
    <w:rsid w:val="001756CB"/>
    <w:rsid w:val="00182642"/>
    <w:rsid w:val="00185198"/>
    <w:rsid w:val="001A083F"/>
    <w:rsid w:val="001A3F3E"/>
    <w:rsid w:val="001B5A75"/>
    <w:rsid w:val="001D02E6"/>
    <w:rsid w:val="001D1189"/>
    <w:rsid w:val="001D2BF9"/>
    <w:rsid w:val="001D2D87"/>
    <w:rsid w:val="001D4A8D"/>
    <w:rsid w:val="001F2D34"/>
    <w:rsid w:val="001F7080"/>
    <w:rsid w:val="00211580"/>
    <w:rsid w:val="00213E6F"/>
    <w:rsid w:val="00214920"/>
    <w:rsid w:val="00215EE2"/>
    <w:rsid w:val="0024623C"/>
    <w:rsid w:val="00262B59"/>
    <w:rsid w:val="002660E4"/>
    <w:rsid w:val="002870A9"/>
    <w:rsid w:val="00294A13"/>
    <w:rsid w:val="002A6469"/>
    <w:rsid w:val="002C267B"/>
    <w:rsid w:val="002D5363"/>
    <w:rsid w:val="002D6B51"/>
    <w:rsid w:val="002E0DE2"/>
    <w:rsid w:val="002F0595"/>
    <w:rsid w:val="002F0C51"/>
    <w:rsid w:val="002F3435"/>
    <w:rsid w:val="002F7A46"/>
    <w:rsid w:val="00314F09"/>
    <w:rsid w:val="00336552"/>
    <w:rsid w:val="00360120"/>
    <w:rsid w:val="003A6DFF"/>
    <w:rsid w:val="003B6758"/>
    <w:rsid w:val="003C02CC"/>
    <w:rsid w:val="003C0868"/>
    <w:rsid w:val="003C0D4C"/>
    <w:rsid w:val="003D2A8E"/>
    <w:rsid w:val="003D326F"/>
    <w:rsid w:val="003D7BB4"/>
    <w:rsid w:val="003E0AD4"/>
    <w:rsid w:val="003E798B"/>
    <w:rsid w:val="003F5B18"/>
    <w:rsid w:val="00404EA8"/>
    <w:rsid w:val="0041641D"/>
    <w:rsid w:val="004166DC"/>
    <w:rsid w:val="004166FF"/>
    <w:rsid w:val="004250FB"/>
    <w:rsid w:val="00430940"/>
    <w:rsid w:val="004379E4"/>
    <w:rsid w:val="00455C29"/>
    <w:rsid w:val="004977E7"/>
    <w:rsid w:val="004A3CBA"/>
    <w:rsid w:val="004B354A"/>
    <w:rsid w:val="004C0AD4"/>
    <w:rsid w:val="004C1BF2"/>
    <w:rsid w:val="004E1561"/>
    <w:rsid w:val="004E6109"/>
    <w:rsid w:val="00500A70"/>
    <w:rsid w:val="00516F8D"/>
    <w:rsid w:val="00523FB5"/>
    <w:rsid w:val="00533913"/>
    <w:rsid w:val="00535C18"/>
    <w:rsid w:val="0055443B"/>
    <w:rsid w:val="005707D4"/>
    <w:rsid w:val="00570C2A"/>
    <w:rsid w:val="00574D3B"/>
    <w:rsid w:val="00580514"/>
    <w:rsid w:val="005B70E1"/>
    <w:rsid w:val="005C5AEC"/>
    <w:rsid w:val="005D2DDB"/>
    <w:rsid w:val="005E42A3"/>
    <w:rsid w:val="005E671B"/>
    <w:rsid w:val="005E6DCE"/>
    <w:rsid w:val="00617949"/>
    <w:rsid w:val="00642140"/>
    <w:rsid w:val="0064779E"/>
    <w:rsid w:val="006709D2"/>
    <w:rsid w:val="00673F1E"/>
    <w:rsid w:val="00681F12"/>
    <w:rsid w:val="00684C5E"/>
    <w:rsid w:val="00684CCB"/>
    <w:rsid w:val="00694589"/>
    <w:rsid w:val="006A3CD6"/>
    <w:rsid w:val="006B3586"/>
    <w:rsid w:val="006C0BC1"/>
    <w:rsid w:val="006C1E96"/>
    <w:rsid w:val="006C7620"/>
    <w:rsid w:val="006D21C1"/>
    <w:rsid w:val="006D407C"/>
    <w:rsid w:val="007024C3"/>
    <w:rsid w:val="0071044A"/>
    <w:rsid w:val="00726F1B"/>
    <w:rsid w:val="00735A74"/>
    <w:rsid w:val="007403A0"/>
    <w:rsid w:val="00741FD4"/>
    <w:rsid w:val="007478E1"/>
    <w:rsid w:val="00747FCF"/>
    <w:rsid w:val="00751311"/>
    <w:rsid w:val="00752767"/>
    <w:rsid w:val="00753B82"/>
    <w:rsid w:val="007858BD"/>
    <w:rsid w:val="007D09E1"/>
    <w:rsid w:val="007D5D12"/>
    <w:rsid w:val="008218D7"/>
    <w:rsid w:val="00822FB1"/>
    <w:rsid w:val="0082628E"/>
    <w:rsid w:val="0083570F"/>
    <w:rsid w:val="00851627"/>
    <w:rsid w:val="00853189"/>
    <w:rsid w:val="00870A83"/>
    <w:rsid w:val="00873B62"/>
    <w:rsid w:val="00873E1E"/>
    <w:rsid w:val="008746B7"/>
    <w:rsid w:val="008912BB"/>
    <w:rsid w:val="008E23A8"/>
    <w:rsid w:val="0091443A"/>
    <w:rsid w:val="00917E1C"/>
    <w:rsid w:val="00920537"/>
    <w:rsid w:val="00927D8A"/>
    <w:rsid w:val="009329D0"/>
    <w:rsid w:val="009407B2"/>
    <w:rsid w:val="009461E5"/>
    <w:rsid w:val="00953ABC"/>
    <w:rsid w:val="0099077B"/>
    <w:rsid w:val="009C14D7"/>
    <w:rsid w:val="009C7490"/>
    <w:rsid w:val="009D1347"/>
    <w:rsid w:val="009D62D1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25D6"/>
    <w:rsid w:val="00A76AB2"/>
    <w:rsid w:val="00A81670"/>
    <w:rsid w:val="00A81973"/>
    <w:rsid w:val="00A824B0"/>
    <w:rsid w:val="00AA5E02"/>
    <w:rsid w:val="00AB15DC"/>
    <w:rsid w:val="00AC78B4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87526"/>
    <w:rsid w:val="00BA00FA"/>
    <w:rsid w:val="00BA5840"/>
    <w:rsid w:val="00BB495B"/>
    <w:rsid w:val="00BC1C32"/>
    <w:rsid w:val="00BC3684"/>
    <w:rsid w:val="00BC5575"/>
    <w:rsid w:val="00BF6BDB"/>
    <w:rsid w:val="00BF7888"/>
    <w:rsid w:val="00C03C9B"/>
    <w:rsid w:val="00C06020"/>
    <w:rsid w:val="00C13D57"/>
    <w:rsid w:val="00C229F7"/>
    <w:rsid w:val="00C31E09"/>
    <w:rsid w:val="00C37CFC"/>
    <w:rsid w:val="00C429F8"/>
    <w:rsid w:val="00C43458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C52C8"/>
    <w:rsid w:val="00CD0E02"/>
    <w:rsid w:val="00D258F7"/>
    <w:rsid w:val="00D361C6"/>
    <w:rsid w:val="00D621EF"/>
    <w:rsid w:val="00D9085B"/>
    <w:rsid w:val="00DC23C3"/>
    <w:rsid w:val="00DE6B68"/>
    <w:rsid w:val="00E10A43"/>
    <w:rsid w:val="00E1747E"/>
    <w:rsid w:val="00E17772"/>
    <w:rsid w:val="00E32098"/>
    <w:rsid w:val="00E35731"/>
    <w:rsid w:val="00E44CAE"/>
    <w:rsid w:val="00E6347D"/>
    <w:rsid w:val="00E90859"/>
    <w:rsid w:val="00E90D9F"/>
    <w:rsid w:val="00EC6B76"/>
    <w:rsid w:val="00ED3AA5"/>
    <w:rsid w:val="00ED491D"/>
    <w:rsid w:val="00EE2B24"/>
    <w:rsid w:val="00EE52DD"/>
    <w:rsid w:val="00F00D5F"/>
    <w:rsid w:val="00F05F43"/>
    <w:rsid w:val="00F1526D"/>
    <w:rsid w:val="00F16060"/>
    <w:rsid w:val="00F23475"/>
    <w:rsid w:val="00F26887"/>
    <w:rsid w:val="00F374A0"/>
    <w:rsid w:val="00F51E00"/>
    <w:rsid w:val="00F548D3"/>
    <w:rsid w:val="00F6753B"/>
    <w:rsid w:val="00F714B3"/>
    <w:rsid w:val="00F7454B"/>
    <w:rsid w:val="00F82764"/>
    <w:rsid w:val="00F93A40"/>
    <w:rsid w:val="00FA3CBA"/>
    <w:rsid w:val="00FA751E"/>
    <w:rsid w:val="00FC17F5"/>
    <w:rsid w:val="00FD178C"/>
    <w:rsid w:val="00FD5984"/>
    <w:rsid w:val="00FD7FC5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35</cp:revision>
  <cp:lastPrinted>2021-05-24T13:11:00Z</cp:lastPrinted>
  <dcterms:created xsi:type="dcterms:W3CDTF">2022-01-19T10:58:00Z</dcterms:created>
  <dcterms:modified xsi:type="dcterms:W3CDTF">2022-05-05T18:45:00Z</dcterms:modified>
  <dc:language>pt-BR</dc:language>
</cp:coreProperties>
</file>