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E24D1" w14:textId="35C46CE7" w:rsidR="001E72F5" w:rsidRDefault="00AA0BB4" w:rsidP="001E72F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B92AE83" wp14:editId="1B3CEE84">
            <wp:simplePos x="0" y="0"/>
            <wp:positionH relativeFrom="page">
              <wp:align>right</wp:align>
            </wp:positionH>
            <wp:positionV relativeFrom="paragraph">
              <wp:posOffset>-1483360</wp:posOffset>
            </wp:positionV>
            <wp:extent cx="7781925" cy="1210868"/>
            <wp:effectExtent l="0" t="0" r="0" b="889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0435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21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3BB9" w14:textId="7F50E12E" w:rsidR="001E72F5" w:rsidRDefault="001E72F5" w:rsidP="001E72F5">
      <w:pPr>
        <w:jc w:val="center"/>
      </w:pPr>
      <w:r>
        <w:rPr>
          <w:rFonts w:ascii="Arial" w:hAnsi="Arial" w:cs="Arial"/>
          <w:b/>
        </w:rPr>
        <w:t>AVISO</w:t>
      </w:r>
      <w:r w:rsidR="009B5ABB">
        <w:rPr>
          <w:rFonts w:ascii="Arial" w:hAnsi="Arial" w:cs="Arial"/>
          <w:b/>
        </w:rPr>
        <w:t xml:space="preserve"> ESCLARECIMENTO</w:t>
      </w:r>
    </w:p>
    <w:p w14:paraId="11EADADD" w14:textId="77777777" w:rsidR="001E72F5" w:rsidRDefault="001E72F5" w:rsidP="001E72F5">
      <w:pPr>
        <w:jc w:val="center"/>
      </w:pPr>
      <w:r>
        <w:rPr>
          <w:rFonts w:ascii="Arial" w:hAnsi="Arial" w:cs="Arial"/>
          <w:b/>
        </w:rPr>
        <w:t>MUNICÍPIO DE PINHEIRO PRETO</w:t>
      </w:r>
    </w:p>
    <w:p w14:paraId="79DAFBAA" w14:textId="0EB1729C" w:rsidR="001E72F5" w:rsidRDefault="001E72F5" w:rsidP="001E72F5">
      <w:pPr>
        <w:jc w:val="center"/>
      </w:pPr>
      <w:r>
        <w:rPr>
          <w:rFonts w:ascii="Arial" w:hAnsi="Arial" w:cs="Arial"/>
          <w:b/>
        </w:rPr>
        <w:t xml:space="preserve">EDITAL DE LICITAÇÃO Nº </w:t>
      </w:r>
      <w:r w:rsidR="009B5ABB">
        <w:rPr>
          <w:rFonts w:ascii="Arial" w:hAnsi="Arial" w:cs="Arial"/>
          <w:b/>
        </w:rPr>
        <w:t>04</w:t>
      </w:r>
      <w:r w:rsidR="00AA0BB4">
        <w:rPr>
          <w:rFonts w:ascii="Arial" w:hAnsi="Arial" w:cs="Arial"/>
          <w:b/>
        </w:rPr>
        <w:t>/202</w:t>
      </w:r>
      <w:r w:rsidR="009B5ABB">
        <w:rPr>
          <w:rFonts w:ascii="Arial" w:hAnsi="Arial" w:cs="Arial"/>
          <w:b/>
        </w:rPr>
        <w:t>2</w:t>
      </w:r>
    </w:p>
    <w:p w14:paraId="60F5AF7A" w14:textId="52977205" w:rsidR="001E72F5" w:rsidRDefault="001E72F5" w:rsidP="001E72F5">
      <w:pPr>
        <w:jc w:val="center"/>
      </w:pPr>
      <w:r>
        <w:rPr>
          <w:rFonts w:ascii="Arial" w:hAnsi="Arial" w:cs="Arial"/>
          <w:b/>
        </w:rPr>
        <w:t xml:space="preserve">MODALIDADE </w:t>
      </w:r>
      <w:r w:rsidR="007D6E3F">
        <w:rPr>
          <w:rFonts w:ascii="Arial" w:hAnsi="Arial" w:cs="Arial"/>
          <w:b/>
        </w:rPr>
        <w:t>TOMADA DE PREÇO</w:t>
      </w:r>
    </w:p>
    <w:p w14:paraId="4C59CBF0" w14:textId="77777777" w:rsidR="001E72F5" w:rsidRDefault="001E72F5" w:rsidP="001E72F5">
      <w:pPr>
        <w:jc w:val="center"/>
        <w:rPr>
          <w:rFonts w:ascii="Arial" w:hAnsi="Arial" w:cs="Arial"/>
        </w:rPr>
      </w:pPr>
    </w:p>
    <w:p w14:paraId="43ACC3F1" w14:textId="6C55974B" w:rsidR="00050B49" w:rsidRDefault="001E72F5" w:rsidP="0071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Prefeito Municipal de Pinheiro Preto/SC, no uso de suas atribuições legais, faz saber a todos os interessados,</w:t>
      </w:r>
      <w:r w:rsidR="00253C3B">
        <w:rPr>
          <w:rFonts w:ascii="Arial" w:hAnsi="Arial" w:cs="Arial"/>
        </w:rPr>
        <w:t xml:space="preserve"> que </w:t>
      </w:r>
      <w:r w:rsidR="002D3882">
        <w:rPr>
          <w:rFonts w:ascii="Arial" w:hAnsi="Arial" w:cs="Arial"/>
        </w:rPr>
        <w:t>os itens referentes ao guardo-corpo</w:t>
      </w:r>
      <w:r w:rsidR="00050B49">
        <w:rPr>
          <w:rFonts w:ascii="Arial" w:hAnsi="Arial" w:cs="Arial"/>
        </w:rPr>
        <w:t xml:space="preserve"> no projeto memorial, estão diferentes do que consta na planilha orçamentária</w:t>
      </w:r>
      <w:r w:rsidR="008F5EFB">
        <w:rPr>
          <w:rFonts w:ascii="Arial" w:hAnsi="Arial" w:cs="Arial"/>
        </w:rPr>
        <w:t>, conforme memorando 893/2022</w:t>
      </w:r>
      <w:r w:rsidR="00050B49">
        <w:rPr>
          <w:rFonts w:ascii="Arial" w:hAnsi="Arial" w:cs="Arial"/>
        </w:rPr>
        <w:t>.</w:t>
      </w:r>
    </w:p>
    <w:p w14:paraId="09A41D23" w14:textId="27DA3F20" w:rsidR="001E72F5" w:rsidRDefault="00050B49" w:rsidP="0071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Portanto, </w:t>
      </w:r>
      <w:r w:rsidRPr="007D6E3F">
        <w:rPr>
          <w:rFonts w:ascii="Arial" w:hAnsi="Arial" w:cs="Arial"/>
          <w:b/>
          <w:bCs/>
        </w:rPr>
        <w:t>considera</w:t>
      </w:r>
      <w:r w:rsidR="007D6E3F" w:rsidRPr="007D6E3F">
        <w:rPr>
          <w:rFonts w:ascii="Arial" w:hAnsi="Arial" w:cs="Arial"/>
          <w:b/>
          <w:bCs/>
        </w:rPr>
        <w:t>-se</w:t>
      </w:r>
      <w:r w:rsidRPr="007D6E3F">
        <w:rPr>
          <w:rFonts w:ascii="Arial" w:hAnsi="Arial" w:cs="Arial"/>
          <w:b/>
          <w:bCs/>
        </w:rPr>
        <w:t xml:space="preserve"> os ite</w:t>
      </w:r>
      <w:r w:rsidR="007D6E3F" w:rsidRPr="007D6E3F">
        <w:rPr>
          <w:rFonts w:ascii="Arial" w:hAnsi="Arial" w:cs="Arial"/>
          <w:b/>
          <w:bCs/>
        </w:rPr>
        <w:t>ns</w:t>
      </w:r>
      <w:r w:rsidRPr="007D6E3F">
        <w:rPr>
          <w:rFonts w:ascii="Arial" w:hAnsi="Arial" w:cs="Arial"/>
          <w:b/>
          <w:bCs/>
        </w:rPr>
        <w:t xml:space="preserve"> corretos logo abaixo discriminados</w:t>
      </w:r>
      <w:r>
        <w:rPr>
          <w:rFonts w:ascii="Arial" w:hAnsi="Arial" w:cs="Arial"/>
        </w:rPr>
        <w:t>, sendo:</w:t>
      </w:r>
    </w:p>
    <w:p w14:paraId="1908C26A" w14:textId="00172D36" w:rsidR="002D3882" w:rsidRDefault="002D3882" w:rsidP="00710345">
      <w:pPr>
        <w:jc w:val="both"/>
        <w:rPr>
          <w:rFonts w:ascii="Arial" w:hAnsi="Arial" w:cs="Arial"/>
        </w:rPr>
      </w:pPr>
    </w:p>
    <w:p w14:paraId="713E1FF8" w14:textId="77777777" w:rsidR="002D3882" w:rsidRPr="002D3882" w:rsidRDefault="002D3882" w:rsidP="002D3882">
      <w:pPr>
        <w:shd w:val="clear" w:color="auto" w:fill="FFFFFF"/>
        <w:suppressAutoHyphens w:val="0"/>
        <w:spacing w:after="144" w:line="278" w:lineRule="atLeast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"GUARDA-CORPO DE AÇO GALVANIZADO DE 1,10M DE ALTURA, MONTANTES TUBULARES DE 1.1/2 ESPAÇADOS DE 1,20M, TRAVESSA SUPERIOR DE 2, GRADIL FORMADO POR BARRAS CHATAS EM FERRO DE 32X4,8MM, FIXADO COM CHUMBADOR MECÂNICO. AF_04/2019_P"</w:t>
      </w:r>
    </w:p>
    <w:p w14:paraId="775D6CFE" w14:textId="77777777" w:rsidR="002D3882" w:rsidRPr="002D3882" w:rsidRDefault="002D3882" w:rsidP="002D3882">
      <w:pPr>
        <w:shd w:val="clear" w:color="auto" w:fill="FFFFFF"/>
        <w:suppressAutoHyphens w:val="0"/>
        <w:spacing w:after="144" w:line="278" w:lineRule="atLeast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Tendo a seguinte composição:</w:t>
      </w:r>
    </w:p>
    <w:p w14:paraId="562B4EDF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AUXILIAR DE SERRALHEIRO COM ENCARGOS COMPLEMENTARES</w:t>
      </w:r>
    </w:p>
    <w:p w14:paraId="567DB1ED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SERRALHEIRO COM ENCARGOS COMPLEMENTARES</w:t>
      </w:r>
    </w:p>
    <w:p w14:paraId="2F1FC709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BARRA CHATA EM FERRO DE 32X4,8MM</w:t>
      </w:r>
    </w:p>
    <w:p w14:paraId="71237A5C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CHAPA DE ACO GROSSA, ASTM A36, E = 3/8 " (9,53 MM) 74,69 KG/M2</w:t>
      </w:r>
    </w:p>
    <w:p w14:paraId="791A104F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ELETRODO REVESTIDO AWS - E6013, DIAMETRO IGUAL A 2,50 MM</w:t>
      </w:r>
    </w:p>
    <w:p w14:paraId="77F08E52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TUBO ACO GALVANIZADO COM COSTURA, CLASSE LEVE, DN 40 MM ( 1 1/2"), E = 3,00 MM, *3,48* KG/M (NBR 5580)</w:t>
      </w:r>
    </w:p>
    <w:p w14:paraId="6290E815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TUBO ACO GALVANIZADO COM COSTURA, CLASSE LEVE, DN 50 MM ( 2"), E = 3,00 MM, *4,40* KG/M (NBR 5580)</w:t>
      </w:r>
    </w:p>
    <w:p w14:paraId="6C24570D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CHUMBADOR BOLT FWA (OU SIMILAR), 3/8" X 3.3/4"</w:t>
      </w:r>
    </w:p>
    <w:p w14:paraId="492C7D5E" w14:textId="77777777" w:rsidR="002D3882" w:rsidRPr="002D3882" w:rsidRDefault="002D3882" w:rsidP="002D388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300" w:lineRule="atLeast"/>
        <w:ind w:left="1095"/>
        <w:rPr>
          <w:rFonts w:ascii="Arial" w:hAnsi="Arial" w:cs="Arial"/>
          <w:lang w:eastAsia="pt-BR"/>
        </w:rPr>
      </w:pPr>
      <w:r w:rsidRPr="002D3882">
        <w:rPr>
          <w:rFonts w:ascii="Arial" w:hAnsi="Arial" w:cs="Arial"/>
          <w:lang w:eastAsia="pt-BR"/>
        </w:rPr>
        <w:t>PARAFUSO DE ACO TIPO CHUMBADOR PARABOLT, DIAMETRO 3/8", COMPRIMENTO 75 MM</w:t>
      </w:r>
    </w:p>
    <w:p w14:paraId="142E15C9" w14:textId="77777777" w:rsidR="002D3882" w:rsidRPr="003B3F97" w:rsidRDefault="002D3882" w:rsidP="00710345">
      <w:pPr>
        <w:jc w:val="both"/>
        <w:rPr>
          <w:rFonts w:ascii="Arial" w:hAnsi="Arial" w:cs="Arial"/>
        </w:rPr>
      </w:pPr>
    </w:p>
    <w:p w14:paraId="257B37FB" w14:textId="3F1D1CE4" w:rsidR="00D035D2" w:rsidRPr="0076626A" w:rsidRDefault="001915ED" w:rsidP="0076626A">
      <w:pPr>
        <w:suppressAutoHyphens w:val="0"/>
        <w:spacing w:after="150"/>
        <w:textAlignment w:val="baseline"/>
        <w:rPr>
          <w:rFonts w:ascii="Arial" w:hAnsi="Arial" w:cs="Arial"/>
          <w:bdr w:val="none" w:sz="0" w:space="0" w:color="auto" w:frame="1"/>
          <w:shd w:val="clear" w:color="auto" w:fill="F9F9F9"/>
          <w:lang w:eastAsia="pt-BR"/>
        </w:rPr>
      </w:pPr>
      <w:bookmarkStart w:id="0" w:name="_GoBack"/>
      <w:r w:rsidRPr="001915ED">
        <w:rPr>
          <w:rFonts w:ascii="Arial" w:hAnsi="Arial" w:cs="Arial"/>
          <w:bdr w:val="none" w:sz="0" w:space="0" w:color="auto" w:frame="1"/>
          <w:shd w:val="clear" w:color="auto" w:fill="F9F9F9"/>
          <w:lang w:eastAsia="pt-BR"/>
        </w:rPr>
        <w:t>As demais informações constantes no referido edital permanecem inalteradas, tendo em vista que a presente alteração não altera o mérito do edital.</w:t>
      </w:r>
      <w:bookmarkEnd w:id="0"/>
    </w:p>
    <w:p w14:paraId="4A419FB5" w14:textId="77777777" w:rsidR="001E72F5" w:rsidRDefault="001E72F5" w:rsidP="001E72F5">
      <w:pPr>
        <w:rPr>
          <w:rFonts w:ascii="Arial" w:hAnsi="Arial" w:cs="Arial"/>
        </w:rPr>
      </w:pPr>
    </w:p>
    <w:p w14:paraId="5298AF08" w14:textId="1CE4B106" w:rsidR="001E72F5" w:rsidRDefault="001E72F5" w:rsidP="001E72F5">
      <w:pPr>
        <w:jc w:val="center"/>
      </w:pPr>
      <w:r>
        <w:rPr>
          <w:rFonts w:ascii="Arial" w:hAnsi="Arial" w:cs="Arial"/>
        </w:rPr>
        <w:t xml:space="preserve">CENTRO ADMINISTRATIVO DE PINHEIRO PRETO-SC, </w:t>
      </w:r>
      <w:r w:rsidR="007D6E3F">
        <w:rPr>
          <w:rFonts w:ascii="Arial" w:hAnsi="Arial" w:cs="Arial"/>
        </w:rPr>
        <w:t>31 de MARÇO 2022</w:t>
      </w:r>
    </w:p>
    <w:p w14:paraId="467F9C4C" w14:textId="77777777" w:rsidR="001E72F5" w:rsidRDefault="001E72F5" w:rsidP="001E72F5">
      <w:pPr>
        <w:jc w:val="center"/>
        <w:rPr>
          <w:rFonts w:ascii="Arial" w:hAnsi="Arial" w:cs="Arial"/>
        </w:rPr>
      </w:pPr>
    </w:p>
    <w:p w14:paraId="517095D8" w14:textId="6731696A" w:rsidR="00AA0BB4" w:rsidRDefault="00AA0BB4" w:rsidP="0076626A">
      <w:pPr>
        <w:rPr>
          <w:rFonts w:ascii="Arial" w:hAnsi="Arial" w:cs="Arial"/>
        </w:rPr>
      </w:pPr>
    </w:p>
    <w:p w14:paraId="5821B9E6" w14:textId="77777777" w:rsidR="0076626A" w:rsidRDefault="0076626A" w:rsidP="001E7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GILBERTO CHIARANI</w:t>
      </w:r>
    </w:p>
    <w:p w14:paraId="2733405D" w14:textId="15F5862E" w:rsidR="00AA0BB4" w:rsidRPr="008F5EFB" w:rsidRDefault="0076626A" w:rsidP="008F5EF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Prefeito Municipal </w:t>
      </w:r>
    </w:p>
    <w:sectPr w:rsidR="00AA0BB4" w:rsidRPr="008F5EFB">
      <w:headerReference w:type="default" r:id="rId8"/>
      <w:footerReference w:type="default" r:id="rId9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DF730" w14:textId="77777777" w:rsidR="00D34B43" w:rsidRDefault="00D34B43">
      <w:r>
        <w:separator/>
      </w:r>
    </w:p>
  </w:endnote>
  <w:endnote w:type="continuationSeparator" w:id="0">
    <w:p w14:paraId="2D56FBC8" w14:textId="77777777" w:rsidR="00D34B43" w:rsidRDefault="00D3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37E81" w14:textId="77777777" w:rsidR="006C7293" w:rsidRDefault="00F13D4A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14:paraId="778916DE" w14:textId="77777777" w:rsidR="006C7293" w:rsidRDefault="00F13D4A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613F3417" w14:textId="77777777" w:rsidR="006C7293" w:rsidRDefault="00D34B43" w:rsidP="006C7293"/>
  <w:p w14:paraId="50BE307E" w14:textId="77777777" w:rsidR="006C7293" w:rsidRDefault="00D34B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E47F4" w14:textId="77777777" w:rsidR="00D34B43" w:rsidRDefault="00D34B43">
      <w:r>
        <w:separator/>
      </w:r>
    </w:p>
  </w:footnote>
  <w:footnote w:type="continuationSeparator" w:id="0">
    <w:p w14:paraId="318FC392" w14:textId="77777777" w:rsidR="00D34B43" w:rsidRDefault="00D34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06D6" w14:textId="63DB5DE5" w:rsidR="006C7293" w:rsidRDefault="001E72F5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D42332" wp14:editId="5E6856EB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E1921" w14:textId="77777777" w:rsidR="006C7293" w:rsidRPr="006C273A" w:rsidRDefault="00F13D4A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14:paraId="1C06FB94" w14:textId="77777777" w:rsidR="006C7293" w:rsidRDefault="00F13D4A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14:paraId="52EE2884" w14:textId="77777777" w:rsidR="006C7293" w:rsidRDefault="00D34B43" w:rsidP="006C7293">
    <w:pPr>
      <w:pStyle w:val="Cabealho"/>
    </w:pPr>
  </w:p>
  <w:p w14:paraId="1595424C" w14:textId="77777777" w:rsidR="006C7293" w:rsidRDefault="00D34B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A0924"/>
    <w:multiLevelType w:val="multilevel"/>
    <w:tmpl w:val="D034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ED"/>
    <w:rsid w:val="00050B49"/>
    <w:rsid w:val="00131932"/>
    <w:rsid w:val="001915ED"/>
    <w:rsid w:val="001D1E16"/>
    <w:rsid w:val="001E72F5"/>
    <w:rsid w:val="001F5A69"/>
    <w:rsid w:val="00244E3F"/>
    <w:rsid w:val="00253C3B"/>
    <w:rsid w:val="002D3882"/>
    <w:rsid w:val="00377807"/>
    <w:rsid w:val="003B3F97"/>
    <w:rsid w:val="003F0BE0"/>
    <w:rsid w:val="006701ED"/>
    <w:rsid w:val="006D1AA2"/>
    <w:rsid w:val="006D3AED"/>
    <w:rsid w:val="00710345"/>
    <w:rsid w:val="00737732"/>
    <w:rsid w:val="0076626A"/>
    <w:rsid w:val="007D6E3F"/>
    <w:rsid w:val="00814E27"/>
    <w:rsid w:val="008E0DAD"/>
    <w:rsid w:val="008F5EFB"/>
    <w:rsid w:val="009A38A3"/>
    <w:rsid w:val="009B5ABB"/>
    <w:rsid w:val="00A64C5A"/>
    <w:rsid w:val="00AA0BB4"/>
    <w:rsid w:val="00B357D1"/>
    <w:rsid w:val="00D035D2"/>
    <w:rsid w:val="00D30877"/>
    <w:rsid w:val="00D34B43"/>
    <w:rsid w:val="00E30BB5"/>
    <w:rsid w:val="00E55771"/>
    <w:rsid w:val="00E958BD"/>
    <w:rsid w:val="00F1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09321"/>
  <w15:chartTrackingRefBased/>
  <w15:docId w15:val="{A2ECC113-BF0F-49CA-9691-C6E9579A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2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E72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1E72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1E72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1E72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qFormat/>
    <w:rsid w:val="001E72F5"/>
    <w:pPr>
      <w:suppressAutoHyphens w:val="0"/>
      <w:spacing w:beforeAutospacing="1" w:afterAutospacing="1"/>
    </w:pPr>
    <w:rPr>
      <w:color w:val="00000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01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1ED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Vânia Masson Vânia</cp:lastModifiedBy>
  <cp:revision>5</cp:revision>
  <cp:lastPrinted>2022-03-31T19:19:00Z</cp:lastPrinted>
  <dcterms:created xsi:type="dcterms:W3CDTF">2022-03-31T19:14:00Z</dcterms:created>
  <dcterms:modified xsi:type="dcterms:W3CDTF">2022-03-31T19:20:00Z</dcterms:modified>
</cp:coreProperties>
</file>