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b/>
          <w:sz w:val="22"/>
          <w:szCs w:val="22"/>
        </w:rPr>
        <w:t>PORTARIA Nº</w:t>
      </w:r>
      <w:r w:rsidR="00B248CD">
        <w:rPr>
          <w:rFonts w:ascii="Arial" w:hAnsi="Arial" w:cs="Arial"/>
          <w:b/>
          <w:sz w:val="22"/>
          <w:szCs w:val="22"/>
        </w:rPr>
        <w:t xml:space="preserve"> </w:t>
      </w:r>
      <w:r w:rsidR="00D41033">
        <w:rPr>
          <w:rFonts w:ascii="Arial" w:hAnsi="Arial" w:cs="Arial"/>
          <w:b/>
          <w:sz w:val="22"/>
          <w:szCs w:val="22"/>
        </w:rPr>
        <w:t>410</w:t>
      </w:r>
      <w:bookmarkStart w:id="1" w:name="_GoBack"/>
      <w:bookmarkEnd w:id="1"/>
      <w:r w:rsidRPr="009A2A13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9A2A13">
        <w:rPr>
          <w:rFonts w:ascii="Arial" w:hAnsi="Arial" w:cs="Arial"/>
          <w:b/>
          <w:sz w:val="22"/>
          <w:szCs w:val="22"/>
        </w:rPr>
        <w:t xml:space="preserve"> </w:t>
      </w:r>
      <w:r w:rsidR="00B248CD">
        <w:rPr>
          <w:rFonts w:ascii="Arial" w:hAnsi="Arial" w:cs="Arial"/>
          <w:b/>
          <w:sz w:val="22"/>
          <w:szCs w:val="22"/>
        </w:rPr>
        <w:t>18</w:t>
      </w:r>
      <w:r w:rsidR="009E3B41" w:rsidRPr="009A2A13">
        <w:rPr>
          <w:rFonts w:ascii="Arial" w:hAnsi="Arial" w:cs="Arial"/>
          <w:b/>
          <w:sz w:val="22"/>
          <w:szCs w:val="22"/>
        </w:rPr>
        <w:t xml:space="preserve"> </w:t>
      </w:r>
      <w:r w:rsidRPr="009A2A13">
        <w:rPr>
          <w:rFonts w:ascii="Arial" w:hAnsi="Arial" w:cs="Arial"/>
          <w:b/>
          <w:sz w:val="22"/>
          <w:szCs w:val="22"/>
        </w:rPr>
        <w:t xml:space="preserve">DE </w:t>
      </w:r>
      <w:r w:rsidR="00D80C48">
        <w:rPr>
          <w:rFonts w:ascii="Arial" w:hAnsi="Arial" w:cs="Arial"/>
          <w:b/>
          <w:sz w:val="22"/>
          <w:szCs w:val="22"/>
        </w:rPr>
        <w:t>AGOSTO</w:t>
      </w:r>
      <w:r w:rsidR="00092065" w:rsidRPr="009A2A13">
        <w:rPr>
          <w:rFonts w:ascii="Arial" w:hAnsi="Arial" w:cs="Arial"/>
          <w:b/>
          <w:sz w:val="22"/>
          <w:szCs w:val="22"/>
        </w:rPr>
        <w:t xml:space="preserve"> </w:t>
      </w:r>
      <w:r w:rsidR="00E90D9F" w:rsidRPr="009A2A13">
        <w:rPr>
          <w:rFonts w:ascii="Arial" w:hAnsi="Arial" w:cs="Arial"/>
          <w:b/>
          <w:sz w:val="22"/>
          <w:szCs w:val="22"/>
        </w:rPr>
        <w:t>DE 2021</w:t>
      </w:r>
      <w:r w:rsidRPr="009A2A13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D80C48">
        <w:rPr>
          <w:rFonts w:ascii="Arial" w:hAnsi="Arial" w:cs="Arial"/>
          <w:b/>
          <w:i/>
          <w:sz w:val="22"/>
          <w:szCs w:val="22"/>
        </w:rPr>
        <w:t>5</w:t>
      </w:r>
      <w:r w:rsidR="00205282">
        <w:rPr>
          <w:rFonts w:ascii="Arial" w:hAnsi="Arial" w:cs="Arial"/>
          <w:b/>
          <w:i/>
          <w:sz w:val="22"/>
          <w:szCs w:val="22"/>
        </w:rPr>
        <w:t>6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490E77" w:rsidRDefault="002F7A46">
      <w:pPr>
        <w:jc w:val="both"/>
        <w:rPr>
          <w:b/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205282">
        <w:rPr>
          <w:rFonts w:ascii="Arial" w:hAnsi="Arial" w:cs="Arial"/>
          <w:b/>
          <w:sz w:val="22"/>
          <w:szCs w:val="22"/>
        </w:rPr>
        <w:t>56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</w:t>
      </w:r>
      <w:r w:rsidR="000D2D93">
        <w:rPr>
          <w:rFonts w:ascii="Arial" w:hAnsi="Arial" w:cs="Arial"/>
          <w:sz w:val="22"/>
          <w:szCs w:val="22"/>
        </w:rPr>
        <w:t xml:space="preserve"> </w:t>
      </w:r>
      <w:r w:rsidR="00205282">
        <w:rPr>
          <w:rFonts w:ascii="Arial" w:hAnsi="Arial" w:cs="Arial"/>
          <w:sz w:val="22"/>
          <w:szCs w:val="22"/>
        </w:rPr>
        <w:t>CONTRATAÇÃO DE EMPRESA PARA ELABORAÇÃO DE INVESTIGAÇÃO GEOTÉCNICA COM SONDAGEM A PERCUSSÃO NO TERRENO ONDE SERÁ REALIZADO O LOTEAMENTO POPULAR HABITACIONAL BAIRRO SÃO JOSÈ III</w:t>
      </w:r>
      <w:r w:rsidR="002660E4" w:rsidRPr="00490E77">
        <w:rPr>
          <w:rFonts w:ascii="Arial" w:hAnsi="Arial" w:cs="Arial"/>
          <w:sz w:val="22"/>
          <w:szCs w:val="22"/>
        </w:rPr>
        <w:t>,</w:t>
      </w:r>
      <w:r w:rsidR="00096289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205282">
        <w:rPr>
          <w:rFonts w:ascii="Arial" w:hAnsi="Arial" w:cs="Arial"/>
          <w:sz w:val="22"/>
          <w:szCs w:val="22"/>
        </w:rPr>
        <w:t xml:space="preserve"> Secretaria</w:t>
      </w:r>
      <w:r w:rsidR="008B4A88">
        <w:rPr>
          <w:rFonts w:ascii="Arial" w:hAnsi="Arial" w:cs="Arial"/>
          <w:sz w:val="22"/>
          <w:szCs w:val="22"/>
        </w:rPr>
        <w:t xml:space="preserve"> </w:t>
      </w:r>
      <w:r w:rsidR="00205282">
        <w:rPr>
          <w:rFonts w:ascii="Arial" w:hAnsi="Arial" w:cs="Arial"/>
          <w:sz w:val="22"/>
          <w:szCs w:val="22"/>
        </w:rPr>
        <w:t>de Transportes e Obras</w:t>
      </w:r>
      <w:r w:rsidR="009C7490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1A7DED" w:rsidRDefault="00751311" w:rsidP="00955CA1">
      <w:pPr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FD6B1C">
        <w:rPr>
          <w:rFonts w:ascii="Arial" w:hAnsi="Arial" w:cs="Arial"/>
          <w:sz w:val="22"/>
          <w:szCs w:val="22"/>
        </w:rPr>
        <w:t>CONSEST ENGENHARIA LTDA</w:t>
      </w:r>
      <w:r w:rsidR="00357F6F">
        <w:rPr>
          <w:rFonts w:ascii="Arial" w:hAnsi="Arial" w:cs="Arial"/>
          <w:sz w:val="22"/>
          <w:szCs w:val="22"/>
        </w:rPr>
        <w:t>,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955CA1">
        <w:rPr>
          <w:rFonts w:ascii="Arial" w:hAnsi="Arial" w:cs="Arial"/>
          <w:sz w:val="22"/>
          <w:szCs w:val="22"/>
        </w:rPr>
        <w:t>23.493.725/0001-64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EE2B24">
        <w:rPr>
          <w:rFonts w:ascii="Arial" w:hAnsi="Arial" w:cs="Arial"/>
          <w:sz w:val="22"/>
          <w:szCs w:val="22"/>
        </w:rPr>
        <w:t xml:space="preserve"> e respectivo valor</w:t>
      </w:r>
      <w:r w:rsidR="00955CA1">
        <w:rPr>
          <w:rFonts w:ascii="Arial" w:hAnsi="Arial" w:cs="Arial"/>
          <w:sz w:val="22"/>
          <w:szCs w:val="22"/>
        </w:rPr>
        <w:t xml:space="preserve"> unitário</w:t>
      </w:r>
      <w:r w:rsidR="003648DA">
        <w:rPr>
          <w:rFonts w:ascii="Arial" w:hAnsi="Arial" w:cs="Arial"/>
          <w:sz w:val="22"/>
          <w:szCs w:val="22"/>
        </w:rPr>
        <w:t xml:space="preserve">: </w:t>
      </w:r>
      <w:r w:rsidRPr="00E17772">
        <w:rPr>
          <w:rFonts w:ascii="Arial" w:hAnsi="Arial" w:cs="Arial"/>
          <w:sz w:val="22"/>
          <w:szCs w:val="22"/>
        </w:rPr>
        <w:t xml:space="preserve">Lote nº </w:t>
      </w:r>
      <w:r w:rsidR="007D09E1">
        <w:rPr>
          <w:rFonts w:ascii="Arial" w:hAnsi="Arial" w:cs="Arial"/>
          <w:sz w:val="22"/>
          <w:szCs w:val="22"/>
        </w:rPr>
        <w:t>01</w:t>
      </w:r>
      <w:r w:rsidR="00A625D6">
        <w:rPr>
          <w:rFonts w:ascii="Arial" w:hAnsi="Arial" w:cs="Arial"/>
          <w:sz w:val="22"/>
          <w:szCs w:val="22"/>
        </w:rPr>
        <w:t xml:space="preserve"> </w:t>
      </w:r>
      <w:r w:rsidR="00955CA1">
        <w:rPr>
          <w:rFonts w:ascii="Arial" w:hAnsi="Arial" w:cs="Arial"/>
          <w:sz w:val="22"/>
          <w:szCs w:val="22"/>
        </w:rPr>
        <w:t xml:space="preserve">R$ </w:t>
      </w:r>
      <w:r w:rsidR="006320FB">
        <w:rPr>
          <w:rFonts w:ascii="Arial" w:hAnsi="Arial" w:cs="Arial"/>
          <w:sz w:val="22"/>
          <w:szCs w:val="22"/>
        </w:rPr>
        <w:t>4.364,00 (quatro mil trezentos e sessenta e quatro reais)</w:t>
      </w:r>
    </w:p>
    <w:p w:rsidR="001A7DED" w:rsidRDefault="001A7DED" w:rsidP="007024C3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7D5A5A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sz w:val="22"/>
          <w:szCs w:val="22"/>
        </w:rPr>
        <w:t>CENTRO ADMI</w:t>
      </w:r>
      <w:r w:rsidR="00E90D9F" w:rsidRPr="009A2A13">
        <w:rPr>
          <w:rFonts w:ascii="Arial" w:hAnsi="Arial" w:cs="Arial"/>
          <w:sz w:val="22"/>
          <w:szCs w:val="22"/>
        </w:rPr>
        <w:t xml:space="preserve">NISTRATIVO DE PINHEIRO PRETO, </w:t>
      </w:r>
      <w:r w:rsidR="00ED42F2">
        <w:rPr>
          <w:rFonts w:ascii="Arial" w:hAnsi="Arial" w:cs="Arial"/>
          <w:sz w:val="22"/>
          <w:szCs w:val="22"/>
        </w:rPr>
        <w:t>18</w:t>
      </w:r>
      <w:r w:rsidR="00254394">
        <w:rPr>
          <w:rFonts w:ascii="Arial" w:hAnsi="Arial" w:cs="Arial"/>
          <w:sz w:val="22"/>
          <w:szCs w:val="22"/>
        </w:rPr>
        <w:t xml:space="preserve"> </w:t>
      </w:r>
      <w:r w:rsidR="00E90D9F" w:rsidRPr="009A2A13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254394">
        <w:rPr>
          <w:rFonts w:ascii="Arial" w:hAnsi="Arial" w:cs="Arial"/>
          <w:sz w:val="22"/>
          <w:szCs w:val="22"/>
        </w:rPr>
        <w:t>AGOSTO</w:t>
      </w:r>
      <w:proofErr w:type="gramEnd"/>
      <w:r w:rsidR="00E90D9F" w:rsidRPr="009A2A13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6C" w:rsidRDefault="007F5B6C">
      <w:r>
        <w:separator/>
      </w:r>
    </w:p>
  </w:endnote>
  <w:endnote w:type="continuationSeparator" w:id="0">
    <w:p w:rsidR="007F5B6C" w:rsidRDefault="007F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6C" w:rsidRDefault="007F5B6C">
      <w:r>
        <w:separator/>
      </w:r>
    </w:p>
  </w:footnote>
  <w:footnote w:type="continuationSeparator" w:id="0">
    <w:p w:rsidR="007F5B6C" w:rsidRDefault="007F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47993"/>
    <w:rsid w:val="000619B2"/>
    <w:rsid w:val="00065698"/>
    <w:rsid w:val="00082253"/>
    <w:rsid w:val="00092065"/>
    <w:rsid w:val="00096289"/>
    <w:rsid w:val="000B43E3"/>
    <w:rsid w:val="000D2D93"/>
    <w:rsid w:val="000F4778"/>
    <w:rsid w:val="00101DE8"/>
    <w:rsid w:val="00103447"/>
    <w:rsid w:val="00107B89"/>
    <w:rsid w:val="00142FFF"/>
    <w:rsid w:val="00163DCD"/>
    <w:rsid w:val="00182642"/>
    <w:rsid w:val="00185198"/>
    <w:rsid w:val="001A083F"/>
    <w:rsid w:val="001A3F3E"/>
    <w:rsid w:val="001A7DED"/>
    <w:rsid w:val="001D2BF9"/>
    <w:rsid w:val="001D4A8D"/>
    <w:rsid w:val="001F2D34"/>
    <w:rsid w:val="00205209"/>
    <w:rsid w:val="00205282"/>
    <w:rsid w:val="00211580"/>
    <w:rsid w:val="00215EE2"/>
    <w:rsid w:val="00254394"/>
    <w:rsid w:val="00262B59"/>
    <w:rsid w:val="002660E4"/>
    <w:rsid w:val="002870A9"/>
    <w:rsid w:val="00294A13"/>
    <w:rsid w:val="002D6B51"/>
    <w:rsid w:val="002F7A46"/>
    <w:rsid w:val="00300AEF"/>
    <w:rsid w:val="0031450C"/>
    <w:rsid w:val="00314F09"/>
    <w:rsid w:val="00336552"/>
    <w:rsid w:val="00357F6F"/>
    <w:rsid w:val="00360120"/>
    <w:rsid w:val="003648DA"/>
    <w:rsid w:val="0039713A"/>
    <w:rsid w:val="003C23ED"/>
    <w:rsid w:val="003D7BB4"/>
    <w:rsid w:val="003E7C2B"/>
    <w:rsid w:val="00404EA8"/>
    <w:rsid w:val="0041641D"/>
    <w:rsid w:val="00430940"/>
    <w:rsid w:val="00490E77"/>
    <w:rsid w:val="004A3CBA"/>
    <w:rsid w:val="004B354A"/>
    <w:rsid w:val="004C0AD4"/>
    <w:rsid w:val="004E1561"/>
    <w:rsid w:val="00500A70"/>
    <w:rsid w:val="00527FB1"/>
    <w:rsid w:val="00574D3B"/>
    <w:rsid w:val="0059037F"/>
    <w:rsid w:val="005D2DDB"/>
    <w:rsid w:val="005E346F"/>
    <w:rsid w:val="005E671B"/>
    <w:rsid w:val="005F6D8A"/>
    <w:rsid w:val="006320FB"/>
    <w:rsid w:val="0063549B"/>
    <w:rsid w:val="00661AD4"/>
    <w:rsid w:val="006709D2"/>
    <w:rsid w:val="00673F1E"/>
    <w:rsid w:val="00691578"/>
    <w:rsid w:val="00692889"/>
    <w:rsid w:val="00694589"/>
    <w:rsid w:val="006C0BC1"/>
    <w:rsid w:val="006D21C1"/>
    <w:rsid w:val="007024C3"/>
    <w:rsid w:val="00735A74"/>
    <w:rsid w:val="00741FD4"/>
    <w:rsid w:val="007478E1"/>
    <w:rsid w:val="00751311"/>
    <w:rsid w:val="00753B82"/>
    <w:rsid w:val="007D09E1"/>
    <w:rsid w:val="007D5A5A"/>
    <w:rsid w:val="007F5B6C"/>
    <w:rsid w:val="00822FB1"/>
    <w:rsid w:val="00853189"/>
    <w:rsid w:val="00873B62"/>
    <w:rsid w:val="008746B7"/>
    <w:rsid w:val="00876772"/>
    <w:rsid w:val="008912BB"/>
    <w:rsid w:val="008B28E0"/>
    <w:rsid w:val="008B4A88"/>
    <w:rsid w:val="008D4394"/>
    <w:rsid w:val="0091443A"/>
    <w:rsid w:val="00917E1C"/>
    <w:rsid w:val="009407B2"/>
    <w:rsid w:val="009461E5"/>
    <w:rsid w:val="00955CA1"/>
    <w:rsid w:val="009A2A13"/>
    <w:rsid w:val="009C7490"/>
    <w:rsid w:val="009E1B12"/>
    <w:rsid w:val="009E3B41"/>
    <w:rsid w:val="009F3D3C"/>
    <w:rsid w:val="009F523A"/>
    <w:rsid w:val="00A05A91"/>
    <w:rsid w:val="00A34E80"/>
    <w:rsid w:val="00A36576"/>
    <w:rsid w:val="00A625D6"/>
    <w:rsid w:val="00AB15DC"/>
    <w:rsid w:val="00AD1952"/>
    <w:rsid w:val="00AF6220"/>
    <w:rsid w:val="00B15302"/>
    <w:rsid w:val="00B15728"/>
    <w:rsid w:val="00B21D74"/>
    <w:rsid w:val="00B248CD"/>
    <w:rsid w:val="00B36BAD"/>
    <w:rsid w:val="00B4247A"/>
    <w:rsid w:val="00B442EC"/>
    <w:rsid w:val="00B61E54"/>
    <w:rsid w:val="00B759CB"/>
    <w:rsid w:val="00BB2CAC"/>
    <w:rsid w:val="00BB495B"/>
    <w:rsid w:val="00BF6BDB"/>
    <w:rsid w:val="00BF7888"/>
    <w:rsid w:val="00C13D57"/>
    <w:rsid w:val="00C2781A"/>
    <w:rsid w:val="00C4063A"/>
    <w:rsid w:val="00C43458"/>
    <w:rsid w:val="00C56244"/>
    <w:rsid w:val="00C73C88"/>
    <w:rsid w:val="00CD2ECF"/>
    <w:rsid w:val="00D258F7"/>
    <w:rsid w:val="00D41033"/>
    <w:rsid w:val="00D73ADE"/>
    <w:rsid w:val="00D758D4"/>
    <w:rsid w:val="00D80C48"/>
    <w:rsid w:val="00D92A66"/>
    <w:rsid w:val="00DE2C38"/>
    <w:rsid w:val="00DE6B68"/>
    <w:rsid w:val="00E1747E"/>
    <w:rsid w:val="00E17772"/>
    <w:rsid w:val="00E178EC"/>
    <w:rsid w:val="00E32098"/>
    <w:rsid w:val="00E6347D"/>
    <w:rsid w:val="00E90D9F"/>
    <w:rsid w:val="00ED42F2"/>
    <w:rsid w:val="00EE2B24"/>
    <w:rsid w:val="00F00D5F"/>
    <w:rsid w:val="00F16060"/>
    <w:rsid w:val="00F374A0"/>
    <w:rsid w:val="00F51E00"/>
    <w:rsid w:val="00F54417"/>
    <w:rsid w:val="00F82764"/>
    <w:rsid w:val="00FA3CBA"/>
    <w:rsid w:val="00FD6B1C"/>
    <w:rsid w:val="00FE38E8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110</cp:revision>
  <cp:lastPrinted>2021-08-18T10:36:00Z</cp:lastPrinted>
  <dcterms:created xsi:type="dcterms:W3CDTF">2017-06-12T11:21:00Z</dcterms:created>
  <dcterms:modified xsi:type="dcterms:W3CDTF">2021-08-18T10:37:00Z</dcterms:modified>
  <dc:language>pt-BR</dc:language>
</cp:coreProperties>
</file>