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EF24" w14:textId="77777777" w:rsidR="00393D2C" w:rsidRDefault="00393D2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921A63" w14:textId="725AA189" w:rsidR="00F339AB" w:rsidRDefault="000C3598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CONTRATO </w:t>
      </w:r>
      <w:r w:rsidR="00CC2E02">
        <w:rPr>
          <w:rFonts w:ascii="Arial" w:hAnsi="Arial" w:cs="Arial"/>
          <w:b/>
          <w:bCs/>
          <w:sz w:val="22"/>
          <w:szCs w:val="22"/>
        </w:rPr>
        <w:t>ADMINISTRATIVO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F65A2">
        <w:rPr>
          <w:rFonts w:ascii="Arial" w:hAnsi="Arial" w:cs="Arial"/>
          <w:b/>
          <w:bCs/>
          <w:sz w:val="22"/>
          <w:szCs w:val="22"/>
        </w:rPr>
        <w:t>80</w:t>
      </w:r>
      <w:r>
        <w:rPr>
          <w:rFonts w:ascii="Arial" w:hAnsi="Arial" w:cs="Arial"/>
          <w:b/>
          <w:bCs/>
          <w:sz w:val="22"/>
          <w:szCs w:val="22"/>
        </w:rPr>
        <w:t>/2021</w:t>
      </w:r>
    </w:p>
    <w:p w14:paraId="4E0B076E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1828DB09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7267941A" w14:textId="11C846D9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t xml:space="preserve">Termo de Contrato de </w:t>
      </w:r>
      <w:r w:rsidR="00DF65A2">
        <w:rPr>
          <w:rFonts w:ascii="Arial" w:hAnsi="Arial" w:cs="Arial"/>
          <w:bCs/>
        </w:rPr>
        <w:t>Tendas Sanfonadas para ações de vacinação externa (extramuro) e campanhas educativas nas comunidades do município e espera de pacientes sintomáticos respiratórios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celebrado entre o MUNICÍPIO DE PINHEIRO PRETO, ESTADO DE SANTA CATARINA, e a empresa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F65A2">
        <w:rPr>
          <w:rFonts w:ascii="Arial" w:hAnsi="Arial" w:cs="Arial"/>
          <w:b/>
          <w:sz w:val="22"/>
          <w:szCs w:val="22"/>
        </w:rPr>
        <w:t>SANDRO DA COSTA CARDOSO</w:t>
      </w:r>
      <w:r>
        <w:rPr>
          <w:rFonts w:ascii="Arial" w:hAnsi="Arial" w:cs="Arial"/>
          <w:sz w:val="22"/>
          <w:szCs w:val="22"/>
        </w:rPr>
        <w:t xml:space="preserve">, autorizado através do Processo n. </w:t>
      </w:r>
      <w:r w:rsidR="00DF65A2">
        <w:rPr>
          <w:rFonts w:ascii="Arial" w:hAnsi="Arial" w:cs="Arial"/>
          <w:sz w:val="22"/>
          <w:szCs w:val="22"/>
        </w:rPr>
        <w:t>54</w:t>
      </w:r>
      <w:r w:rsidR="00EA3F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2021, Licitação n. </w:t>
      </w:r>
      <w:r w:rsidR="00EA3F45">
        <w:rPr>
          <w:rFonts w:ascii="Arial" w:hAnsi="Arial" w:cs="Arial"/>
          <w:sz w:val="22"/>
          <w:szCs w:val="22"/>
        </w:rPr>
        <w:t>1</w:t>
      </w:r>
      <w:r w:rsidR="00DF65A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DL2021, modalidade Dispensa por Justificativa.</w:t>
      </w:r>
    </w:p>
    <w:p w14:paraId="0AA98D41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259CA7FE" w14:textId="77777777" w:rsidR="00F339AB" w:rsidRDefault="000C3598">
      <w:r>
        <w:rPr>
          <w:rFonts w:ascii="Arial" w:hAnsi="Arial" w:cs="Arial"/>
          <w:b/>
          <w:sz w:val="22"/>
          <w:szCs w:val="22"/>
        </w:rPr>
        <w:t>CONTRATANTE:</w:t>
      </w:r>
    </w:p>
    <w:p w14:paraId="05E589A7" w14:textId="4A8FE2FA" w:rsidR="00F339AB" w:rsidRDefault="0006371A">
      <w:r>
        <w:rPr>
          <w:rFonts w:ascii="Arial" w:hAnsi="Arial" w:cs="Arial"/>
          <w:sz w:val="22"/>
          <w:szCs w:val="22"/>
        </w:rPr>
        <w:t xml:space="preserve">Fundo </w:t>
      </w:r>
      <w:r w:rsidR="000C3598">
        <w:rPr>
          <w:rFonts w:ascii="Arial" w:hAnsi="Arial" w:cs="Arial"/>
          <w:sz w:val="22"/>
          <w:szCs w:val="22"/>
        </w:rPr>
        <w:t>Munic</w:t>
      </w:r>
      <w:r w:rsidR="00DD6B6A">
        <w:rPr>
          <w:rFonts w:ascii="Arial" w:hAnsi="Arial" w:cs="Arial"/>
          <w:sz w:val="22"/>
          <w:szCs w:val="22"/>
        </w:rPr>
        <w:t>i</w:t>
      </w:r>
      <w:r w:rsidR="000C359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al de Sa</w:t>
      </w:r>
      <w:r w:rsidR="00DD6B6A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>de de Pinheiro Preto.</w:t>
      </w:r>
    </w:p>
    <w:p w14:paraId="51DE7EFE" w14:textId="27FD97D4" w:rsidR="00F339AB" w:rsidRDefault="000C3598">
      <w:r>
        <w:rPr>
          <w:rFonts w:ascii="Arial" w:hAnsi="Arial" w:cs="Arial"/>
          <w:sz w:val="22"/>
          <w:szCs w:val="22"/>
        </w:rPr>
        <w:t xml:space="preserve">CNPJ-MF nº </w:t>
      </w:r>
      <w:r w:rsidR="00DD6B6A">
        <w:rPr>
          <w:rFonts w:ascii="Arial" w:hAnsi="Arial" w:cs="Arial"/>
          <w:sz w:val="22"/>
          <w:szCs w:val="22"/>
        </w:rPr>
        <w:t>10.642.703/0001-77</w:t>
      </w:r>
    </w:p>
    <w:p w14:paraId="5FBAC05F" w14:textId="77777777" w:rsidR="00F339AB" w:rsidRDefault="000C3598">
      <w:r>
        <w:rPr>
          <w:rFonts w:ascii="Arial" w:hAnsi="Arial" w:cs="Arial"/>
          <w:sz w:val="22"/>
          <w:szCs w:val="22"/>
        </w:rPr>
        <w:t>Endereço: (sede): Avenida Marechal Arthur Costa e Silva, 111</w:t>
      </w:r>
    </w:p>
    <w:p w14:paraId="1A72DE25" w14:textId="77777777" w:rsidR="00F339AB" w:rsidRDefault="000C3598">
      <w:r>
        <w:rPr>
          <w:rFonts w:ascii="Arial" w:hAnsi="Arial" w:cs="Arial"/>
          <w:sz w:val="22"/>
          <w:szCs w:val="22"/>
        </w:rPr>
        <w:t xml:space="preserve">Centro, Pinheiro </w:t>
      </w:r>
      <w:proofErr w:type="spellStart"/>
      <w:r>
        <w:rPr>
          <w:rFonts w:ascii="Arial" w:hAnsi="Arial" w:cs="Arial"/>
          <w:sz w:val="22"/>
          <w:szCs w:val="22"/>
        </w:rPr>
        <w:t>Preto-SC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3C0FEEB" w14:textId="77777777" w:rsidR="00F339AB" w:rsidRDefault="000C3598">
      <w:r>
        <w:rPr>
          <w:rFonts w:ascii="Arial" w:hAnsi="Arial" w:cs="Arial"/>
          <w:sz w:val="22"/>
          <w:szCs w:val="22"/>
        </w:rPr>
        <w:t xml:space="preserve">Representada por: </w:t>
      </w:r>
      <w:r w:rsidR="00F14FFF">
        <w:rPr>
          <w:rFonts w:ascii="Arial" w:hAnsi="Arial" w:cs="Arial"/>
          <w:sz w:val="22"/>
          <w:szCs w:val="22"/>
        </w:rPr>
        <w:t>GILBERTO CHIARANI</w:t>
      </w:r>
    </w:p>
    <w:p w14:paraId="5E00502A" w14:textId="77777777" w:rsidR="00F339AB" w:rsidRDefault="00F339AB">
      <w:pPr>
        <w:rPr>
          <w:rFonts w:ascii="Arial" w:hAnsi="Arial" w:cs="Arial"/>
          <w:sz w:val="22"/>
          <w:szCs w:val="22"/>
        </w:rPr>
      </w:pPr>
    </w:p>
    <w:p w14:paraId="4D105072" w14:textId="77777777" w:rsidR="00F339AB" w:rsidRDefault="000C3598">
      <w:r>
        <w:rPr>
          <w:rFonts w:ascii="Arial" w:hAnsi="Arial" w:cs="Arial"/>
          <w:b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5EB028E" w14:textId="0446DDB8" w:rsidR="00F339AB" w:rsidRDefault="000C3598">
      <w:r>
        <w:rPr>
          <w:rFonts w:ascii="Arial" w:hAnsi="Arial" w:cs="Arial"/>
          <w:sz w:val="22"/>
          <w:szCs w:val="22"/>
        </w:rPr>
        <w:t xml:space="preserve">Empresa: </w:t>
      </w:r>
      <w:r w:rsidR="00DF65A2">
        <w:rPr>
          <w:rFonts w:ascii="Arial" w:hAnsi="Arial" w:cs="Arial"/>
          <w:sz w:val="22"/>
          <w:szCs w:val="22"/>
        </w:rPr>
        <w:t>SANDRO DA COSTA CARDOSO</w:t>
      </w:r>
      <w:r w:rsidR="00EA3F45">
        <w:rPr>
          <w:rFonts w:ascii="Arial" w:hAnsi="Arial" w:cs="Arial"/>
          <w:sz w:val="22"/>
          <w:szCs w:val="22"/>
        </w:rPr>
        <w:t xml:space="preserve"> </w:t>
      </w:r>
    </w:p>
    <w:p w14:paraId="23CDAC99" w14:textId="0CB51570" w:rsidR="00F339AB" w:rsidRDefault="000C3598">
      <w:r>
        <w:rPr>
          <w:rFonts w:ascii="Arial" w:hAnsi="Arial" w:cs="Arial"/>
          <w:sz w:val="22"/>
          <w:szCs w:val="22"/>
        </w:rPr>
        <w:t xml:space="preserve">CNPJ-MF nº </w:t>
      </w:r>
      <w:r w:rsidR="00DF65A2">
        <w:rPr>
          <w:rFonts w:ascii="Arial" w:hAnsi="Arial" w:cs="Arial"/>
          <w:sz w:val="22"/>
          <w:szCs w:val="22"/>
        </w:rPr>
        <w:t>3.548.411/0001-87</w:t>
      </w:r>
    </w:p>
    <w:p w14:paraId="1BD0A5B0" w14:textId="77777777" w:rsidR="00DF65A2" w:rsidRDefault="000C3598" w:rsidP="00DF65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Endereço: </w:t>
      </w:r>
      <w:r w:rsidR="00DF65A2">
        <w:rPr>
          <w:rFonts w:ascii="Arial" w:hAnsi="Arial" w:cs="Arial"/>
          <w:sz w:val="22"/>
          <w:szCs w:val="22"/>
        </w:rPr>
        <w:t>R CONCEIÇÃO FERNANDES MARTINELLI, 187</w:t>
      </w:r>
    </w:p>
    <w:p w14:paraId="0ADFC8CC" w14:textId="664DFC43" w:rsidR="00F339AB" w:rsidRDefault="00DF65A2" w:rsidP="00DF65A2">
      <w:proofErr w:type="spellStart"/>
      <w:r>
        <w:rPr>
          <w:rFonts w:ascii="Arial" w:hAnsi="Arial" w:cs="Arial"/>
          <w:sz w:val="22"/>
          <w:szCs w:val="22"/>
        </w:rPr>
        <w:t>Municipio</w:t>
      </w:r>
      <w:proofErr w:type="spellEnd"/>
      <w:r>
        <w:rPr>
          <w:rFonts w:ascii="Arial" w:hAnsi="Arial" w:cs="Arial"/>
          <w:sz w:val="22"/>
          <w:szCs w:val="22"/>
        </w:rPr>
        <w:t xml:space="preserve">: Artur </w:t>
      </w:r>
      <w:proofErr w:type="gramStart"/>
      <w:r>
        <w:rPr>
          <w:rFonts w:ascii="Arial" w:hAnsi="Arial" w:cs="Arial"/>
          <w:sz w:val="22"/>
          <w:szCs w:val="22"/>
        </w:rPr>
        <w:t>Nogueira  SP</w:t>
      </w:r>
      <w:proofErr w:type="gramEnd"/>
      <w:r w:rsidR="000C3598">
        <w:rPr>
          <w:rFonts w:ascii="Arial" w:hAnsi="Arial" w:cs="Arial"/>
          <w:sz w:val="22"/>
          <w:szCs w:val="22"/>
        </w:rPr>
        <w:t xml:space="preserve"> </w:t>
      </w:r>
    </w:p>
    <w:p w14:paraId="4626DE00" w14:textId="77777777" w:rsidR="00F339AB" w:rsidRDefault="00F339AB">
      <w:pPr>
        <w:rPr>
          <w:rFonts w:ascii="Arial" w:hAnsi="Arial" w:cs="Arial"/>
          <w:sz w:val="22"/>
          <w:szCs w:val="22"/>
        </w:rPr>
      </w:pPr>
    </w:p>
    <w:p w14:paraId="5C1F8010" w14:textId="77777777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t xml:space="preserve">Em conformidade com o processo de licitação na modalidade Dispensa por Justificativa nº </w:t>
      </w:r>
      <w:r w:rsidR="00695C26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DL2021, datado de </w:t>
      </w:r>
      <w:r w:rsidR="00695C26">
        <w:rPr>
          <w:rFonts w:ascii="Arial" w:hAnsi="Arial" w:cs="Arial"/>
          <w:sz w:val="22"/>
          <w:szCs w:val="22"/>
        </w:rPr>
        <w:t>29</w:t>
      </w:r>
      <w:r w:rsidR="006E78CD">
        <w:rPr>
          <w:rFonts w:ascii="Arial" w:hAnsi="Arial" w:cs="Arial"/>
          <w:sz w:val="22"/>
          <w:szCs w:val="22"/>
        </w:rPr>
        <w:t>/</w:t>
      </w:r>
      <w:r w:rsidR="00695C26">
        <w:rPr>
          <w:rFonts w:ascii="Arial" w:hAnsi="Arial" w:cs="Arial"/>
          <w:sz w:val="22"/>
          <w:szCs w:val="22"/>
        </w:rPr>
        <w:t>04</w:t>
      </w:r>
      <w:r w:rsidR="006E78CD">
        <w:rPr>
          <w:rFonts w:ascii="Arial" w:hAnsi="Arial" w:cs="Arial"/>
          <w:sz w:val="22"/>
          <w:szCs w:val="22"/>
        </w:rPr>
        <w:t>/</w:t>
      </w:r>
      <w:r w:rsidR="00695C26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 xml:space="preserve">, </w:t>
      </w:r>
      <w:r w:rsidR="00FA4DEC">
        <w:rPr>
          <w:rFonts w:ascii="Arial" w:hAnsi="Arial" w:cs="Arial"/>
          <w:sz w:val="22"/>
          <w:szCs w:val="22"/>
        </w:rPr>
        <w:t xml:space="preserve">conforme </w:t>
      </w:r>
      <w:proofErr w:type="spellStart"/>
      <w:r w:rsidR="00FA4DEC">
        <w:rPr>
          <w:rFonts w:ascii="Arial" w:hAnsi="Arial" w:cs="Arial"/>
          <w:sz w:val="22"/>
          <w:szCs w:val="22"/>
        </w:rPr>
        <w:t>Art</w:t>
      </w:r>
      <w:proofErr w:type="spellEnd"/>
      <w:r w:rsidR="00FA4DEC">
        <w:rPr>
          <w:rFonts w:ascii="Arial" w:hAnsi="Arial" w:cs="Arial"/>
          <w:sz w:val="22"/>
          <w:szCs w:val="22"/>
        </w:rPr>
        <w:t xml:space="preserve"> 24, II Lei 8.666/93 e Parecer Jurídico </w:t>
      </w:r>
      <w:r w:rsidR="00695C26">
        <w:rPr>
          <w:rFonts w:ascii="Arial" w:hAnsi="Arial" w:cs="Arial"/>
          <w:sz w:val="22"/>
          <w:szCs w:val="22"/>
        </w:rPr>
        <w:t>51/</w:t>
      </w:r>
      <w:r w:rsidR="00FA4DEC">
        <w:rPr>
          <w:rFonts w:ascii="Arial" w:hAnsi="Arial" w:cs="Arial"/>
          <w:sz w:val="22"/>
          <w:szCs w:val="22"/>
        </w:rPr>
        <w:t xml:space="preserve">2021, </w:t>
      </w:r>
      <w:r>
        <w:rPr>
          <w:rFonts w:ascii="Arial" w:hAnsi="Arial" w:cs="Arial"/>
          <w:sz w:val="22"/>
          <w:szCs w:val="22"/>
        </w:rPr>
        <w:t>na forma e condições estabelecidas nas cláusulas seguintes:</w:t>
      </w:r>
    </w:p>
    <w:p w14:paraId="3F80CC64" w14:textId="77777777" w:rsidR="00F339AB" w:rsidRDefault="00F339AB">
      <w:pPr>
        <w:jc w:val="both"/>
        <w:rPr>
          <w:rFonts w:ascii="Arial" w:hAnsi="Arial" w:cs="Arial"/>
          <w:b/>
          <w:sz w:val="22"/>
          <w:szCs w:val="22"/>
        </w:rPr>
      </w:pPr>
    </w:p>
    <w:p w14:paraId="4B2DE55B" w14:textId="77777777" w:rsidR="0060263F" w:rsidRDefault="000C3598" w:rsidP="0060263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PRIMEIRA – DO OBJETO E DO PREÇO</w:t>
      </w:r>
    </w:p>
    <w:p w14:paraId="3AC4A369" w14:textId="77777777" w:rsidR="0060263F" w:rsidRDefault="0060263F" w:rsidP="0060263F">
      <w:pPr>
        <w:jc w:val="both"/>
        <w:rPr>
          <w:rFonts w:ascii="Arial" w:hAnsi="Arial" w:cs="Arial"/>
          <w:b/>
          <w:sz w:val="22"/>
          <w:szCs w:val="22"/>
        </w:rPr>
      </w:pPr>
    </w:p>
    <w:p w14:paraId="24BDB456" w14:textId="6D9E6600" w:rsidR="00585450" w:rsidRPr="000E0B86" w:rsidRDefault="000C3598" w:rsidP="00585450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1. O termo de contrato tem por objeto </w:t>
      </w:r>
      <w:r w:rsidR="00585450" w:rsidRPr="000E0B86">
        <w:rPr>
          <w:rFonts w:ascii="Arial" w:eastAsia="Times New Roman" w:hAnsi="Arial" w:cs="Arial"/>
          <w:sz w:val="23"/>
          <w:szCs w:val="23"/>
          <w:lang w:eastAsia="pt-BR"/>
        </w:rPr>
        <w:t xml:space="preserve">contratação de empresa </w:t>
      </w:r>
      <w:r w:rsidR="00DF65A2">
        <w:rPr>
          <w:rFonts w:ascii="Arial" w:eastAsia="Times New Roman" w:hAnsi="Arial" w:cs="Arial"/>
          <w:sz w:val="23"/>
          <w:szCs w:val="23"/>
          <w:lang w:eastAsia="pt-BR"/>
        </w:rPr>
        <w:t xml:space="preserve">para aquisição </w:t>
      </w:r>
      <w:r w:rsidR="00DF65A2">
        <w:rPr>
          <w:rFonts w:ascii="Arial" w:hAnsi="Arial" w:cs="Arial"/>
          <w:bCs/>
        </w:rPr>
        <w:t>Tendas Sanfonadas para ações de vacinação externa (extramuro) e campanhas educativas nas comunidades do município e espera de pacientes sintomáticos respiratórios</w:t>
      </w:r>
      <w:r w:rsidR="00DF65A2">
        <w:rPr>
          <w:rFonts w:ascii="Arial" w:hAnsi="Arial" w:cs="Arial"/>
          <w:bCs/>
        </w:rPr>
        <w:t>.</w:t>
      </w:r>
      <w:r w:rsidR="00DF65A2" w:rsidRPr="000E0B86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="00DF65A2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</w:p>
    <w:p w14:paraId="1CBBFBC5" w14:textId="77777777" w:rsidR="00F339AB" w:rsidRPr="00DF65A2" w:rsidRDefault="00F339AB">
      <w:pPr>
        <w:jc w:val="both"/>
        <w:rPr>
          <w:rFonts w:ascii="Arial" w:hAnsi="Arial" w:cs="Arial"/>
          <w:b/>
          <w:sz w:val="22"/>
          <w:szCs w:val="22"/>
        </w:rPr>
      </w:pPr>
    </w:p>
    <w:p w14:paraId="068431D0" w14:textId="77777777" w:rsidR="00DF65A2" w:rsidRPr="00DF65A2" w:rsidRDefault="00DF65A2" w:rsidP="00DF65A2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386"/>
        <w:gridCol w:w="1134"/>
        <w:gridCol w:w="1465"/>
        <w:gridCol w:w="1370"/>
      </w:tblGrid>
      <w:tr w:rsidR="00DF65A2" w:rsidRPr="00DF65A2" w14:paraId="3C414AD1" w14:textId="77777777" w:rsidTr="00DF65A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B1E3" w14:textId="77777777" w:rsidR="00DF65A2" w:rsidRPr="00DF65A2" w:rsidRDefault="00DF65A2" w:rsidP="00A76F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65A2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  <w:p w14:paraId="42F00338" w14:textId="77777777" w:rsidR="00DF65A2" w:rsidRPr="00DF65A2" w:rsidRDefault="00DF65A2" w:rsidP="00A76F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4633" w14:textId="77777777" w:rsidR="00DF65A2" w:rsidRPr="00DF65A2" w:rsidRDefault="00DF65A2" w:rsidP="00A76F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65A2">
              <w:rPr>
                <w:rFonts w:ascii="Arial" w:hAnsi="Arial" w:cs="Arial"/>
                <w:b/>
                <w:bCs/>
                <w:sz w:val="22"/>
                <w:szCs w:val="22"/>
              </w:rPr>
              <w:t>PRODUTO/ DESCRIÇÃO</w:t>
            </w:r>
          </w:p>
          <w:p w14:paraId="1469D79D" w14:textId="77777777" w:rsidR="00DF65A2" w:rsidRPr="00DF65A2" w:rsidRDefault="00DF65A2" w:rsidP="00A76F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F4F6" w14:textId="4215FF76" w:rsidR="00DF65A2" w:rsidRPr="00DF65A2" w:rsidRDefault="00DF65A2" w:rsidP="00DF6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65A2">
              <w:rPr>
                <w:rFonts w:ascii="Arial" w:hAnsi="Arial" w:cs="Arial"/>
                <w:b/>
                <w:bCs/>
                <w:sz w:val="22"/>
                <w:szCs w:val="22"/>
              </w:rPr>
              <w:t>QUANT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8146" w14:textId="77777777" w:rsidR="00DF65A2" w:rsidRPr="00DF65A2" w:rsidRDefault="00DF65A2" w:rsidP="00A76F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65A2"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F104E" w14:textId="77777777" w:rsidR="00DF65A2" w:rsidRPr="00DF65A2" w:rsidRDefault="00DF65A2" w:rsidP="00A76F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65A2">
              <w:rPr>
                <w:rFonts w:ascii="Arial" w:hAnsi="Arial" w:cs="Arial"/>
                <w:b/>
                <w:bCs/>
                <w:sz w:val="22"/>
                <w:szCs w:val="22"/>
              </w:rPr>
              <w:t>PREÇO TOTAL</w:t>
            </w:r>
          </w:p>
        </w:tc>
      </w:tr>
      <w:tr w:rsidR="00DF65A2" w:rsidRPr="00DF65A2" w14:paraId="47A1B128" w14:textId="77777777" w:rsidTr="00DF65A2">
        <w:trPr>
          <w:trHeight w:val="4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FC88" w14:textId="77777777" w:rsidR="00DF65A2" w:rsidRP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65A2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  <w:p w14:paraId="3EE7C79F" w14:textId="77777777" w:rsidR="00DF65A2" w:rsidRP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E1ECE9" w14:textId="77777777" w:rsidR="00DF65A2" w:rsidRP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91CA" w14:textId="77777777" w:rsidR="00DF65A2" w:rsidRPr="00DF65A2" w:rsidRDefault="00DF65A2" w:rsidP="00DF65A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F65A2">
              <w:rPr>
                <w:rFonts w:ascii="Arial" w:hAnsi="Arial" w:cs="Arial"/>
                <w:color w:val="000000"/>
                <w:sz w:val="22"/>
                <w:szCs w:val="22"/>
              </w:rPr>
              <w:t>Tenda  3</w:t>
            </w:r>
            <w:proofErr w:type="gramEnd"/>
            <w:r w:rsidRPr="00DF65A2">
              <w:rPr>
                <w:rFonts w:ascii="Arial" w:hAnsi="Arial" w:cs="Arial"/>
                <w:color w:val="000000"/>
                <w:sz w:val="22"/>
                <w:szCs w:val="22"/>
              </w:rPr>
              <w:t>mx6m, com estrutura em ferro zincado e lona de PVC resistente na cor azul no teto e testeiras na cor branca personalizadas em dois lados</w:t>
            </w:r>
          </w:p>
          <w:p w14:paraId="61C7E8D8" w14:textId="77777777" w:rsidR="00DF65A2" w:rsidRPr="00DF65A2" w:rsidRDefault="00DF65A2" w:rsidP="00DF65A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3C86FA" w14:textId="77777777" w:rsidR="00DF65A2" w:rsidRPr="00DF65A2" w:rsidRDefault="00DF65A2" w:rsidP="00DF65A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16AF" w14:textId="1B247C05" w:rsidR="00DF65A2" w:rsidRDefault="00DF65A2" w:rsidP="00DF6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DF65A2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  <w:p w14:paraId="417B6E2C" w14:textId="7452C3DE" w:rsidR="00DF65A2" w:rsidRPr="00DF65A2" w:rsidRDefault="00DF65A2" w:rsidP="00DF6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5731" w14:textId="77777777" w:rsidR="00DF65A2" w:rsidRP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65A2">
              <w:rPr>
                <w:rFonts w:ascii="Arial" w:hAnsi="Arial" w:cs="Arial"/>
                <w:color w:val="000000"/>
                <w:sz w:val="22"/>
                <w:szCs w:val="22"/>
              </w:rPr>
              <w:t>2.200,00</w:t>
            </w:r>
          </w:p>
          <w:p w14:paraId="6DA3B808" w14:textId="77777777" w:rsidR="00DF65A2" w:rsidRP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04D1" w14:textId="77777777" w:rsidR="00DF65A2" w:rsidRP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3D8DC8" w14:textId="77777777" w:rsidR="00DF65A2" w:rsidRP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7512EA" w14:textId="77777777" w:rsidR="00DF65A2" w:rsidRP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636C02" w14:textId="77777777" w:rsidR="00DF65A2" w:rsidRP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3349C4" w14:textId="77777777" w:rsidR="00DF65A2" w:rsidRP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65A2">
              <w:rPr>
                <w:rFonts w:ascii="Arial" w:hAnsi="Arial" w:cs="Arial"/>
                <w:color w:val="000000"/>
                <w:sz w:val="22"/>
                <w:szCs w:val="22"/>
              </w:rPr>
              <w:t>4.400,00</w:t>
            </w:r>
          </w:p>
        </w:tc>
      </w:tr>
      <w:tr w:rsidR="00DF65A2" w:rsidRPr="00DF65A2" w14:paraId="62CD6CC0" w14:textId="77777777" w:rsidTr="00DF65A2">
        <w:trPr>
          <w:trHeight w:val="4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4C4E" w14:textId="77777777" w:rsid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65A2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  <w:p w14:paraId="70F9EA09" w14:textId="77777777" w:rsid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0DCABD" w14:textId="77777777" w:rsid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B49216" w14:textId="77777777" w:rsid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F27823" w14:textId="77777777" w:rsid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1613EA" w14:textId="725556DE" w:rsidR="00DF65A2" w:rsidRP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BD50" w14:textId="77777777" w:rsidR="00DF65A2" w:rsidRPr="00DF65A2" w:rsidRDefault="00DF65A2" w:rsidP="00DF65A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65A2">
              <w:rPr>
                <w:rFonts w:ascii="Arial" w:hAnsi="Arial" w:cs="Arial"/>
                <w:color w:val="000000"/>
                <w:sz w:val="22"/>
                <w:szCs w:val="22"/>
              </w:rPr>
              <w:t xml:space="preserve">Tenda Piramidal,7x7 metros, estrutura em chapa de ferro tubular medidas 13” A 18” e solda </w:t>
            </w:r>
            <w:proofErr w:type="spellStart"/>
            <w:r w:rsidRPr="00DF65A2">
              <w:rPr>
                <w:rFonts w:ascii="Arial" w:hAnsi="Arial" w:cs="Arial"/>
                <w:color w:val="000000"/>
                <w:sz w:val="22"/>
                <w:szCs w:val="22"/>
              </w:rPr>
              <w:t>mig</w:t>
            </w:r>
            <w:proofErr w:type="spellEnd"/>
            <w:r w:rsidRPr="00DF65A2">
              <w:rPr>
                <w:rFonts w:ascii="Arial" w:hAnsi="Arial" w:cs="Arial"/>
                <w:color w:val="000000"/>
                <w:sz w:val="22"/>
                <w:szCs w:val="22"/>
              </w:rPr>
              <w:t xml:space="preserve">. Pés com altura de 2,50 m de vão </w:t>
            </w:r>
            <w:proofErr w:type="spellStart"/>
            <w:proofErr w:type="gramStart"/>
            <w:r w:rsidRPr="00DF65A2">
              <w:rPr>
                <w:rFonts w:ascii="Arial" w:hAnsi="Arial" w:cs="Arial"/>
                <w:color w:val="000000"/>
                <w:sz w:val="22"/>
                <w:szCs w:val="22"/>
              </w:rPr>
              <w:t>livre.Galvanizado</w:t>
            </w:r>
            <w:proofErr w:type="spellEnd"/>
            <w:proofErr w:type="gramEnd"/>
            <w:r w:rsidRPr="00DF65A2">
              <w:rPr>
                <w:rFonts w:ascii="Arial" w:hAnsi="Arial" w:cs="Arial"/>
                <w:color w:val="000000"/>
                <w:sz w:val="22"/>
                <w:szCs w:val="22"/>
              </w:rPr>
              <w:t xml:space="preserve"> a fogo de alta resistência, montado em sistema de encaixe com parafusos e conexões de aço inoxidável. Lona unida por solta eletrônica e radiofrequência reforçada com maior espessura nos pontos de tensão e que poderiam se romper sem esses reforços. Lona de cobertura em </w:t>
            </w:r>
            <w:proofErr w:type="spellStart"/>
            <w:r w:rsidRPr="00DF65A2">
              <w:rPr>
                <w:rFonts w:ascii="Arial" w:hAnsi="Arial" w:cs="Arial"/>
                <w:color w:val="000000"/>
                <w:sz w:val="22"/>
                <w:szCs w:val="22"/>
              </w:rPr>
              <w:t>pvc</w:t>
            </w:r>
            <w:proofErr w:type="spellEnd"/>
            <w:r w:rsidRPr="00DF65A2">
              <w:rPr>
                <w:rFonts w:ascii="Arial" w:hAnsi="Arial" w:cs="Arial"/>
                <w:color w:val="000000"/>
                <w:sz w:val="22"/>
                <w:szCs w:val="22"/>
              </w:rPr>
              <w:t xml:space="preserve"> TD1000 com blackout, </w:t>
            </w:r>
            <w:proofErr w:type="spellStart"/>
            <w:r w:rsidRPr="00DF65A2">
              <w:rPr>
                <w:rFonts w:ascii="Arial" w:hAnsi="Arial" w:cs="Arial"/>
                <w:color w:val="000000"/>
                <w:sz w:val="22"/>
                <w:szCs w:val="22"/>
              </w:rPr>
              <w:t>calambrado</w:t>
            </w:r>
            <w:proofErr w:type="spellEnd"/>
            <w:r w:rsidRPr="00DF65A2">
              <w:rPr>
                <w:rFonts w:ascii="Arial" w:hAnsi="Arial" w:cs="Arial"/>
                <w:color w:val="000000"/>
                <w:sz w:val="22"/>
                <w:szCs w:val="22"/>
              </w:rPr>
              <w:t xml:space="preserve"> na cor branca ou a escolha do cliente. Reforços em poliéster impermeável, antichama e antimofo e vulcanizada em alta temperatura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8AE9" w14:textId="261F559F" w:rsidR="00DF65A2" w:rsidRDefault="00DF65A2" w:rsidP="00A76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DF65A2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14:paraId="188E4CA7" w14:textId="77777777" w:rsidR="00DF65A2" w:rsidRDefault="00DF65A2" w:rsidP="00A76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7D9972" w14:textId="77777777" w:rsidR="00DF65A2" w:rsidRDefault="00DF65A2" w:rsidP="00A76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DCA26F" w14:textId="77777777" w:rsidR="00DF65A2" w:rsidRDefault="00DF65A2" w:rsidP="00A76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112C73" w14:textId="77777777" w:rsidR="00DF65A2" w:rsidRDefault="00DF65A2" w:rsidP="00A76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99A6F1" w14:textId="7D507122" w:rsidR="00DF65A2" w:rsidRPr="00DF65A2" w:rsidRDefault="00DF65A2" w:rsidP="00A76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7CD2E" w14:textId="77777777" w:rsid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65A2">
              <w:rPr>
                <w:rFonts w:ascii="Arial" w:hAnsi="Arial" w:cs="Arial"/>
                <w:color w:val="000000"/>
                <w:sz w:val="22"/>
                <w:szCs w:val="22"/>
              </w:rPr>
              <w:t>7.820,00</w:t>
            </w:r>
          </w:p>
          <w:p w14:paraId="7449CFC6" w14:textId="77777777" w:rsid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A4644F" w14:textId="77777777" w:rsid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99DEF1" w14:textId="77777777" w:rsid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921C7E" w14:textId="77777777" w:rsid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A62F37" w14:textId="130AACC1" w:rsidR="00DF65A2" w:rsidRP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820" w14:textId="77777777" w:rsid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A0AE68" w14:textId="77777777" w:rsid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F14BB8" w14:textId="77777777" w:rsid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5B9C2C" w14:textId="77777777" w:rsid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A9D80C" w14:textId="77777777" w:rsid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5EB660" w14:textId="77777777" w:rsid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6E0548" w14:textId="1ED22193" w:rsidR="00DF65A2" w:rsidRPr="00DF65A2" w:rsidRDefault="00DF65A2" w:rsidP="00A76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65A2">
              <w:rPr>
                <w:rFonts w:ascii="Arial" w:hAnsi="Arial" w:cs="Arial"/>
                <w:color w:val="000000"/>
                <w:sz w:val="22"/>
                <w:szCs w:val="22"/>
              </w:rPr>
              <w:t>7.820,00</w:t>
            </w:r>
          </w:p>
        </w:tc>
      </w:tr>
    </w:tbl>
    <w:p w14:paraId="7DD1FA88" w14:textId="77777777" w:rsidR="00DF65A2" w:rsidRPr="00304946" w:rsidRDefault="00DF65A2" w:rsidP="00DF65A2">
      <w:pPr>
        <w:jc w:val="both"/>
        <w:rPr>
          <w:rFonts w:ascii="Arial" w:hAnsi="Arial" w:cs="Arial"/>
          <w:b/>
          <w:u w:val="single"/>
        </w:rPr>
      </w:pPr>
    </w:p>
    <w:p w14:paraId="4BF8CF52" w14:textId="0C3AC028" w:rsidR="00F339AB" w:rsidRPr="00E1176E" w:rsidRDefault="000C35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TOTAL </w:t>
      </w:r>
      <w:r w:rsidRPr="00E1176E">
        <w:rPr>
          <w:rFonts w:ascii="Arial" w:hAnsi="Arial" w:cs="Arial"/>
          <w:sz w:val="22"/>
          <w:szCs w:val="22"/>
        </w:rPr>
        <w:t xml:space="preserve">CONTRATADO:  R$ </w:t>
      </w:r>
      <w:r w:rsidR="00DF65A2" w:rsidRPr="00E1176E">
        <w:rPr>
          <w:rFonts w:ascii="Arial" w:hAnsi="Arial" w:cs="Arial"/>
          <w:sz w:val="22"/>
          <w:szCs w:val="22"/>
        </w:rPr>
        <w:t>12.220,00</w:t>
      </w:r>
      <w:r w:rsidR="0006371A" w:rsidRPr="00E1176E">
        <w:rPr>
          <w:rFonts w:ascii="Arial" w:hAnsi="Arial" w:cs="Arial"/>
          <w:sz w:val="22"/>
          <w:szCs w:val="22"/>
        </w:rPr>
        <w:t xml:space="preserve"> (</w:t>
      </w:r>
      <w:r w:rsidR="00DF65A2" w:rsidRPr="00E1176E">
        <w:rPr>
          <w:rFonts w:ascii="Arial" w:hAnsi="Arial" w:cs="Arial"/>
          <w:sz w:val="22"/>
          <w:szCs w:val="22"/>
        </w:rPr>
        <w:t>Doze mil, duzentos e vinte reais</w:t>
      </w:r>
      <w:r w:rsidR="0006371A" w:rsidRPr="00E1176E">
        <w:rPr>
          <w:rFonts w:ascii="Arial" w:hAnsi="Arial" w:cs="Arial"/>
          <w:sz w:val="22"/>
          <w:szCs w:val="22"/>
        </w:rPr>
        <w:t>)</w:t>
      </w:r>
    </w:p>
    <w:p w14:paraId="23366D09" w14:textId="77777777" w:rsidR="00CD0F17" w:rsidRPr="00E1176E" w:rsidRDefault="00CD0F17">
      <w:pPr>
        <w:jc w:val="both"/>
        <w:rPr>
          <w:rFonts w:ascii="Arial" w:hAnsi="Arial" w:cs="Arial"/>
          <w:sz w:val="22"/>
          <w:szCs w:val="22"/>
        </w:rPr>
      </w:pPr>
    </w:p>
    <w:p w14:paraId="2CD01B98" w14:textId="77777777" w:rsidR="00CD0F17" w:rsidRPr="00E1176E" w:rsidRDefault="00CD0F17">
      <w:pPr>
        <w:jc w:val="both"/>
        <w:rPr>
          <w:rFonts w:ascii="Arial" w:hAnsi="Arial" w:cs="Arial"/>
          <w:b/>
          <w:sz w:val="22"/>
          <w:szCs w:val="22"/>
        </w:rPr>
      </w:pPr>
    </w:p>
    <w:p w14:paraId="623D9309" w14:textId="25591758" w:rsidR="00DF65A2" w:rsidRPr="00E1176E" w:rsidRDefault="00DF65A2" w:rsidP="00DF65A2">
      <w:pPr>
        <w:pStyle w:val="PargrafodaLista"/>
        <w:numPr>
          <w:ilvl w:val="1"/>
          <w:numId w:val="2"/>
        </w:numPr>
        <w:suppressAutoHyphens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1176E">
        <w:rPr>
          <w:rFonts w:ascii="Arial" w:hAnsi="Arial" w:cs="Arial"/>
          <w:b/>
          <w:sz w:val="22"/>
          <w:szCs w:val="22"/>
        </w:rPr>
        <w:t xml:space="preserve">PRAZO DE </w:t>
      </w:r>
      <w:proofErr w:type="gramStart"/>
      <w:r w:rsidRPr="00E1176E">
        <w:rPr>
          <w:rFonts w:ascii="Arial" w:hAnsi="Arial" w:cs="Arial"/>
          <w:b/>
          <w:sz w:val="22"/>
          <w:szCs w:val="22"/>
        </w:rPr>
        <w:t xml:space="preserve">ENTREGA </w:t>
      </w:r>
      <w:r w:rsidRPr="00E1176E">
        <w:rPr>
          <w:rFonts w:ascii="Arial" w:hAnsi="Arial" w:cs="Arial"/>
          <w:bCs/>
          <w:sz w:val="22"/>
          <w:szCs w:val="22"/>
        </w:rPr>
        <w:t xml:space="preserve"> Será</w:t>
      </w:r>
      <w:proofErr w:type="gramEnd"/>
      <w:r w:rsidRPr="00E1176E">
        <w:rPr>
          <w:rFonts w:ascii="Arial" w:hAnsi="Arial" w:cs="Arial"/>
          <w:bCs/>
          <w:sz w:val="22"/>
          <w:szCs w:val="22"/>
        </w:rPr>
        <w:t xml:space="preserve"> de 15(quinze dias) após o recebimento da Autorização de fornecimento emitida pelo setor de Compras do Município.</w:t>
      </w:r>
    </w:p>
    <w:p w14:paraId="6F3EA040" w14:textId="77777777" w:rsidR="00DF65A2" w:rsidRPr="00E1176E" w:rsidRDefault="00DF65A2" w:rsidP="00DF65A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096AB3D" w14:textId="77777777" w:rsidR="00DF65A2" w:rsidRPr="00E1176E" w:rsidRDefault="00DF65A2" w:rsidP="00DF65A2">
      <w:pPr>
        <w:jc w:val="both"/>
        <w:rPr>
          <w:rFonts w:ascii="Arial" w:hAnsi="Arial" w:cs="Arial"/>
          <w:sz w:val="22"/>
          <w:szCs w:val="22"/>
          <w:u w:val="single"/>
        </w:rPr>
      </w:pPr>
      <w:r w:rsidRPr="00E1176E">
        <w:rPr>
          <w:rFonts w:ascii="Arial" w:hAnsi="Arial" w:cs="Arial"/>
          <w:b/>
          <w:bCs/>
          <w:sz w:val="22"/>
          <w:szCs w:val="22"/>
          <w:u w:val="single"/>
        </w:rPr>
        <w:t xml:space="preserve">Parágrafo primeiro: </w:t>
      </w:r>
      <w:r w:rsidRPr="00E1176E">
        <w:rPr>
          <w:rFonts w:ascii="Arial" w:hAnsi="Arial" w:cs="Arial"/>
          <w:sz w:val="22"/>
          <w:szCs w:val="22"/>
          <w:u w:val="single"/>
        </w:rPr>
        <w:t xml:space="preserve"> Todos os custos de impostos, transportes e entrega ficará a cargo do licitante ganhador.</w:t>
      </w:r>
    </w:p>
    <w:p w14:paraId="3F3423E5" w14:textId="77777777" w:rsidR="00DF65A2" w:rsidRPr="00E1176E" w:rsidRDefault="00DF65A2" w:rsidP="00DF65A2">
      <w:pPr>
        <w:jc w:val="both"/>
        <w:rPr>
          <w:rFonts w:ascii="Arial" w:hAnsi="Arial" w:cs="Arial"/>
          <w:sz w:val="22"/>
          <w:szCs w:val="22"/>
        </w:rPr>
      </w:pPr>
    </w:p>
    <w:p w14:paraId="1F05D8C8" w14:textId="77777777" w:rsidR="00CD0F17" w:rsidRPr="00CD0F17" w:rsidRDefault="00CD0F17">
      <w:pPr>
        <w:jc w:val="both"/>
        <w:rPr>
          <w:b/>
        </w:rPr>
      </w:pPr>
    </w:p>
    <w:p w14:paraId="3E5A3B6F" w14:textId="77777777" w:rsidR="00F339AB" w:rsidRDefault="000C3598">
      <w:pPr>
        <w:jc w:val="both"/>
      </w:pPr>
      <w:r>
        <w:rPr>
          <w:rFonts w:ascii="Arial" w:hAnsi="Arial" w:cs="Arial"/>
          <w:b/>
          <w:sz w:val="22"/>
          <w:szCs w:val="22"/>
        </w:rPr>
        <w:t>CLÁUSULA SEGUNDA – DO PAGAMENTO</w:t>
      </w:r>
    </w:p>
    <w:p w14:paraId="26A6F5CE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6E30A990" w14:textId="77777777" w:rsidR="00F339AB" w:rsidRDefault="000C3598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Os recursos para pagamento do objeto do termo de contrato estarão garantidos através das classificações orçamentárias:</w:t>
      </w:r>
    </w:p>
    <w:p w14:paraId="5BE5EF53" w14:textId="77777777" w:rsidR="00F339AB" w:rsidRDefault="00F339AB">
      <w:pPr>
        <w:rPr>
          <w:rFonts w:ascii="Arial" w:hAnsi="Arial" w:cs="Arial"/>
          <w:color w:val="FF0000"/>
          <w:sz w:val="22"/>
          <w:szCs w:val="22"/>
        </w:rPr>
      </w:pPr>
    </w:p>
    <w:p w14:paraId="2B118ECB" w14:textId="77777777" w:rsidR="0006371A" w:rsidRPr="00931681" w:rsidRDefault="0006371A" w:rsidP="0006371A">
      <w:pPr>
        <w:rPr>
          <w:rFonts w:ascii="Arial" w:hAnsi="Arial" w:cs="Arial"/>
          <w:sz w:val="20"/>
          <w:szCs w:val="22"/>
        </w:rPr>
      </w:pPr>
      <w:r w:rsidRPr="00931681">
        <w:rPr>
          <w:rFonts w:ascii="Arial" w:hAnsi="Arial" w:cs="Arial"/>
          <w:sz w:val="20"/>
          <w:szCs w:val="22"/>
        </w:rPr>
        <w:t>2 - Município de Pinheiro Preto</w:t>
      </w:r>
      <w:r w:rsidRPr="00931681">
        <w:rPr>
          <w:rFonts w:ascii="Arial" w:hAnsi="Arial" w:cs="Arial"/>
          <w:sz w:val="20"/>
          <w:szCs w:val="22"/>
        </w:rPr>
        <w:br/>
        <w:t>SECRETARIA DE SAUDE</w:t>
      </w:r>
    </w:p>
    <w:p w14:paraId="5B9FBAB1" w14:textId="0136559B" w:rsidR="0006371A" w:rsidRPr="00931681" w:rsidRDefault="0006371A" w:rsidP="0006371A">
      <w:pPr>
        <w:rPr>
          <w:rFonts w:ascii="Arial" w:hAnsi="Arial" w:cs="Arial"/>
          <w:sz w:val="20"/>
          <w:szCs w:val="22"/>
        </w:rPr>
      </w:pPr>
      <w:r w:rsidRPr="00931681">
        <w:rPr>
          <w:rFonts w:ascii="Arial" w:hAnsi="Arial" w:cs="Arial"/>
          <w:sz w:val="20"/>
          <w:szCs w:val="22"/>
        </w:rPr>
        <w:t xml:space="preserve">DESPESA </w:t>
      </w:r>
      <w:r w:rsidR="00E1176E">
        <w:rPr>
          <w:rFonts w:ascii="Arial" w:hAnsi="Arial" w:cs="Arial"/>
          <w:sz w:val="20"/>
          <w:szCs w:val="22"/>
        </w:rPr>
        <w:t>266</w:t>
      </w:r>
    </w:p>
    <w:p w14:paraId="5F6E8BBA" w14:textId="77777777" w:rsidR="00585450" w:rsidRDefault="00585450">
      <w:pPr>
        <w:rPr>
          <w:rFonts w:ascii="Arial" w:hAnsi="Arial" w:cs="Arial"/>
          <w:sz w:val="20"/>
          <w:szCs w:val="22"/>
        </w:rPr>
      </w:pPr>
    </w:p>
    <w:p w14:paraId="2EF34E5D" w14:textId="77777777" w:rsidR="003013BD" w:rsidRDefault="003013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 A garantia dos itens deverá ser de no mínimo de </w:t>
      </w:r>
      <w:r w:rsidR="0093168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(</w:t>
      </w:r>
      <w:r w:rsidR="00931681">
        <w:rPr>
          <w:rFonts w:ascii="Arial" w:hAnsi="Arial" w:cs="Arial"/>
          <w:sz w:val="22"/>
          <w:szCs w:val="22"/>
        </w:rPr>
        <w:t>dois</w:t>
      </w:r>
      <w:r>
        <w:rPr>
          <w:rFonts w:ascii="Arial" w:hAnsi="Arial" w:cs="Arial"/>
          <w:sz w:val="22"/>
          <w:szCs w:val="22"/>
        </w:rPr>
        <w:t>) ano contados a partir da emissão da nota fiscal, conforme item 5 do Termo de Referência.</w:t>
      </w:r>
    </w:p>
    <w:p w14:paraId="47121FEC" w14:textId="77777777" w:rsidR="003013BD" w:rsidRDefault="003013BD">
      <w:pPr>
        <w:jc w:val="both"/>
        <w:rPr>
          <w:rFonts w:ascii="Arial" w:hAnsi="Arial" w:cs="Arial"/>
          <w:sz w:val="22"/>
          <w:szCs w:val="22"/>
        </w:rPr>
      </w:pPr>
    </w:p>
    <w:p w14:paraId="1D5F8E48" w14:textId="77777777" w:rsidR="00F339AB" w:rsidRDefault="003013BD">
      <w:pPr>
        <w:jc w:val="both"/>
      </w:pPr>
      <w:r>
        <w:rPr>
          <w:rFonts w:ascii="Arial" w:hAnsi="Arial" w:cs="Arial"/>
          <w:sz w:val="22"/>
          <w:szCs w:val="22"/>
        </w:rPr>
        <w:t>2.3</w:t>
      </w:r>
      <w:r w:rsidR="000C3598">
        <w:rPr>
          <w:rFonts w:ascii="Arial" w:hAnsi="Arial" w:cs="Arial"/>
          <w:sz w:val="22"/>
          <w:szCs w:val="22"/>
        </w:rPr>
        <w:t>. O pagamento do preço será efetuado por meio de depósito na conta bancária da contratada, até o 5º (quinto) dia do recebimento definitivo, através de Ordem Bancária, mediante apresentação da nota fiscal, devidamente atestada pelo setor competente.</w:t>
      </w:r>
    </w:p>
    <w:p w14:paraId="75E2290F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004E1A8A" w14:textId="77777777" w:rsidR="00F339AB" w:rsidRDefault="003013BD">
      <w:pPr>
        <w:jc w:val="both"/>
      </w:pPr>
      <w:r>
        <w:rPr>
          <w:rFonts w:ascii="Arial" w:hAnsi="Arial" w:cs="Arial"/>
          <w:sz w:val="22"/>
          <w:szCs w:val="22"/>
        </w:rPr>
        <w:t>2.4</w:t>
      </w:r>
      <w:r w:rsidR="000C3598">
        <w:rPr>
          <w:rFonts w:ascii="Arial" w:hAnsi="Arial" w:cs="Arial"/>
          <w:sz w:val="22"/>
          <w:szCs w:val="22"/>
        </w:rPr>
        <w:t xml:space="preserve"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</w:t>
      </w:r>
      <w:proofErr w:type="spellStart"/>
      <w:r w:rsidR="000C3598">
        <w:rPr>
          <w:rFonts w:ascii="Arial" w:hAnsi="Arial" w:cs="Arial"/>
          <w:sz w:val="22"/>
          <w:szCs w:val="22"/>
        </w:rPr>
        <w:t>conta-corrente</w:t>
      </w:r>
      <w:proofErr w:type="spellEnd"/>
      <w:r w:rsidR="000C3598">
        <w:rPr>
          <w:rFonts w:ascii="Arial" w:hAnsi="Arial" w:cs="Arial"/>
          <w:sz w:val="22"/>
          <w:szCs w:val="22"/>
        </w:rPr>
        <w:t xml:space="preserve"> da CONTRATADA e a descrição clara e sucinta do objeto.</w:t>
      </w:r>
    </w:p>
    <w:p w14:paraId="4F5CDDCC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38B5C7C2" w14:textId="77777777" w:rsidR="00F339AB" w:rsidRDefault="00301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2.5.</w:t>
      </w:r>
      <w:r w:rsidR="000C3598">
        <w:rPr>
          <w:rFonts w:ascii="Arial" w:hAnsi="Arial" w:cs="Arial"/>
          <w:sz w:val="22"/>
          <w:szCs w:val="22"/>
        </w:rPr>
        <w:t xml:space="preserve"> Ao CONTRATANTE fica reservado o direito de não efetuar o pagamento se, no momento da aceitação, os serviços prestados, não estiverem em perfeitas condições e em conformidade com as especificações estipuladas.</w:t>
      </w:r>
    </w:p>
    <w:p w14:paraId="30BD2DE0" w14:textId="77777777" w:rsidR="003013BD" w:rsidRDefault="003013BD">
      <w:pPr>
        <w:jc w:val="both"/>
        <w:rPr>
          <w:rFonts w:ascii="Arial" w:hAnsi="Arial" w:cs="Arial"/>
          <w:sz w:val="22"/>
          <w:szCs w:val="22"/>
        </w:rPr>
      </w:pPr>
    </w:p>
    <w:p w14:paraId="6495C064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6002AA3F" w14:textId="77777777" w:rsidR="00F339AB" w:rsidRDefault="000C3598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CLÁUSULA TERCEIRA – </w:t>
      </w:r>
      <w:r w:rsidR="00C23F5B">
        <w:rPr>
          <w:rFonts w:ascii="Arial" w:hAnsi="Arial" w:cs="Arial"/>
          <w:b/>
          <w:sz w:val="22"/>
          <w:szCs w:val="22"/>
        </w:rPr>
        <w:t>DO PRAZO DE ENTREGA</w:t>
      </w:r>
      <w:r>
        <w:rPr>
          <w:rFonts w:ascii="Arial" w:hAnsi="Arial" w:cs="Arial"/>
          <w:b/>
          <w:sz w:val="22"/>
          <w:szCs w:val="22"/>
        </w:rPr>
        <w:t xml:space="preserve"> e VIGÊNCIA</w:t>
      </w:r>
    </w:p>
    <w:p w14:paraId="614A1EA2" w14:textId="77777777" w:rsidR="00F339AB" w:rsidRDefault="00F339AB">
      <w:pPr>
        <w:jc w:val="both"/>
        <w:rPr>
          <w:rFonts w:ascii="Arial" w:hAnsi="Arial" w:cs="Arial"/>
          <w:b/>
          <w:sz w:val="22"/>
          <w:szCs w:val="22"/>
        </w:rPr>
      </w:pPr>
    </w:p>
    <w:p w14:paraId="73860E55" w14:textId="77777777" w:rsidR="00F339AB" w:rsidRDefault="000C35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A forma de execução do presente Contrato será indireta, sob o regime de empreitada por preço unitário, conforme disposto na Lei n° 8.666/93.</w:t>
      </w:r>
    </w:p>
    <w:p w14:paraId="78E0B8C7" w14:textId="77777777" w:rsidR="006325D1" w:rsidRDefault="006325D1">
      <w:pPr>
        <w:jc w:val="both"/>
        <w:rPr>
          <w:rFonts w:ascii="Arial" w:hAnsi="Arial" w:cs="Arial"/>
          <w:sz w:val="22"/>
          <w:szCs w:val="22"/>
        </w:rPr>
      </w:pPr>
    </w:p>
    <w:p w14:paraId="601DABB1" w14:textId="68489FBB" w:rsidR="006325D1" w:rsidRDefault="006325D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3.2 .</w:t>
      </w:r>
      <w:proofErr w:type="gramEnd"/>
      <w:r>
        <w:rPr>
          <w:rFonts w:ascii="Arial" w:hAnsi="Arial" w:cs="Arial"/>
          <w:sz w:val="22"/>
          <w:szCs w:val="22"/>
        </w:rPr>
        <w:t xml:space="preserve"> O prazo de entreg</w:t>
      </w:r>
      <w:r w:rsidR="006562BF">
        <w:rPr>
          <w:rFonts w:ascii="Arial" w:hAnsi="Arial" w:cs="Arial"/>
          <w:sz w:val="22"/>
          <w:szCs w:val="22"/>
        </w:rPr>
        <w:t xml:space="preserve">a é de </w:t>
      </w:r>
      <w:r w:rsidR="00B27BF0">
        <w:rPr>
          <w:rFonts w:ascii="Arial" w:hAnsi="Arial" w:cs="Arial"/>
          <w:b/>
          <w:sz w:val="22"/>
          <w:szCs w:val="22"/>
          <w:u w:val="single"/>
        </w:rPr>
        <w:t>1</w:t>
      </w:r>
      <w:r w:rsidR="00E1176E">
        <w:rPr>
          <w:rFonts w:ascii="Arial" w:hAnsi="Arial" w:cs="Arial"/>
          <w:b/>
          <w:sz w:val="22"/>
          <w:szCs w:val="22"/>
          <w:u w:val="single"/>
        </w:rPr>
        <w:t>5</w:t>
      </w:r>
      <w:r w:rsidR="006562BF" w:rsidRPr="00FB6DEB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E1176E">
        <w:rPr>
          <w:rFonts w:ascii="Arial" w:hAnsi="Arial" w:cs="Arial"/>
          <w:b/>
          <w:sz w:val="22"/>
          <w:szCs w:val="22"/>
          <w:u w:val="single"/>
        </w:rPr>
        <w:t xml:space="preserve">quinze </w:t>
      </w:r>
      <w:r w:rsidRPr="00FB6DEB">
        <w:rPr>
          <w:rFonts w:ascii="Arial" w:hAnsi="Arial" w:cs="Arial"/>
          <w:b/>
          <w:sz w:val="22"/>
          <w:szCs w:val="22"/>
          <w:u w:val="single"/>
        </w:rPr>
        <w:t>dias)</w:t>
      </w:r>
      <w:r w:rsidRPr="00FB6DEB">
        <w:rPr>
          <w:rFonts w:ascii="Arial" w:hAnsi="Arial" w:cs="Arial"/>
          <w:sz w:val="22"/>
          <w:szCs w:val="22"/>
          <w:u w:val="single"/>
        </w:rPr>
        <w:t xml:space="preserve"> após o recebimento da Autorização de Fornecimento</w:t>
      </w:r>
      <w:r>
        <w:rPr>
          <w:rFonts w:ascii="Arial" w:hAnsi="Arial" w:cs="Arial"/>
          <w:sz w:val="22"/>
          <w:szCs w:val="22"/>
        </w:rPr>
        <w:t>.</w:t>
      </w:r>
    </w:p>
    <w:p w14:paraId="6D5099D0" w14:textId="77777777" w:rsidR="006325D1" w:rsidRDefault="006325D1">
      <w:pPr>
        <w:jc w:val="both"/>
        <w:rPr>
          <w:rFonts w:ascii="Arial" w:hAnsi="Arial" w:cs="Arial"/>
          <w:sz w:val="22"/>
          <w:szCs w:val="22"/>
        </w:rPr>
      </w:pPr>
    </w:p>
    <w:p w14:paraId="4829ABB6" w14:textId="77777777" w:rsidR="00F339AB" w:rsidRDefault="00B27B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="000C3598">
        <w:rPr>
          <w:rFonts w:ascii="Arial" w:hAnsi="Arial" w:cs="Arial"/>
          <w:sz w:val="22"/>
          <w:szCs w:val="22"/>
        </w:rPr>
        <w:t xml:space="preserve"> O contrato terá início na data da sua assinatura e término</w:t>
      </w:r>
      <w:r w:rsidR="006325D1">
        <w:rPr>
          <w:rFonts w:ascii="Arial" w:hAnsi="Arial" w:cs="Arial"/>
          <w:sz w:val="22"/>
          <w:szCs w:val="22"/>
        </w:rPr>
        <w:t xml:space="preserve"> em 31/12/2021</w:t>
      </w:r>
      <w:r w:rsidR="00931681">
        <w:rPr>
          <w:rFonts w:ascii="Arial" w:hAnsi="Arial" w:cs="Arial"/>
          <w:sz w:val="22"/>
          <w:szCs w:val="22"/>
        </w:rPr>
        <w:t xml:space="preserve">, podendo ser prorrogado em caso de interesse da Administração </w:t>
      </w:r>
      <w:proofErr w:type="spellStart"/>
      <w:r w:rsidR="00931681">
        <w:rPr>
          <w:rFonts w:ascii="Arial" w:hAnsi="Arial" w:cs="Arial"/>
          <w:sz w:val="22"/>
          <w:szCs w:val="22"/>
        </w:rPr>
        <w:t>Publica</w:t>
      </w:r>
      <w:proofErr w:type="spellEnd"/>
      <w:r w:rsidR="006325D1">
        <w:rPr>
          <w:rFonts w:ascii="Arial" w:hAnsi="Arial" w:cs="Arial"/>
          <w:sz w:val="22"/>
          <w:szCs w:val="22"/>
        </w:rPr>
        <w:t>.</w:t>
      </w:r>
    </w:p>
    <w:p w14:paraId="01AD355F" w14:textId="77777777" w:rsidR="00BB56B5" w:rsidRDefault="00BB56B5">
      <w:pPr>
        <w:jc w:val="both"/>
        <w:rPr>
          <w:rFonts w:ascii="Arial" w:hAnsi="Arial" w:cs="Arial"/>
          <w:sz w:val="22"/>
          <w:szCs w:val="22"/>
        </w:rPr>
      </w:pPr>
    </w:p>
    <w:p w14:paraId="6CE51F3A" w14:textId="77777777" w:rsidR="006325D1" w:rsidRDefault="006325D1">
      <w:pPr>
        <w:jc w:val="both"/>
        <w:rPr>
          <w:rFonts w:ascii="Arial" w:hAnsi="Arial" w:cs="Arial"/>
          <w:sz w:val="22"/>
          <w:szCs w:val="22"/>
        </w:rPr>
      </w:pPr>
    </w:p>
    <w:p w14:paraId="2CEBEA3C" w14:textId="77777777" w:rsidR="00F339AB" w:rsidRDefault="000C3598">
      <w:pPr>
        <w:jc w:val="both"/>
      </w:pPr>
      <w:r>
        <w:rPr>
          <w:rFonts w:ascii="Arial" w:hAnsi="Arial" w:cs="Arial"/>
          <w:b/>
          <w:sz w:val="22"/>
          <w:szCs w:val="22"/>
        </w:rPr>
        <w:t>CLÁUSULA QUARTA – DAS OBRIGAÇÕES DO CONTRATANTE</w:t>
      </w:r>
    </w:p>
    <w:p w14:paraId="7185DB6E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374010C9" w14:textId="77777777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t>4.1. Constituem obrigações do CONTRATANTE, sem prejuízo das disposições específicas estabelecidas no Edital:</w:t>
      </w:r>
    </w:p>
    <w:p w14:paraId="2FD0B262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74581863" w14:textId="77777777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t>4.1.1. Cumprir e fazer cumprir o disposto neste Contrato;</w:t>
      </w:r>
    </w:p>
    <w:p w14:paraId="72AC9668" w14:textId="77777777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t>4.1.2. Relacionar-se com a CONTRATADA exclusivamente por meio de pessoa por ela indicada;</w:t>
      </w:r>
    </w:p>
    <w:p w14:paraId="62130B24" w14:textId="77777777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lastRenderedPageBreak/>
        <w:t>4.1.3. Assegurar o livre acesso dos empregados da CONTRATADA, quando devidamente identificados e uniformizados, aos locais em que devam executar suas tarefas;</w:t>
      </w:r>
    </w:p>
    <w:p w14:paraId="0F9F4B8F" w14:textId="77777777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t>4.1.4. Efetuar com pontualidade os pagamentos à CONTRATADA, após o cumprimento das formalidades legais;</w:t>
      </w:r>
    </w:p>
    <w:p w14:paraId="6D225A81" w14:textId="77777777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t>4.1.5. Fornecer à CONTRATADA, todos os esclarecimentos necessários para execução dos serviços e demais informações que estes venham a solicitar para o desempenho dos serviços ora contratados.</w:t>
      </w:r>
    </w:p>
    <w:p w14:paraId="719B0E2A" w14:textId="77777777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t>4.2. O CONTRATANTE reserva para si o direito de aplicar sanções ou rescindir o contrato no caso de inobservância pela CONTRATADA de quaisquer das cláusulas e condições estabelecidas neste Contrato.</w:t>
      </w:r>
    </w:p>
    <w:p w14:paraId="6CF4D693" w14:textId="77777777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t>4.3. O CONTRATANTE efetuará a fiscalização e o acompanhamento da execução dos serviços por meio do Gestor/Fiscal do Contrato</w:t>
      </w:r>
      <w:r w:rsidR="00275833">
        <w:rPr>
          <w:rFonts w:ascii="Arial" w:hAnsi="Arial" w:cs="Arial"/>
          <w:sz w:val="22"/>
          <w:szCs w:val="22"/>
        </w:rPr>
        <w:t xml:space="preserve"> o servidor Adair </w:t>
      </w:r>
      <w:proofErr w:type="spellStart"/>
      <w:r w:rsidR="00275833">
        <w:rPr>
          <w:rFonts w:ascii="Arial" w:hAnsi="Arial" w:cs="Arial"/>
          <w:sz w:val="22"/>
          <w:szCs w:val="22"/>
        </w:rPr>
        <w:t>Hack</w:t>
      </w:r>
      <w:proofErr w:type="spellEnd"/>
      <w:r>
        <w:rPr>
          <w:rFonts w:ascii="Arial" w:hAnsi="Arial" w:cs="Arial"/>
          <w:sz w:val="22"/>
          <w:szCs w:val="22"/>
        </w:rPr>
        <w:t>, devendo este fazer anotações e registros de todas as ocorrências e determinar o que for necessário à regularização das falhas ou defeitos observados.</w:t>
      </w:r>
    </w:p>
    <w:p w14:paraId="1EEE61FE" w14:textId="77777777" w:rsidR="00F339AB" w:rsidRDefault="000C3598">
      <w:pPr>
        <w:ind w:left="1"/>
        <w:jc w:val="both"/>
      </w:pPr>
      <w:r>
        <w:rPr>
          <w:rFonts w:ascii="Arial" w:hAnsi="Arial" w:cs="Arial"/>
          <w:sz w:val="22"/>
          <w:szCs w:val="22"/>
        </w:rPr>
        <w:t>4.4. O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14:paraId="48C5DE40" w14:textId="1392B04A" w:rsidR="00275833" w:rsidRPr="00DD6F71" w:rsidRDefault="000C3598" w:rsidP="00DD6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4.5. O CONTRATANTE não responderá por quaisquer compromissos assumidos pela Contratada com terceiros, ainda que vinculados à execução do presente Contrato, bem como por quaisquer danos causados a terceiros em decorrência de ato da Contratada, de seus empregados, prepostos ou subordinados.</w:t>
      </w:r>
      <w:r w:rsidR="00DD6F71">
        <w:rPr>
          <w:rFonts w:ascii="Arial" w:hAnsi="Arial" w:cs="Arial"/>
          <w:sz w:val="22"/>
          <w:szCs w:val="22"/>
        </w:rPr>
        <w:t xml:space="preserve"> </w:t>
      </w:r>
      <w:r w:rsidR="00275833" w:rsidRPr="000E0B86">
        <w:rPr>
          <w:rFonts w:ascii="Arial" w:eastAsia="Times New Roman" w:hAnsi="Arial" w:cs="Arial"/>
          <w:sz w:val="23"/>
          <w:szCs w:val="23"/>
          <w:lang w:eastAsia="pt-BR"/>
        </w:rPr>
        <w:t>Permitir ao pessoal técnico credenciado e identificado da CONTRATADA, o acesso aos equipamentos e às instalações relativas ao objeto do presente Termo de Referência, para efeito de execução dos serviços, durante o expediente normal;</w:t>
      </w:r>
    </w:p>
    <w:p w14:paraId="69EC154A" w14:textId="77777777" w:rsidR="00275833" w:rsidRPr="000E0B86" w:rsidRDefault="00DB7725" w:rsidP="00275833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4.6 </w:t>
      </w:r>
      <w:r w:rsidR="00275833" w:rsidRPr="000E0B86">
        <w:rPr>
          <w:rFonts w:ascii="Arial" w:eastAsia="Times New Roman" w:hAnsi="Arial" w:cs="Arial"/>
          <w:sz w:val="23"/>
          <w:szCs w:val="23"/>
          <w:lang w:eastAsia="pt-BR"/>
        </w:rPr>
        <w:t>Não permitir a execução de serviços de assistência técnica, modificações de instalação e manutenção do sistema por parte de pessoas não credenciadas pela CONTRATADA;</w:t>
      </w:r>
    </w:p>
    <w:p w14:paraId="20F9A222" w14:textId="77777777" w:rsidR="00275833" w:rsidRPr="000E0B86" w:rsidRDefault="00DB7725" w:rsidP="00275833">
      <w:pPr>
        <w:spacing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 xml:space="preserve">4.7 </w:t>
      </w:r>
      <w:r w:rsidR="00275833" w:rsidRPr="000E0B86">
        <w:rPr>
          <w:rFonts w:ascii="Arial" w:eastAsia="Times New Roman" w:hAnsi="Arial" w:cs="Arial"/>
          <w:sz w:val="23"/>
          <w:szCs w:val="23"/>
          <w:lang w:eastAsia="pt-BR"/>
        </w:rPr>
        <w:t xml:space="preserve"> Promover</w:t>
      </w:r>
      <w:proofErr w:type="gramEnd"/>
      <w:r w:rsidR="00275833" w:rsidRPr="000E0B86">
        <w:rPr>
          <w:rFonts w:ascii="Arial" w:eastAsia="Times New Roman" w:hAnsi="Arial" w:cs="Arial"/>
          <w:sz w:val="23"/>
          <w:szCs w:val="23"/>
          <w:lang w:eastAsia="pt-BR"/>
        </w:rPr>
        <w:t xml:space="preserve"> o acompanhamento e a fiscalização dos serviços contratados, sob os aspectos quantitativo e qualitativo, anotando em registro próprio, as falhas detectadas e comunicando à Contratada as ocorrências de quaisquer fatos que, a seu critério, exijam medidas corretivas por parte da mesma. </w:t>
      </w:r>
      <w:proofErr w:type="gramStart"/>
      <w:r w:rsidR="00275833" w:rsidRPr="000E0B86">
        <w:rPr>
          <w:rFonts w:ascii="Arial" w:eastAsia="Times New Roman" w:hAnsi="Arial" w:cs="Arial"/>
          <w:sz w:val="23"/>
          <w:szCs w:val="23"/>
          <w:lang w:eastAsia="pt-BR"/>
        </w:rPr>
        <w:t>O acompanhamento e a fiscalização da execução do contrato por parte do contratante não exclui</w:t>
      </w:r>
      <w:proofErr w:type="gramEnd"/>
      <w:r w:rsidR="00275833" w:rsidRPr="000E0B86">
        <w:rPr>
          <w:rFonts w:ascii="Arial" w:eastAsia="Times New Roman" w:hAnsi="Arial" w:cs="Arial"/>
          <w:sz w:val="23"/>
          <w:szCs w:val="23"/>
          <w:lang w:eastAsia="pt-BR"/>
        </w:rPr>
        <w:t xml:space="preserve"> nem reduz a responsabilidade da contratada em relação ao mesmo;</w:t>
      </w:r>
    </w:p>
    <w:p w14:paraId="23CDBB8F" w14:textId="77777777" w:rsidR="00275833" w:rsidRPr="000E0B86" w:rsidRDefault="00DB7725" w:rsidP="00275833">
      <w:pPr>
        <w:spacing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4.8</w:t>
      </w:r>
      <w:r w:rsidR="00275833" w:rsidRPr="000E0B86">
        <w:rPr>
          <w:rFonts w:ascii="Arial" w:eastAsia="Times New Roman" w:hAnsi="Arial" w:cs="Arial"/>
          <w:sz w:val="23"/>
          <w:szCs w:val="23"/>
          <w:lang w:eastAsia="pt-BR"/>
        </w:rPr>
        <w:t xml:space="preserve"> Efetuar o pagamento à Contratada, mediante a entrega da Nota Fiscal devidamente atestada pelo gestor do contrato, de acordo com o preço, os prazos e as condições estipuladas no contrato a ser avençado;</w:t>
      </w:r>
    </w:p>
    <w:p w14:paraId="26A1222F" w14:textId="77777777" w:rsidR="00275833" w:rsidRPr="000E0B86" w:rsidRDefault="00DB7725" w:rsidP="00275833">
      <w:pPr>
        <w:spacing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4.9</w:t>
      </w:r>
      <w:r w:rsidR="00275833" w:rsidRPr="000E0B86">
        <w:rPr>
          <w:rFonts w:ascii="Arial" w:eastAsia="Times New Roman" w:hAnsi="Arial" w:cs="Arial"/>
          <w:sz w:val="23"/>
          <w:szCs w:val="23"/>
          <w:lang w:eastAsia="pt-BR"/>
        </w:rPr>
        <w:t xml:space="preserve"> Propiciar à Contratada as facilidades necessárias, a fim de que possa desempenhar normalmente os serviços contratados;</w:t>
      </w:r>
    </w:p>
    <w:p w14:paraId="0EA9389F" w14:textId="77777777" w:rsidR="00275833" w:rsidRPr="000E0B86" w:rsidRDefault="00DB7725" w:rsidP="00275833">
      <w:pPr>
        <w:spacing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4.10</w:t>
      </w:r>
      <w:r w:rsidR="00275833" w:rsidRPr="000E0B86">
        <w:rPr>
          <w:rFonts w:ascii="Arial" w:eastAsia="Times New Roman" w:hAnsi="Arial" w:cs="Arial"/>
          <w:sz w:val="23"/>
          <w:szCs w:val="23"/>
          <w:lang w:eastAsia="pt-BR"/>
        </w:rPr>
        <w:t xml:space="preserve"> Fornecer à Contratada todas as informações relacionadas com o objeto deste Termo de Referência;</w:t>
      </w:r>
    </w:p>
    <w:p w14:paraId="0CEDF38C" w14:textId="77777777" w:rsidR="00275833" w:rsidRPr="000E0B86" w:rsidRDefault="00DB7725" w:rsidP="00275833">
      <w:pPr>
        <w:spacing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4.11</w:t>
      </w:r>
      <w:r w:rsidR="00275833" w:rsidRPr="000E0B86">
        <w:rPr>
          <w:rFonts w:ascii="Arial" w:eastAsia="Times New Roman" w:hAnsi="Arial" w:cs="Arial"/>
          <w:sz w:val="23"/>
          <w:szCs w:val="23"/>
          <w:lang w:eastAsia="pt-BR"/>
        </w:rPr>
        <w:t xml:space="preserve"> Notificar por escrito a Contratada, acerca de toda e qualquer irregularidade constatada na execução dos serviços;</w:t>
      </w:r>
    </w:p>
    <w:p w14:paraId="1FA4F5C9" w14:textId="77777777" w:rsidR="00275833" w:rsidRPr="000E0B86" w:rsidRDefault="00DB7725" w:rsidP="00275833">
      <w:pPr>
        <w:spacing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4.12</w:t>
      </w:r>
      <w:r w:rsidR="00275833" w:rsidRPr="000E0B86">
        <w:rPr>
          <w:rFonts w:ascii="Arial" w:eastAsia="Times New Roman" w:hAnsi="Arial" w:cs="Arial"/>
          <w:sz w:val="23"/>
          <w:szCs w:val="23"/>
          <w:lang w:eastAsia="pt-BR"/>
        </w:rPr>
        <w:t xml:space="preserve"> Rejeitar, no todo ou em parte, o serviço executado em desacordo com o contrato;</w:t>
      </w:r>
    </w:p>
    <w:p w14:paraId="1675F524" w14:textId="77777777" w:rsidR="00275833" w:rsidRDefault="00275833">
      <w:pPr>
        <w:jc w:val="both"/>
      </w:pPr>
    </w:p>
    <w:p w14:paraId="464A26BE" w14:textId="77777777" w:rsidR="00F339AB" w:rsidRDefault="00F339AB">
      <w:pPr>
        <w:jc w:val="both"/>
        <w:rPr>
          <w:rFonts w:ascii="Arial" w:hAnsi="Arial" w:cs="Arial"/>
          <w:b/>
          <w:sz w:val="22"/>
          <w:szCs w:val="22"/>
        </w:rPr>
      </w:pPr>
    </w:p>
    <w:p w14:paraId="25BD1780" w14:textId="77777777" w:rsidR="00F339AB" w:rsidRDefault="000C3598">
      <w:pPr>
        <w:jc w:val="both"/>
      </w:pPr>
      <w:r>
        <w:rPr>
          <w:rFonts w:ascii="Arial" w:hAnsi="Arial" w:cs="Arial"/>
          <w:b/>
          <w:sz w:val="22"/>
          <w:szCs w:val="22"/>
        </w:rPr>
        <w:t>CLÁUSULA QUINTA – DAS OBRIGAÇÕES DA CONTRATADA</w:t>
      </w:r>
    </w:p>
    <w:p w14:paraId="623B401F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1617CF10" w14:textId="77777777" w:rsidR="004D44F1" w:rsidRPr="000E0B86" w:rsidRDefault="00DB7725" w:rsidP="004D44F1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lastRenderedPageBreak/>
        <w:t>5</w:t>
      </w:r>
      <w:r w:rsidR="004D44F1" w:rsidRPr="000E0B86">
        <w:rPr>
          <w:rFonts w:ascii="Arial" w:eastAsia="Times New Roman" w:hAnsi="Arial" w:cs="Arial"/>
          <w:sz w:val="23"/>
          <w:szCs w:val="23"/>
          <w:lang w:eastAsia="pt-BR"/>
        </w:rPr>
        <w:t>.1. Fornecer ao Contratante relação atualizada dos funcionários credenciados a efetuaremos serviços, contendo, nome e número da carteira de identidade dos mesmos. Qualquer alteração posterior, encaminhar imediatamente a nova relação com as devidas atualizações;</w:t>
      </w:r>
    </w:p>
    <w:p w14:paraId="2A6F5E93" w14:textId="77777777" w:rsidR="004D44F1" w:rsidRPr="000E0B86" w:rsidRDefault="00DB7725" w:rsidP="004D44F1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5</w:t>
      </w:r>
      <w:r w:rsidR="004D44F1" w:rsidRPr="000E0B86">
        <w:rPr>
          <w:rFonts w:ascii="Arial" w:eastAsia="Times New Roman" w:hAnsi="Arial" w:cs="Arial"/>
          <w:sz w:val="23"/>
          <w:szCs w:val="23"/>
          <w:lang w:eastAsia="pt-BR"/>
        </w:rPr>
        <w:t>.2. Apresentar os funcionários responsáveis pelos serviços, devidamente identificados, portando crachá de identificação, com foto recente e demais dados pessoais;</w:t>
      </w:r>
    </w:p>
    <w:p w14:paraId="0D8BE501" w14:textId="77777777" w:rsidR="004D44F1" w:rsidRPr="000E0B86" w:rsidRDefault="00DB7725" w:rsidP="004D44F1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5</w:t>
      </w:r>
      <w:r w:rsidR="004D44F1" w:rsidRPr="000E0B86">
        <w:rPr>
          <w:rFonts w:ascii="Arial" w:eastAsia="Times New Roman" w:hAnsi="Arial" w:cs="Arial"/>
          <w:sz w:val="23"/>
          <w:szCs w:val="23"/>
          <w:lang w:eastAsia="pt-BR"/>
        </w:rPr>
        <w:t>.3. Prestar os serviços objeto do contrato, sempre por intermédio de técnicos treinados e habilitados com todo o ferramental, aparelhos de medição, peças, materiais e equipamentos necessários;</w:t>
      </w:r>
    </w:p>
    <w:p w14:paraId="4ADD024C" w14:textId="77777777" w:rsidR="004D44F1" w:rsidRPr="000E0B86" w:rsidRDefault="00DB7725" w:rsidP="004D44F1">
      <w:p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5</w:t>
      </w:r>
      <w:r w:rsidR="004D44F1" w:rsidRPr="000E0B86">
        <w:rPr>
          <w:rFonts w:ascii="Arial" w:eastAsia="Times New Roman" w:hAnsi="Arial" w:cs="Arial"/>
          <w:sz w:val="23"/>
          <w:szCs w:val="23"/>
          <w:lang w:eastAsia="pt-BR"/>
        </w:rPr>
        <w:t>.4. Reparar, corrigir, remover, refazer ou substituir, às suas expensas, no todo ou em parte, o objeto do contrato em que se verificarem imperfeições, vícios, defeitos ou incorreções resultantes da execução dos serviços, por exigência que lhe assinará prazo compatível comas providências ou reparos a realizar em até 72 (setenta e duas) horas após solicitado;</w:t>
      </w:r>
    </w:p>
    <w:p w14:paraId="1BADFA86" w14:textId="77777777" w:rsidR="004D44F1" w:rsidRPr="000E0B86" w:rsidRDefault="00DB7725" w:rsidP="004D44F1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5</w:t>
      </w:r>
      <w:r w:rsidR="004D44F1" w:rsidRPr="000E0B86">
        <w:rPr>
          <w:rFonts w:ascii="Arial" w:eastAsia="Times New Roman" w:hAnsi="Arial" w:cs="Arial"/>
          <w:sz w:val="23"/>
          <w:szCs w:val="23"/>
          <w:lang w:eastAsia="pt-BR"/>
        </w:rPr>
        <w:t xml:space="preserve">.5. Realizar a capacitação e o treinamento dos servidores indicados pela CONTRATANTE acerca da operação do sistema; </w:t>
      </w:r>
    </w:p>
    <w:p w14:paraId="7C70A325" w14:textId="77777777" w:rsidR="004D44F1" w:rsidRPr="000E0B86" w:rsidRDefault="00DB7725" w:rsidP="004D44F1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5</w:t>
      </w:r>
      <w:r w:rsidR="004D44F1" w:rsidRPr="000E0B86">
        <w:rPr>
          <w:rFonts w:ascii="Arial" w:eastAsia="Times New Roman" w:hAnsi="Arial" w:cs="Arial"/>
          <w:sz w:val="23"/>
          <w:szCs w:val="23"/>
          <w:lang w:eastAsia="pt-BR"/>
        </w:rPr>
        <w:t>.6. Garantir o perfeito funcionamento do sistema, de acordo com as especificações técnicas dos equipamentos;</w:t>
      </w:r>
    </w:p>
    <w:p w14:paraId="082FB2B0" w14:textId="77777777" w:rsidR="004D44F1" w:rsidRPr="000E0B86" w:rsidRDefault="00DB7725" w:rsidP="004D44F1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5</w:t>
      </w:r>
      <w:r w:rsidR="004D44F1" w:rsidRPr="000E0B86">
        <w:rPr>
          <w:rFonts w:ascii="Arial" w:eastAsia="Times New Roman" w:hAnsi="Arial" w:cs="Arial"/>
          <w:sz w:val="23"/>
          <w:szCs w:val="23"/>
          <w:lang w:eastAsia="pt-BR"/>
        </w:rPr>
        <w:t>.7. Manter atualizado o número de telefone, e-mail ou qualquer outro meio de comunicação disponível para a solicitação de suporte;</w:t>
      </w:r>
    </w:p>
    <w:p w14:paraId="28E6C150" w14:textId="77777777" w:rsidR="004D44F1" w:rsidRPr="000E0B86" w:rsidRDefault="00DB7725" w:rsidP="004D44F1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5</w:t>
      </w:r>
      <w:r w:rsidR="004D44F1" w:rsidRPr="000E0B86">
        <w:rPr>
          <w:rFonts w:ascii="Arial" w:eastAsia="Times New Roman" w:hAnsi="Arial" w:cs="Arial"/>
          <w:sz w:val="23"/>
          <w:szCs w:val="23"/>
          <w:lang w:eastAsia="pt-BR"/>
        </w:rPr>
        <w:t>.8. Guardar sigilo de todas as informações obtidas pelo sistema de rastreamento, devendo se reportar única e exclusivamente a CONTRATANTE;</w:t>
      </w:r>
    </w:p>
    <w:p w14:paraId="3792D675" w14:textId="77777777" w:rsidR="004D44F1" w:rsidRPr="000E0B86" w:rsidRDefault="00DB7725" w:rsidP="004D44F1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5</w:t>
      </w:r>
      <w:r w:rsidR="004D44F1" w:rsidRPr="000E0B86">
        <w:rPr>
          <w:rFonts w:ascii="Arial" w:eastAsia="Times New Roman" w:hAnsi="Arial" w:cs="Arial"/>
          <w:sz w:val="23"/>
          <w:szCs w:val="23"/>
          <w:lang w:eastAsia="pt-BR"/>
        </w:rPr>
        <w:t>.9. Não transferir a outrem, no todo ou em parte, o objeto do presente Termo de Referência sem a prévia anuência da Contratante;</w:t>
      </w:r>
    </w:p>
    <w:p w14:paraId="173A096B" w14:textId="77777777" w:rsidR="004D44F1" w:rsidRPr="000E0B86" w:rsidRDefault="00DB7725" w:rsidP="004D44F1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5</w:t>
      </w:r>
      <w:r w:rsidR="004D44F1" w:rsidRPr="000E0B86">
        <w:rPr>
          <w:rFonts w:ascii="Arial" w:eastAsia="Times New Roman" w:hAnsi="Arial" w:cs="Arial"/>
          <w:sz w:val="23"/>
          <w:szCs w:val="23"/>
          <w:lang w:eastAsia="pt-BR"/>
        </w:rPr>
        <w:t>.10. Responsabilizar-se por quaisquer danos causados a bens e/ou instalações da Contratante ou de terceiros, independentemente de culpa ou dolo dos profissionais ou prepostos destacados para executar a entrega dos produtos/serviços;</w:t>
      </w:r>
    </w:p>
    <w:p w14:paraId="28880937" w14:textId="77777777" w:rsidR="004D44F1" w:rsidRPr="000E0B86" w:rsidRDefault="00DB7725" w:rsidP="004D44F1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5</w:t>
      </w:r>
      <w:r w:rsidR="004D44F1" w:rsidRPr="000E0B86">
        <w:rPr>
          <w:rFonts w:ascii="Arial" w:eastAsia="Times New Roman" w:hAnsi="Arial" w:cs="Arial"/>
          <w:sz w:val="23"/>
          <w:szCs w:val="23"/>
          <w:lang w:eastAsia="pt-BR"/>
        </w:rPr>
        <w:t>.11. Prestar os esclarecimentos e as orientações que forem solicitados pela Contratante ou pelo Fiscal ou Comissão Fiscalizadora do contrato;</w:t>
      </w:r>
    </w:p>
    <w:p w14:paraId="05D6576E" w14:textId="77777777" w:rsidR="004D44F1" w:rsidRPr="000E0B86" w:rsidRDefault="00DB7725" w:rsidP="004D44F1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5</w:t>
      </w:r>
      <w:r w:rsidR="004D44F1" w:rsidRPr="000E0B86">
        <w:rPr>
          <w:rFonts w:ascii="Arial" w:eastAsia="Times New Roman" w:hAnsi="Arial" w:cs="Arial"/>
          <w:sz w:val="23"/>
          <w:szCs w:val="23"/>
          <w:lang w:eastAsia="pt-BR"/>
        </w:rPr>
        <w:t>.12. Comunicar imediatamente a secretaria de transportes e obras, a ocorrência de quaisquer situações anormais relacionadas com a rotina de trabalho;</w:t>
      </w:r>
    </w:p>
    <w:p w14:paraId="0AE4BF47" w14:textId="77777777" w:rsidR="004D44F1" w:rsidRPr="000E0B86" w:rsidRDefault="00DB7725" w:rsidP="004D44F1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5</w:t>
      </w:r>
      <w:r w:rsidR="004D44F1" w:rsidRPr="000E0B86">
        <w:rPr>
          <w:rFonts w:ascii="Arial" w:eastAsia="Times New Roman" w:hAnsi="Arial" w:cs="Arial"/>
          <w:sz w:val="23"/>
          <w:szCs w:val="23"/>
          <w:lang w:eastAsia="pt-BR"/>
        </w:rPr>
        <w:t>.13. Substituir qualquer equipamento defeituoso no prazo máximo de 72 (setenta e duas) horas após comunicação do CONTRATANTE;</w:t>
      </w:r>
    </w:p>
    <w:p w14:paraId="048AAFA2" w14:textId="77777777" w:rsidR="004D44F1" w:rsidRPr="000E0B86" w:rsidRDefault="00DB7725" w:rsidP="004D44F1">
      <w:pPr>
        <w:spacing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5</w:t>
      </w:r>
      <w:r w:rsidR="004D44F1" w:rsidRPr="000E0B86">
        <w:rPr>
          <w:rFonts w:ascii="Arial" w:eastAsia="Times New Roman" w:hAnsi="Arial" w:cs="Arial"/>
          <w:sz w:val="23"/>
          <w:szCs w:val="23"/>
          <w:lang w:eastAsia="pt-BR"/>
        </w:rPr>
        <w:t>.14. Zelar pela qualidade dos serviços executados;</w:t>
      </w:r>
    </w:p>
    <w:p w14:paraId="57808D1A" w14:textId="77777777" w:rsidR="004D44F1" w:rsidRPr="000E0B86" w:rsidRDefault="00DB7725" w:rsidP="004D44F1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5</w:t>
      </w:r>
      <w:r w:rsidR="004D44F1" w:rsidRPr="000E0B86">
        <w:rPr>
          <w:rFonts w:ascii="Arial" w:eastAsia="Times New Roman" w:hAnsi="Arial" w:cs="Arial"/>
          <w:sz w:val="23"/>
          <w:szCs w:val="23"/>
          <w:lang w:eastAsia="pt-BR"/>
        </w:rPr>
        <w:t>.15 Aceitar nas mesmas condições contratuais os acréscimos ou supressões necessárias até o limite definido na Lei nº 8.666/93;</w:t>
      </w:r>
    </w:p>
    <w:p w14:paraId="79B20192" w14:textId="77777777" w:rsidR="004D44F1" w:rsidRPr="000E0B86" w:rsidRDefault="00DB7725" w:rsidP="004D44F1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lastRenderedPageBreak/>
        <w:t>5</w:t>
      </w:r>
      <w:r w:rsidR="004D44F1" w:rsidRPr="000E0B86">
        <w:rPr>
          <w:rFonts w:ascii="Arial" w:eastAsia="Times New Roman" w:hAnsi="Arial" w:cs="Arial"/>
          <w:sz w:val="23"/>
          <w:szCs w:val="23"/>
          <w:lang w:eastAsia="pt-BR"/>
        </w:rPr>
        <w:t>.16 Executar outras tarefas compatíveis com suas atribuições e outras definidas neste Termo de Referência;</w:t>
      </w:r>
    </w:p>
    <w:p w14:paraId="3CF34A28" w14:textId="77777777" w:rsidR="004D44F1" w:rsidRPr="000E0B86" w:rsidRDefault="00DB7725" w:rsidP="004D44F1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5</w:t>
      </w:r>
      <w:r w:rsidR="004D44F1" w:rsidRPr="000E0B86">
        <w:rPr>
          <w:rFonts w:ascii="Arial" w:eastAsia="Times New Roman" w:hAnsi="Arial" w:cs="Arial"/>
          <w:sz w:val="23"/>
          <w:szCs w:val="23"/>
          <w:lang w:eastAsia="pt-BR"/>
        </w:rPr>
        <w:t>.17 Responder, em relação aos seus empregados, por todas as despesas e obrigações previdenciárias, trabalhistas, bem como pelas despesas tributárias decorrentes da execução dos serviços constantes do objeto;</w:t>
      </w:r>
    </w:p>
    <w:p w14:paraId="5C70ADC8" w14:textId="77777777" w:rsidR="004D44F1" w:rsidRPr="000E0B86" w:rsidRDefault="00DB7725" w:rsidP="004D44F1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5</w:t>
      </w:r>
      <w:r w:rsidR="004D44F1" w:rsidRPr="000E0B86">
        <w:rPr>
          <w:rFonts w:ascii="Arial" w:eastAsia="Times New Roman" w:hAnsi="Arial" w:cs="Arial"/>
          <w:sz w:val="23"/>
          <w:szCs w:val="23"/>
          <w:lang w:eastAsia="pt-BR"/>
        </w:rPr>
        <w:t>.18 Responder pela segurança e bem estar de seus empregados, responsabilizando-se por questões tais como alimentação, saúde e fornecimento de equipamento de proteção individual, entre outras que se fizerem necessárias;</w:t>
      </w:r>
    </w:p>
    <w:p w14:paraId="69C7B5E8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2D9A86D5" w14:textId="77777777" w:rsidR="00F339AB" w:rsidRDefault="000C3598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CLÁUSULA SEXTA – VINCULAÇÃO DO CONTRATO</w:t>
      </w:r>
    </w:p>
    <w:p w14:paraId="1C337565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7D2B5943" w14:textId="77777777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t xml:space="preserve">6.1 O presente contrato fica vinculado à </w:t>
      </w:r>
      <w:r>
        <w:rPr>
          <w:rFonts w:ascii="Arial" w:hAnsi="Arial" w:cs="Arial"/>
          <w:b/>
          <w:sz w:val="22"/>
          <w:szCs w:val="22"/>
        </w:rPr>
        <w:t>Licitação n</w:t>
      </w:r>
      <w:r>
        <w:rPr>
          <w:rFonts w:ascii="Arial" w:hAnsi="Arial" w:cs="Arial"/>
          <w:sz w:val="22"/>
          <w:szCs w:val="22"/>
        </w:rPr>
        <w:t xml:space="preserve">º </w:t>
      </w:r>
      <w:r w:rsidR="00106772">
        <w:rPr>
          <w:rFonts w:ascii="Arial" w:hAnsi="Arial" w:cs="Arial"/>
          <w:b/>
          <w:sz w:val="22"/>
          <w:szCs w:val="22"/>
        </w:rPr>
        <w:t>xxxxxx</w:t>
      </w:r>
      <w:r>
        <w:rPr>
          <w:rFonts w:ascii="Arial" w:hAnsi="Arial" w:cs="Arial"/>
          <w:b/>
          <w:sz w:val="22"/>
          <w:szCs w:val="22"/>
        </w:rPr>
        <w:t>DL2021</w:t>
      </w:r>
      <w:r>
        <w:rPr>
          <w:rFonts w:ascii="Arial" w:hAnsi="Arial" w:cs="Arial"/>
          <w:b/>
          <w:bCs/>
          <w:sz w:val="22"/>
          <w:szCs w:val="22"/>
        </w:rPr>
        <w:t xml:space="preserve"> – modalidade Dispensa por Justificativa,</w:t>
      </w:r>
      <w:r>
        <w:rPr>
          <w:rFonts w:ascii="Arial" w:hAnsi="Arial" w:cs="Arial"/>
          <w:sz w:val="22"/>
          <w:szCs w:val="22"/>
        </w:rPr>
        <w:t xml:space="preserve"> obrigando-se à CONTRATADA em manter a vigência do presente contrato, em compatibilidade com as obrigações assumidas, todas as condições de habilitação e qualificação exigidas por lei.</w:t>
      </w:r>
    </w:p>
    <w:p w14:paraId="030C5AAD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0BFF51BA" w14:textId="77777777" w:rsidR="00F339AB" w:rsidRDefault="000C3598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CLÁUSULA SÉTIMA – LEGISLAÇÃO APLICÁVEL</w:t>
      </w:r>
    </w:p>
    <w:p w14:paraId="5CEF0CDC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59CD3EE9" w14:textId="77777777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 Lei nº 10.520/2002 e Decreto Municipal nº 2.785/07, e demais normas e Princípios de Direito Administrativo aplicáveis.</w:t>
      </w:r>
    </w:p>
    <w:p w14:paraId="31F349E3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5D6649C0" w14:textId="77777777" w:rsidR="00F339AB" w:rsidRDefault="000C3598">
      <w:pPr>
        <w:jc w:val="both"/>
      </w:pPr>
      <w:r>
        <w:rPr>
          <w:rFonts w:ascii="Arial" w:hAnsi="Arial" w:cs="Arial"/>
          <w:b/>
          <w:sz w:val="22"/>
          <w:szCs w:val="22"/>
        </w:rPr>
        <w:t>CLÁUSULA OITAVA – DA RESCISÃO DO CONTRATO</w:t>
      </w:r>
    </w:p>
    <w:p w14:paraId="3828451C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7BF00E66" w14:textId="77777777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t xml:space="preserve">9.1 </w:t>
      </w:r>
      <w:r>
        <w:rPr>
          <w:rFonts w:ascii="Arial" w:hAnsi="Arial" w:cs="Arial"/>
          <w:color w:val="000000"/>
          <w:sz w:val="22"/>
          <w:szCs w:val="22"/>
        </w:rPr>
        <w:t>A inexecução total ou parcial do contrato enseja a sua rescisão.</w:t>
      </w:r>
    </w:p>
    <w:p w14:paraId="436546FB" w14:textId="77777777" w:rsidR="00F339AB" w:rsidRDefault="00F339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60E2A1" w14:textId="77777777" w:rsidR="00F339AB" w:rsidRDefault="000C3598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9.2 Constituem motivos para rescisão do contrato as hipóteses previstas no art. 78 da Lei nº 8.666/93.</w:t>
      </w:r>
    </w:p>
    <w:p w14:paraId="62E2ECFD" w14:textId="77777777" w:rsidR="00F339AB" w:rsidRDefault="00F339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6AA9016" w14:textId="77777777" w:rsidR="00F339AB" w:rsidRDefault="000C3598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9.3 A rescisão do contrato poderá ser:</w:t>
      </w:r>
    </w:p>
    <w:p w14:paraId="48665E3B" w14:textId="77777777" w:rsidR="00F339AB" w:rsidRDefault="00F339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39C6CB" w14:textId="77777777" w:rsidR="00F339AB" w:rsidRDefault="000C3598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9.3.1 Determinada por ato unilateral e escrito da Administração, nos casos enumerados nos incisos I a XII e XVII do art. 78 da Lei nº 8.666/93.</w:t>
      </w:r>
    </w:p>
    <w:p w14:paraId="358C068E" w14:textId="77777777" w:rsidR="00F339AB" w:rsidRDefault="00F339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E440E3" w14:textId="77777777" w:rsidR="00F339AB" w:rsidRDefault="000C3598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9.3.2 Amigável, por acordo entre as partes, reduzida a termo no processo da licitação, desde que haja conveniência para a Administração;</w:t>
      </w:r>
    </w:p>
    <w:p w14:paraId="6A9A335B" w14:textId="77777777" w:rsidR="00F339AB" w:rsidRDefault="00F339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B123AB" w14:textId="77777777" w:rsidR="00F339AB" w:rsidRDefault="000C3598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9.3.3 Judicial, nos termos da legislação aplicável.</w:t>
      </w:r>
    </w:p>
    <w:p w14:paraId="7EB22964" w14:textId="77777777" w:rsidR="00F339AB" w:rsidRDefault="000C3598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CLÁUSULA NONA – PENALIDADES</w:t>
      </w:r>
    </w:p>
    <w:p w14:paraId="31A4D524" w14:textId="77777777" w:rsidR="00F339AB" w:rsidRDefault="000C3598">
      <w:pPr>
        <w:pStyle w:val="NormalWeb"/>
        <w:spacing w:before="0" w:after="0"/>
        <w:jc w:val="both"/>
      </w:pPr>
      <w:r>
        <w:rPr>
          <w:rFonts w:ascii="Arial" w:hAnsi="Arial" w:cs="Arial"/>
          <w:sz w:val="22"/>
          <w:szCs w:val="22"/>
        </w:rPr>
        <w:t>10.1. Pela inexecução total ou parcial do contrato, o CONTRATANTE poderá, garantida a prévia defesa, aplicar à CONTRATADA as seguintes sanções:</w:t>
      </w:r>
    </w:p>
    <w:p w14:paraId="3C12B328" w14:textId="77777777" w:rsidR="00F339AB" w:rsidRDefault="000C3598">
      <w:pPr>
        <w:pStyle w:val="NormalWeb"/>
        <w:spacing w:before="0" w:after="0"/>
        <w:jc w:val="both"/>
      </w:pPr>
      <w:bookmarkStart w:id="0" w:name="art87i"/>
      <w:bookmarkEnd w:id="0"/>
      <w:r>
        <w:rPr>
          <w:rFonts w:ascii="Arial" w:hAnsi="Arial" w:cs="Arial"/>
          <w:sz w:val="22"/>
          <w:szCs w:val="22"/>
        </w:rPr>
        <w:t>10.1.1. Advertência;</w:t>
      </w:r>
    </w:p>
    <w:p w14:paraId="4240B80A" w14:textId="77777777" w:rsidR="00F339AB" w:rsidRDefault="000C3598">
      <w:pPr>
        <w:pStyle w:val="NormalWeb"/>
        <w:spacing w:before="0" w:after="0"/>
        <w:jc w:val="both"/>
      </w:pPr>
      <w:bookmarkStart w:id="1" w:name="art87ii"/>
      <w:bookmarkEnd w:id="1"/>
      <w:r>
        <w:rPr>
          <w:rFonts w:ascii="Arial" w:hAnsi="Arial" w:cs="Arial"/>
          <w:sz w:val="22"/>
          <w:szCs w:val="22"/>
        </w:rPr>
        <w:t>10.1.2. Multa de 10% (dez por cento) sobre valor total do contrato;</w:t>
      </w:r>
    </w:p>
    <w:p w14:paraId="235F35B6" w14:textId="77777777" w:rsidR="00F339AB" w:rsidRDefault="000C3598">
      <w:pPr>
        <w:pStyle w:val="NormalWeb"/>
        <w:spacing w:before="0" w:after="0"/>
        <w:jc w:val="both"/>
      </w:pPr>
      <w:bookmarkStart w:id="2" w:name="art87iii"/>
      <w:bookmarkEnd w:id="2"/>
      <w:r>
        <w:rPr>
          <w:rFonts w:ascii="Arial" w:hAnsi="Arial" w:cs="Arial"/>
          <w:sz w:val="22"/>
          <w:szCs w:val="22"/>
        </w:rPr>
        <w:t xml:space="preserve">10.1.3. Suspensão temporária de participação em licitação e impedimento de contratar com a </w:t>
      </w:r>
    </w:p>
    <w:p w14:paraId="169C4DB4" w14:textId="77777777" w:rsidR="00F339AB" w:rsidRDefault="000C3598">
      <w:pPr>
        <w:pStyle w:val="NormalWeb"/>
        <w:spacing w:before="0" w:after="0"/>
        <w:jc w:val="both"/>
      </w:pPr>
      <w:r>
        <w:rPr>
          <w:rFonts w:ascii="Arial" w:hAnsi="Arial" w:cs="Arial"/>
          <w:sz w:val="22"/>
          <w:szCs w:val="22"/>
        </w:rPr>
        <w:t>Administração, por prazo até 2 (dois) anos;</w:t>
      </w:r>
    </w:p>
    <w:p w14:paraId="754C4055" w14:textId="77777777" w:rsidR="00F339AB" w:rsidRDefault="000C3598">
      <w:pPr>
        <w:pStyle w:val="NormalWeb"/>
        <w:spacing w:before="0" w:after="0"/>
        <w:jc w:val="both"/>
      </w:pPr>
      <w:bookmarkStart w:id="3" w:name="art87iv"/>
      <w:bookmarkEnd w:id="3"/>
      <w:r>
        <w:rPr>
          <w:rFonts w:ascii="Arial" w:hAnsi="Arial" w:cs="Arial"/>
          <w:sz w:val="22"/>
          <w:szCs w:val="22"/>
        </w:rPr>
        <w:t>10.1.4. Declaração de inidoneidade para licitar ou contratar com a Administração Pública enquanto perdurarem os motivos determinantes da punição, ou até que seja promovida a reabilitação.</w:t>
      </w:r>
    </w:p>
    <w:p w14:paraId="6AA9D3F5" w14:textId="77777777" w:rsidR="00F339AB" w:rsidRDefault="000C3598">
      <w:pPr>
        <w:pStyle w:val="NormalWeb"/>
        <w:spacing w:before="0" w:after="0"/>
        <w:jc w:val="both"/>
      </w:pPr>
      <w:r>
        <w:rPr>
          <w:rFonts w:ascii="Arial" w:hAnsi="Arial" w:cs="Arial"/>
          <w:sz w:val="22"/>
          <w:szCs w:val="22"/>
        </w:rPr>
        <w:t>10.2. As sanções previstas nos itens 11.1.3 e 11.1.4 poderão, ainda, ser aplicadas caso a CONTRATADA:</w:t>
      </w:r>
    </w:p>
    <w:p w14:paraId="103558BD" w14:textId="77777777" w:rsidR="00F339AB" w:rsidRDefault="000C3598">
      <w:pPr>
        <w:pStyle w:val="NormalWeb"/>
        <w:jc w:val="both"/>
      </w:pPr>
      <w:r>
        <w:rPr>
          <w:rFonts w:ascii="Arial" w:hAnsi="Arial" w:cs="Arial"/>
          <w:sz w:val="22"/>
          <w:szCs w:val="22"/>
        </w:rPr>
        <w:lastRenderedPageBreak/>
        <w:t>10.2.1. Tenha sofrido condenação definitiva por praticar, por meios dolosos, fraude fiscal no recolhimento de quaisquer tributos;</w:t>
      </w:r>
    </w:p>
    <w:p w14:paraId="699A125D" w14:textId="77777777" w:rsidR="00F339AB" w:rsidRDefault="000C3598">
      <w:pPr>
        <w:pStyle w:val="NormalWeb"/>
        <w:jc w:val="both"/>
      </w:pPr>
      <w:r>
        <w:rPr>
          <w:rFonts w:ascii="Arial" w:hAnsi="Arial" w:cs="Arial"/>
          <w:sz w:val="22"/>
          <w:szCs w:val="22"/>
        </w:rPr>
        <w:t>10.2.2. Demonstre não possuir idoneidade para contratar com a Administração em virtude de atos ilícitos praticados.</w:t>
      </w:r>
    </w:p>
    <w:p w14:paraId="56BF7378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09BD9BD6" w14:textId="37520218" w:rsidR="00F339AB" w:rsidRDefault="000C3598">
      <w:pPr>
        <w:jc w:val="both"/>
      </w:pPr>
      <w:r>
        <w:rPr>
          <w:rFonts w:ascii="Arial" w:hAnsi="Arial" w:cs="Arial"/>
          <w:b/>
          <w:sz w:val="22"/>
          <w:szCs w:val="22"/>
        </w:rPr>
        <w:t>CLÁUSULA DÉCIMA – DISPOSIÇÕES FINAIS</w:t>
      </w:r>
    </w:p>
    <w:p w14:paraId="67D003E6" w14:textId="77777777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t>11.1 A CONTRATADA fica obrigada a aceitar, nas mesmas condições contratuais, os acréscimos ou supressões que se fizerem necessário na prestação de serviço, até o limite de 25 % (vinte e cinco por cento).</w:t>
      </w:r>
    </w:p>
    <w:p w14:paraId="566AF35E" w14:textId="77777777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t>11.2. Fica eleito o Foro da Comarca de Tangará, Estado de Santa Catarina, para dirimir eventual controvérsia oriunda do presente Contrato.</w:t>
      </w:r>
    </w:p>
    <w:p w14:paraId="60073483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0F767DDA" w14:textId="77777777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14:paraId="28BC3B13" w14:textId="012C4955" w:rsidR="00F339AB" w:rsidRDefault="000C3598" w:rsidP="00DD6F71">
      <w:pPr>
        <w:jc w:val="right"/>
      </w:pPr>
      <w:r>
        <w:rPr>
          <w:rFonts w:ascii="Arial" w:hAnsi="Arial" w:cs="Arial"/>
          <w:sz w:val="22"/>
          <w:szCs w:val="22"/>
        </w:rPr>
        <w:t xml:space="preserve">Pinheiro Preto–SC, </w:t>
      </w:r>
      <w:r w:rsidR="00E1176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de </w:t>
      </w:r>
      <w:r w:rsidR="00E1176E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2021.</w:t>
      </w:r>
    </w:p>
    <w:p w14:paraId="58330950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38F931DB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4AFA78B2" w14:textId="77777777" w:rsidR="00F339AB" w:rsidRDefault="00F339AB">
      <w:pPr>
        <w:jc w:val="both"/>
        <w:rPr>
          <w:rFonts w:ascii="Arial" w:hAnsi="Arial" w:cs="Arial"/>
          <w:sz w:val="22"/>
          <w:szCs w:val="22"/>
        </w:rPr>
      </w:pPr>
    </w:p>
    <w:p w14:paraId="05F53237" w14:textId="77777777" w:rsidR="00F339AB" w:rsidRDefault="000C3598">
      <w:pPr>
        <w:jc w:val="center"/>
      </w:pPr>
      <w:r>
        <w:rPr>
          <w:rFonts w:ascii="Arial" w:hAnsi="Arial" w:cs="Arial"/>
          <w:sz w:val="22"/>
          <w:szCs w:val="22"/>
        </w:rPr>
        <w:t>CONTRATANTE</w:t>
      </w:r>
    </w:p>
    <w:p w14:paraId="2A940A86" w14:textId="6666431D" w:rsidR="00F339AB" w:rsidRDefault="00C5734B">
      <w:pPr>
        <w:jc w:val="center"/>
      </w:pPr>
      <w:r>
        <w:rPr>
          <w:rFonts w:ascii="Arial" w:hAnsi="Arial" w:cs="Arial"/>
          <w:sz w:val="22"/>
          <w:szCs w:val="22"/>
        </w:rPr>
        <w:t xml:space="preserve">Fundo </w:t>
      </w:r>
      <w:r w:rsidR="000C3598">
        <w:rPr>
          <w:rFonts w:ascii="Arial" w:hAnsi="Arial" w:cs="Arial"/>
          <w:sz w:val="22"/>
          <w:szCs w:val="22"/>
        </w:rPr>
        <w:t>Munic</w:t>
      </w:r>
      <w:r>
        <w:rPr>
          <w:rFonts w:ascii="Arial" w:hAnsi="Arial" w:cs="Arial"/>
          <w:sz w:val="22"/>
          <w:szCs w:val="22"/>
        </w:rPr>
        <w:t>ipal</w:t>
      </w:r>
      <w:r w:rsidR="000C359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Saúde de </w:t>
      </w:r>
      <w:r w:rsidR="000C3598">
        <w:rPr>
          <w:rFonts w:ascii="Arial" w:hAnsi="Arial" w:cs="Arial"/>
          <w:sz w:val="22"/>
          <w:szCs w:val="22"/>
        </w:rPr>
        <w:t>Pinheiro Preto</w:t>
      </w:r>
    </w:p>
    <w:p w14:paraId="0C648668" w14:textId="77777777" w:rsidR="00F339AB" w:rsidRDefault="00FC5573">
      <w:pPr>
        <w:jc w:val="center"/>
      </w:pPr>
      <w:r>
        <w:rPr>
          <w:rFonts w:ascii="Arial" w:hAnsi="Arial" w:cs="Arial"/>
          <w:sz w:val="22"/>
          <w:szCs w:val="22"/>
        </w:rPr>
        <w:t>GILBERTO CHIARANI</w:t>
      </w:r>
    </w:p>
    <w:p w14:paraId="07850173" w14:textId="77777777" w:rsidR="00F339AB" w:rsidRDefault="00F339AB">
      <w:pPr>
        <w:jc w:val="center"/>
        <w:rPr>
          <w:rFonts w:ascii="Arial" w:hAnsi="Arial" w:cs="Arial"/>
          <w:b/>
          <w:sz w:val="22"/>
          <w:szCs w:val="22"/>
        </w:rPr>
      </w:pPr>
    </w:p>
    <w:p w14:paraId="416CAAD3" w14:textId="77777777" w:rsidR="00F339AB" w:rsidRDefault="00F339AB">
      <w:pPr>
        <w:jc w:val="center"/>
        <w:rPr>
          <w:rFonts w:ascii="Arial" w:hAnsi="Arial" w:cs="Arial"/>
          <w:b/>
          <w:sz w:val="22"/>
          <w:szCs w:val="22"/>
        </w:rPr>
      </w:pPr>
    </w:p>
    <w:p w14:paraId="00E23B78" w14:textId="77777777" w:rsidR="00F339AB" w:rsidRDefault="000C3598">
      <w:pPr>
        <w:jc w:val="center"/>
      </w:pPr>
      <w:r>
        <w:rPr>
          <w:rFonts w:ascii="Arial" w:hAnsi="Arial" w:cs="Arial"/>
          <w:sz w:val="22"/>
          <w:szCs w:val="22"/>
        </w:rPr>
        <w:t>CONTRATADA</w:t>
      </w:r>
    </w:p>
    <w:p w14:paraId="42491730" w14:textId="77777777" w:rsidR="00E1176E" w:rsidRDefault="00E117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SANDRO DA COSTA CARDOSO </w:t>
      </w:r>
    </w:p>
    <w:p w14:paraId="4038E062" w14:textId="4DF4C57C" w:rsidR="00F339AB" w:rsidRDefault="000C3598">
      <w:pPr>
        <w:jc w:val="center"/>
      </w:pPr>
      <w:r>
        <w:rPr>
          <w:rFonts w:ascii="Arial" w:hAnsi="Arial" w:cs="Arial"/>
          <w:sz w:val="22"/>
          <w:szCs w:val="22"/>
        </w:rPr>
        <w:t>REPRESENTANTE</w:t>
      </w:r>
    </w:p>
    <w:p w14:paraId="6104EE32" w14:textId="77777777" w:rsidR="00F339AB" w:rsidRDefault="00F339AB">
      <w:pPr>
        <w:jc w:val="center"/>
        <w:rPr>
          <w:rFonts w:ascii="Arial" w:hAnsi="Arial" w:cs="Arial"/>
          <w:sz w:val="22"/>
          <w:szCs w:val="22"/>
        </w:rPr>
      </w:pPr>
    </w:p>
    <w:p w14:paraId="3FEAC0BC" w14:textId="77777777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t>TESTEMUNHAS:</w:t>
      </w:r>
    </w:p>
    <w:p w14:paraId="26EC87F4" w14:textId="77777777" w:rsidR="00F339AB" w:rsidRDefault="00F339AB">
      <w:pPr>
        <w:sectPr w:rsidR="00F339AB" w:rsidSect="009257E5">
          <w:headerReference w:type="default" r:id="rId7"/>
          <w:footerReference w:type="default" r:id="rId8"/>
          <w:pgSz w:w="11906" w:h="16838"/>
          <w:pgMar w:top="1701" w:right="1134" w:bottom="1134" w:left="1134" w:header="567" w:footer="0" w:gutter="0"/>
          <w:cols w:space="720"/>
          <w:formProt w:val="0"/>
          <w:docGrid w:linePitch="312" w:charSpace="-6145"/>
        </w:sectPr>
      </w:pPr>
      <w:bookmarkStart w:id="4" w:name="__DdeLink__2509_1522768819"/>
      <w:bookmarkStart w:id="5" w:name="__DdeLink__2509_15227688191"/>
      <w:bookmarkEnd w:id="4"/>
      <w:bookmarkEnd w:id="5"/>
    </w:p>
    <w:p w14:paraId="37868002" w14:textId="77777777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t>Nome:</w:t>
      </w:r>
    </w:p>
    <w:p w14:paraId="3DE9915D" w14:textId="77777777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t>CPF:</w:t>
      </w:r>
    </w:p>
    <w:p w14:paraId="259952AA" w14:textId="77777777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t>Nome:</w:t>
      </w:r>
    </w:p>
    <w:p w14:paraId="06051B0E" w14:textId="77777777" w:rsidR="00F339AB" w:rsidRDefault="000C3598">
      <w:pPr>
        <w:jc w:val="both"/>
      </w:pPr>
      <w:r>
        <w:rPr>
          <w:rFonts w:ascii="Arial" w:hAnsi="Arial" w:cs="Arial"/>
          <w:sz w:val="22"/>
          <w:szCs w:val="22"/>
        </w:rPr>
        <w:t>CPF:</w:t>
      </w:r>
    </w:p>
    <w:sectPr w:rsidR="00F339AB">
      <w:type w:val="continuous"/>
      <w:pgSz w:w="11906" w:h="16838"/>
      <w:pgMar w:top="2230" w:right="1134" w:bottom="567" w:left="1134" w:header="567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41C1" w14:textId="77777777" w:rsidR="00A067B7" w:rsidRDefault="00A067B7">
      <w:r>
        <w:separator/>
      </w:r>
    </w:p>
  </w:endnote>
  <w:endnote w:type="continuationSeparator" w:id="0">
    <w:p w14:paraId="242F8C5A" w14:textId="77777777" w:rsidR="00A067B7" w:rsidRDefault="00A0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D855" w14:textId="77777777" w:rsidR="009257E5" w:rsidRDefault="009257E5" w:rsidP="009257E5">
    <w:pPr>
      <w:pStyle w:val="Rodap"/>
      <w:tabs>
        <w:tab w:val="clear" w:pos="4252"/>
        <w:tab w:val="clear" w:pos="8504"/>
        <w:tab w:val="left" w:pos="3075"/>
      </w:tabs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297FD400" wp14:editId="27F4C0EB">
          <wp:simplePos x="0" y="0"/>
          <wp:positionH relativeFrom="margin">
            <wp:posOffset>-717859</wp:posOffset>
          </wp:positionH>
          <wp:positionV relativeFrom="paragraph">
            <wp:posOffset>-638175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D8DB" w14:textId="77777777" w:rsidR="00A067B7" w:rsidRDefault="00A067B7">
      <w:r>
        <w:separator/>
      </w:r>
    </w:p>
  </w:footnote>
  <w:footnote w:type="continuationSeparator" w:id="0">
    <w:p w14:paraId="5A980BAA" w14:textId="77777777" w:rsidR="00A067B7" w:rsidRDefault="00A06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6F86" w14:textId="77777777" w:rsidR="009257E5" w:rsidRDefault="009257E5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08F17870" wp14:editId="32A61BA8">
          <wp:simplePos x="0" y="0"/>
          <wp:positionH relativeFrom="page">
            <wp:posOffset>15240</wp:posOffset>
          </wp:positionH>
          <wp:positionV relativeFrom="paragraph">
            <wp:posOffset>-361950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715A7"/>
    <w:multiLevelType w:val="multilevel"/>
    <w:tmpl w:val="AEE4FA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F92C13"/>
    <w:multiLevelType w:val="multilevel"/>
    <w:tmpl w:val="20D04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4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AB"/>
    <w:rsid w:val="00036671"/>
    <w:rsid w:val="00040888"/>
    <w:rsid w:val="0006371A"/>
    <w:rsid w:val="000C3598"/>
    <w:rsid w:val="000F5A37"/>
    <w:rsid w:val="00106772"/>
    <w:rsid w:val="0012186B"/>
    <w:rsid w:val="00142A30"/>
    <w:rsid w:val="00172C8B"/>
    <w:rsid w:val="00183925"/>
    <w:rsid w:val="001C0F5B"/>
    <w:rsid w:val="0025307C"/>
    <w:rsid w:val="00255193"/>
    <w:rsid w:val="00275833"/>
    <w:rsid w:val="003013BD"/>
    <w:rsid w:val="00321369"/>
    <w:rsid w:val="00363A9C"/>
    <w:rsid w:val="00393D2C"/>
    <w:rsid w:val="003D1A64"/>
    <w:rsid w:val="00496F67"/>
    <w:rsid w:val="00497789"/>
    <w:rsid w:val="004D44F1"/>
    <w:rsid w:val="00566E14"/>
    <w:rsid w:val="00585450"/>
    <w:rsid w:val="0060263F"/>
    <w:rsid w:val="006325D1"/>
    <w:rsid w:val="006562BF"/>
    <w:rsid w:val="00695C26"/>
    <w:rsid w:val="006965D3"/>
    <w:rsid w:val="006A3BCA"/>
    <w:rsid w:val="006E78CD"/>
    <w:rsid w:val="006F1549"/>
    <w:rsid w:val="00727511"/>
    <w:rsid w:val="007D1332"/>
    <w:rsid w:val="00876D28"/>
    <w:rsid w:val="00896722"/>
    <w:rsid w:val="008F4218"/>
    <w:rsid w:val="009257E5"/>
    <w:rsid w:val="00931681"/>
    <w:rsid w:val="00952FB0"/>
    <w:rsid w:val="00957A0A"/>
    <w:rsid w:val="009D2133"/>
    <w:rsid w:val="009F5902"/>
    <w:rsid w:val="00A067B7"/>
    <w:rsid w:val="00A67D5F"/>
    <w:rsid w:val="00B27BF0"/>
    <w:rsid w:val="00BB56B5"/>
    <w:rsid w:val="00C23F5B"/>
    <w:rsid w:val="00C31FDB"/>
    <w:rsid w:val="00C53229"/>
    <w:rsid w:val="00C5734B"/>
    <w:rsid w:val="00CC2E02"/>
    <w:rsid w:val="00CD0F17"/>
    <w:rsid w:val="00CD2508"/>
    <w:rsid w:val="00CF2929"/>
    <w:rsid w:val="00D51861"/>
    <w:rsid w:val="00DB7725"/>
    <w:rsid w:val="00DD6B6A"/>
    <w:rsid w:val="00DD6F71"/>
    <w:rsid w:val="00DF65A2"/>
    <w:rsid w:val="00E1176E"/>
    <w:rsid w:val="00E31CAC"/>
    <w:rsid w:val="00E57223"/>
    <w:rsid w:val="00E73F35"/>
    <w:rsid w:val="00E81156"/>
    <w:rsid w:val="00E84442"/>
    <w:rsid w:val="00EA3F45"/>
    <w:rsid w:val="00EE7D82"/>
    <w:rsid w:val="00F14FFF"/>
    <w:rsid w:val="00F339AB"/>
    <w:rsid w:val="00F83797"/>
    <w:rsid w:val="00FA4DEC"/>
    <w:rsid w:val="00FB6DEB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BCBE2"/>
  <w15:docId w15:val="{B192B4FF-CFD6-4FF9-BE22-FDE2C86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5z0">
    <w:name w:val="WW8Num35z0"/>
    <w:qFormat/>
    <w:rPr>
      <w:rFonts w:ascii="Arial;Arial" w:hAnsi="Arial;Arial" w:cs="Arial;Arial"/>
      <w:sz w:val="24"/>
      <w:szCs w:val="24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Smbolosdenumerao">
    <w:name w:val="Símbolos de numeração"/>
    <w:qFormat/>
  </w:style>
  <w:style w:type="character" w:customStyle="1" w:styleId="ListLabel1">
    <w:name w:val="ListLabel 1"/>
    <w:qFormat/>
    <w:rPr>
      <w:rFonts w:ascii="Arial;Arial" w:hAnsi="Arial;Arial" w:cs="Arial;Arial"/>
      <w:sz w:val="24"/>
      <w:szCs w:val="24"/>
    </w:rPr>
  </w:style>
  <w:style w:type="character" w:customStyle="1" w:styleId="ListLabel2">
    <w:name w:val="ListLabel 2"/>
    <w:qFormat/>
    <w:rPr>
      <w:rFonts w:ascii="Arial;Arial" w:hAnsi="Arial;Arial" w:cs="Arial;Arial"/>
      <w:sz w:val="24"/>
      <w:szCs w:val="24"/>
    </w:rPr>
  </w:style>
  <w:style w:type="character" w:customStyle="1" w:styleId="ListLabel3">
    <w:name w:val="ListLabel 3"/>
    <w:qFormat/>
    <w:rPr>
      <w:rFonts w:cs="Arial;Arial"/>
      <w:sz w:val="24"/>
      <w:szCs w:val="24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Lista">
    <w:name w:val="List"/>
    <w:basedOn w:val="Corpodotexto"/>
    <w:pPr>
      <w:widowControl w:val="0"/>
    </w:pPr>
    <w:rPr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adro">
    <w:name w:val="Padrão"/>
    <w:qFormat/>
    <w:pPr>
      <w:suppressAutoHyphens/>
    </w:pPr>
    <w:rPr>
      <w:rFonts w:ascii="Times" w:eastAsia="Times New Roman" w:hAnsi="Times" w:cs="Times"/>
      <w:color w:val="00000A"/>
      <w:lang w:bidi="ar-SA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styleId="NormalWeb">
    <w:name w:val="Normal (Web)"/>
    <w:basedOn w:val="Normal"/>
    <w:qFormat/>
    <w:pPr>
      <w:spacing w:before="100" w:after="100"/>
    </w:pPr>
  </w:style>
  <w:style w:type="paragraph" w:customStyle="1" w:styleId="Corpodetextorecuado">
    <w:name w:val="Corpo de texto recuado"/>
    <w:basedOn w:val="Normal"/>
    <w:pPr>
      <w:spacing w:after="120"/>
      <w:ind w:left="283"/>
    </w:pPr>
  </w:style>
  <w:style w:type="numbering" w:customStyle="1" w:styleId="WW8Num35">
    <w:name w:val="WW8Num35"/>
    <w:qFormat/>
  </w:style>
  <w:style w:type="paragraph" w:styleId="Rodap">
    <w:name w:val="footer"/>
    <w:basedOn w:val="Normal"/>
    <w:link w:val="RodapChar"/>
    <w:uiPriority w:val="99"/>
    <w:unhideWhenUsed/>
    <w:rsid w:val="00CC2E0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C2E02"/>
    <w:rPr>
      <w:color w:val="00000A"/>
      <w:sz w:val="24"/>
      <w:szCs w:val="21"/>
    </w:rPr>
  </w:style>
  <w:style w:type="table" w:styleId="Tabelacomgrade">
    <w:name w:val="Table Grid"/>
    <w:basedOn w:val="Tabelanormal"/>
    <w:uiPriority w:val="39"/>
    <w:rsid w:val="00585450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2084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Editais</cp:lastModifiedBy>
  <cp:revision>6</cp:revision>
  <cp:lastPrinted>2021-05-10T11:56:00Z</cp:lastPrinted>
  <dcterms:created xsi:type="dcterms:W3CDTF">2021-04-30T13:26:00Z</dcterms:created>
  <dcterms:modified xsi:type="dcterms:W3CDTF">2021-05-10T11:56:00Z</dcterms:modified>
  <dc:language>pt-BR</dc:language>
</cp:coreProperties>
</file>