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9E95" w14:textId="1575A60F" w:rsidR="000C532A" w:rsidRDefault="00AB72A1" w:rsidP="00AB72A1">
      <w:pPr>
        <w:pStyle w:val="Corpodetexto"/>
        <w:ind w:left="142"/>
        <w:jc w:val="center"/>
        <w:rPr>
          <w:b/>
          <w:sz w:val="23"/>
          <w:szCs w:val="23"/>
        </w:rPr>
      </w:pPr>
      <w:r>
        <w:rPr>
          <w:b/>
          <w:sz w:val="23"/>
          <w:szCs w:val="23"/>
        </w:rPr>
        <w:t>TERMO DE REFERÊNCIA</w:t>
      </w:r>
    </w:p>
    <w:p w14:paraId="5D7039A8" w14:textId="77777777" w:rsidR="00AB72A1" w:rsidRPr="00120B90" w:rsidRDefault="00AB72A1" w:rsidP="00C06EE6">
      <w:pPr>
        <w:pStyle w:val="Corpodetexto"/>
        <w:ind w:left="142"/>
        <w:rPr>
          <w:b/>
          <w:sz w:val="23"/>
          <w:szCs w:val="23"/>
        </w:rPr>
      </w:pPr>
    </w:p>
    <w:p w14:paraId="2910C7C5" w14:textId="525E9E7B" w:rsidR="00B30A78" w:rsidRDefault="00C06EE6" w:rsidP="00AB72A1">
      <w:pPr>
        <w:pStyle w:val="Ttulo1"/>
        <w:tabs>
          <w:tab w:val="left" w:pos="299"/>
        </w:tabs>
        <w:ind w:left="142"/>
        <w:rPr>
          <w:sz w:val="23"/>
          <w:szCs w:val="23"/>
        </w:rPr>
      </w:pPr>
      <w:r>
        <w:rPr>
          <w:b w:val="0"/>
          <w:sz w:val="23"/>
          <w:szCs w:val="23"/>
        </w:rPr>
        <w:t xml:space="preserve">I </w:t>
      </w:r>
      <w:r w:rsidR="00EB5598" w:rsidRPr="00C06EE6">
        <w:rPr>
          <w:b w:val="0"/>
          <w:sz w:val="23"/>
          <w:szCs w:val="23"/>
        </w:rPr>
        <w:t xml:space="preserve">- </w:t>
      </w:r>
      <w:bookmarkStart w:id="0" w:name="_Hlk61007063"/>
      <w:r w:rsidR="00EB5598" w:rsidRPr="00C06EE6">
        <w:rPr>
          <w:sz w:val="23"/>
          <w:szCs w:val="23"/>
        </w:rPr>
        <w:t>DO OBJETO</w:t>
      </w:r>
    </w:p>
    <w:p w14:paraId="53F78928" w14:textId="641B75C6" w:rsidR="000C532A" w:rsidRDefault="00EB5598" w:rsidP="00C06EE6">
      <w:pPr>
        <w:tabs>
          <w:tab w:val="left" w:pos="822"/>
        </w:tabs>
        <w:ind w:left="142" w:right="149"/>
        <w:jc w:val="both"/>
        <w:rPr>
          <w:b/>
          <w:sz w:val="23"/>
          <w:szCs w:val="23"/>
        </w:rPr>
      </w:pPr>
      <w:r w:rsidRPr="00C06EE6">
        <w:rPr>
          <w:sz w:val="23"/>
          <w:szCs w:val="23"/>
        </w:rPr>
        <w:t xml:space="preserve">O presente pregão tem como objeto </w:t>
      </w:r>
      <w:r w:rsidRPr="00C06EE6">
        <w:rPr>
          <w:b/>
          <w:sz w:val="23"/>
          <w:szCs w:val="23"/>
        </w:rPr>
        <w:t xml:space="preserve">REGISTRO DE PREÇOS PARA AQUISIÇÃO E INSTALAÇÃO DE PERSIANAS, CORTINAS, DIVISÓRIAS, PORTAS E ESTANTES PARA AS DIVERSAS SECRETARIAS, AUTARQUIAS E FUNDOS DO MUNICÍPIO DE </w:t>
      </w:r>
      <w:r w:rsidR="00B30A78" w:rsidRPr="00C06EE6">
        <w:rPr>
          <w:b/>
          <w:sz w:val="23"/>
          <w:szCs w:val="23"/>
        </w:rPr>
        <w:t>PINHEIRO PRETO</w:t>
      </w:r>
      <w:r w:rsidRPr="00C06EE6">
        <w:rPr>
          <w:b/>
          <w:sz w:val="23"/>
          <w:szCs w:val="23"/>
        </w:rPr>
        <w:t>-SC</w:t>
      </w:r>
      <w:r w:rsidR="00472C48">
        <w:rPr>
          <w:b/>
          <w:sz w:val="23"/>
          <w:szCs w:val="23"/>
        </w:rPr>
        <w:t>.</w:t>
      </w:r>
    </w:p>
    <w:p w14:paraId="657211A3" w14:textId="6646FFC7" w:rsidR="00472C48" w:rsidRPr="00C06EE6" w:rsidRDefault="00472C48" w:rsidP="00C06EE6">
      <w:pPr>
        <w:tabs>
          <w:tab w:val="left" w:pos="822"/>
        </w:tabs>
        <w:ind w:left="142" w:right="149"/>
        <w:jc w:val="both"/>
        <w:rPr>
          <w:sz w:val="23"/>
          <w:szCs w:val="23"/>
        </w:rPr>
      </w:pPr>
      <w:r>
        <w:rPr>
          <w:sz w:val="23"/>
          <w:szCs w:val="23"/>
        </w:rPr>
        <w:t>Segue os itens solicitados pela SECRETARIA MUNICIPAL DE S</w:t>
      </w:r>
      <w:r w:rsidR="00F84DDE">
        <w:rPr>
          <w:sz w:val="23"/>
          <w:szCs w:val="23"/>
        </w:rPr>
        <w:t>AÚDE</w:t>
      </w:r>
    </w:p>
    <w:p w14:paraId="5A55B8F1" w14:textId="77777777" w:rsidR="000C532A" w:rsidRPr="00120B90" w:rsidRDefault="000C532A" w:rsidP="00C06EE6">
      <w:pPr>
        <w:pStyle w:val="Corpodetexto"/>
        <w:ind w:left="142"/>
        <w:rPr>
          <w:sz w:val="23"/>
          <w:szCs w:val="23"/>
        </w:rPr>
      </w:pPr>
    </w:p>
    <w:p w14:paraId="24AEDFEF" w14:textId="07483D03" w:rsidR="005C64D0" w:rsidRPr="00120B90" w:rsidRDefault="005C64D0" w:rsidP="005C64D0">
      <w:pPr>
        <w:pStyle w:val="Corpodetexto"/>
        <w:ind w:left="502"/>
        <w:rPr>
          <w:sz w:val="23"/>
          <w:szCs w:val="23"/>
        </w:rPr>
      </w:pPr>
      <w:r>
        <w:rPr>
          <w:sz w:val="23"/>
          <w:szCs w:val="23"/>
        </w:rPr>
        <w:t xml:space="preserve"> </w:t>
      </w:r>
    </w:p>
    <w:tbl>
      <w:tblPr>
        <w:tblStyle w:val="TableNormal"/>
        <w:tblW w:w="1008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9"/>
        <w:gridCol w:w="962"/>
        <w:gridCol w:w="3685"/>
        <w:gridCol w:w="1560"/>
        <w:gridCol w:w="1276"/>
      </w:tblGrid>
      <w:tr w:rsidR="005C64D0" w:rsidRPr="005C64D0" w14:paraId="716209CE" w14:textId="15367A6A" w:rsidTr="005C64D0">
        <w:trPr>
          <w:trHeight w:val="251"/>
        </w:trPr>
        <w:tc>
          <w:tcPr>
            <w:tcW w:w="7248" w:type="dxa"/>
            <w:gridSpan w:val="4"/>
            <w:shd w:val="clear" w:color="auto" w:fill="D9D9D9"/>
          </w:tcPr>
          <w:p w14:paraId="6507A56C" w14:textId="3BEF3643" w:rsidR="005C64D0" w:rsidRPr="005C64D0" w:rsidRDefault="005C64D0" w:rsidP="00C06EE6">
            <w:pPr>
              <w:pStyle w:val="TableParagraph"/>
              <w:ind w:left="142"/>
              <w:rPr>
                <w:b/>
              </w:rPr>
            </w:pPr>
            <w:r w:rsidRPr="005C64D0">
              <w:rPr>
                <w:b/>
              </w:rPr>
              <w:t>Lote 02</w:t>
            </w:r>
          </w:p>
        </w:tc>
        <w:tc>
          <w:tcPr>
            <w:tcW w:w="1560" w:type="dxa"/>
            <w:shd w:val="clear" w:color="auto" w:fill="D9D9D9"/>
          </w:tcPr>
          <w:p w14:paraId="4BF02F11" w14:textId="77777777" w:rsidR="005C64D0" w:rsidRPr="005C64D0" w:rsidRDefault="005C64D0" w:rsidP="00C06EE6">
            <w:pPr>
              <w:pStyle w:val="TableParagraph"/>
              <w:ind w:left="142"/>
              <w:rPr>
                <w:b/>
              </w:rPr>
            </w:pPr>
          </w:p>
        </w:tc>
        <w:tc>
          <w:tcPr>
            <w:tcW w:w="1276" w:type="dxa"/>
            <w:shd w:val="clear" w:color="auto" w:fill="D9D9D9"/>
          </w:tcPr>
          <w:p w14:paraId="6602F638" w14:textId="77777777" w:rsidR="005C64D0" w:rsidRPr="005C64D0" w:rsidRDefault="005C64D0" w:rsidP="00C06EE6">
            <w:pPr>
              <w:pStyle w:val="TableParagraph"/>
              <w:ind w:left="142"/>
              <w:rPr>
                <w:b/>
              </w:rPr>
            </w:pPr>
          </w:p>
        </w:tc>
      </w:tr>
      <w:tr w:rsidR="005C64D0" w:rsidRPr="005C64D0" w14:paraId="78834EF2" w14:textId="1AACA7A6" w:rsidTr="005C64D0">
        <w:trPr>
          <w:trHeight w:val="253"/>
        </w:trPr>
        <w:tc>
          <w:tcPr>
            <w:tcW w:w="852" w:type="dxa"/>
            <w:shd w:val="clear" w:color="auto" w:fill="D9D9D9"/>
          </w:tcPr>
          <w:p w14:paraId="591F216A" w14:textId="77777777" w:rsidR="005C64D0" w:rsidRPr="005C64D0" w:rsidRDefault="005C64D0" w:rsidP="00C06EE6">
            <w:pPr>
              <w:pStyle w:val="TableParagraph"/>
              <w:ind w:left="142" w:right="147"/>
              <w:jc w:val="center"/>
              <w:rPr>
                <w:b/>
              </w:rPr>
            </w:pPr>
            <w:r w:rsidRPr="005C64D0">
              <w:rPr>
                <w:b/>
                <w:color w:val="000009"/>
              </w:rPr>
              <w:t>ITEM</w:t>
            </w:r>
          </w:p>
        </w:tc>
        <w:tc>
          <w:tcPr>
            <w:tcW w:w="1749" w:type="dxa"/>
            <w:shd w:val="clear" w:color="auto" w:fill="D9D9D9"/>
          </w:tcPr>
          <w:p w14:paraId="68D3275D" w14:textId="2EB419A0" w:rsidR="005C64D0" w:rsidRPr="005C64D0" w:rsidRDefault="005C64D0" w:rsidP="00C06EE6">
            <w:pPr>
              <w:pStyle w:val="TableParagraph"/>
              <w:ind w:left="142" w:right="161"/>
              <w:jc w:val="center"/>
              <w:rPr>
                <w:b/>
                <w:color w:val="000009"/>
              </w:rPr>
            </w:pPr>
            <w:r w:rsidRPr="005C64D0">
              <w:rPr>
                <w:b/>
                <w:color w:val="000009"/>
              </w:rPr>
              <w:t>Qtdade</w:t>
            </w:r>
          </w:p>
          <w:p w14:paraId="1A51C9D5" w14:textId="0C8F8715" w:rsidR="005C64D0" w:rsidRPr="005C64D0" w:rsidRDefault="005C64D0" w:rsidP="00C06EE6">
            <w:pPr>
              <w:pStyle w:val="TableParagraph"/>
              <w:ind w:left="142" w:right="161"/>
              <w:jc w:val="center"/>
              <w:rPr>
                <w:b/>
              </w:rPr>
            </w:pPr>
            <w:r w:rsidRPr="005C64D0">
              <w:rPr>
                <w:b/>
                <w:color w:val="000009"/>
              </w:rPr>
              <w:t xml:space="preserve">ESTIMADA </w:t>
            </w:r>
          </w:p>
        </w:tc>
        <w:tc>
          <w:tcPr>
            <w:tcW w:w="962" w:type="dxa"/>
            <w:shd w:val="clear" w:color="auto" w:fill="D9D9D9"/>
          </w:tcPr>
          <w:p w14:paraId="4EB8C08D" w14:textId="0CD8FCA8" w:rsidR="005C64D0" w:rsidRPr="005C64D0" w:rsidRDefault="005C64D0" w:rsidP="00C06EE6">
            <w:pPr>
              <w:pStyle w:val="TableParagraph"/>
              <w:ind w:left="142"/>
              <w:rPr>
                <w:b/>
              </w:rPr>
            </w:pPr>
            <w:r w:rsidRPr="005C64D0">
              <w:rPr>
                <w:b/>
                <w:color w:val="000009"/>
              </w:rPr>
              <w:t>UND</w:t>
            </w:r>
          </w:p>
        </w:tc>
        <w:tc>
          <w:tcPr>
            <w:tcW w:w="3685" w:type="dxa"/>
            <w:shd w:val="clear" w:color="auto" w:fill="D9D9D9"/>
          </w:tcPr>
          <w:p w14:paraId="20BFC8B3" w14:textId="77777777" w:rsidR="005C64D0" w:rsidRPr="005C64D0" w:rsidRDefault="005C64D0" w:rsidP="005C64D0">
            <w:pPr>
              <w:pStyle w:val="TableParagraph"/>
              <w:ind w:left="142"/>
              <w:jc w:val="center"/>
              <w:rPr>
                <w:b/>
              </w:rPr>
            </w:pPr>
            <w:r w:rsidRPr="005C64D0">
              <w:rPr>
                <w:b/>
                <w:color w:val="000009"/>
              </w:rPr>
              <w:t>DESCRIÇÃO</w:t>
            </w:r>
          </w:p>
        </w:tc>
        <w:tc>
          <w:tcPr>
            <w:tcW w:w="1560" w:type="dxa"/>
            <w:shd w:val="clear" w:color="auto" w:fill="D9D9D9"/>
          </w:tcPr>
          <w:p w14:paraId="3B340A15" w14:textId="760982DC" w:rsidR="005C64D0" w:rsidRPr="005C64D0" w:rsidRDefault="005C64D0" w:rsidP="005C64D0">
            <w:pPr>
              <w:pStyle w:val="TableParagraph"/>
              <w:ind w:left="142"/>
              <w:jc w:val="center"/>
              <w:rPr>
                <w:b/>
                <w:color w:val="000009"/>
              </w:rPr>
            </w:pPr>
            <w:r w:rsidRPr="005C64D0">
              <w:rPr>
                <w:b/>
                <w:color w:val="000009"/>
              </w:rPr>
              <w:t>Valor unt. Orçado R$</w:t>
            </w:r>
          </w:p>
        </w:tc>
        <w:tc>
          <w:tcPr>
            <w:tcW w:w="1276" w:type="dxa"/>
            <w:shd w:val="clear" w:color="auto" w:fill="D9D9D9"/>
          </w:tcPr>
          <w:p w14:paraId="6CA854F5" w14:textId="77DA8E30" w:rsidR="005C64D0" w:rsidRPr="005C64D0" w:rsidRDefault="005C64D0" w:rsidP="005C64D0">
            <w:pPr>
              <w:pStyle w:val="TableParagraph"/>
              <w:jc w:val="center"/>
              <w:rPr>
                <w:b/>
                <w:color w:val="000009"/>
              </w:rPr>
            </w:pPr>
            <w:r w:rsidRPr="005C64D0">
              <w:rPr>
                <w:b/>
                <w:color w:val="000009"/>
              </w:rPr>
              <w:t>Valor total orçado R$</w:t>
            </w:r>
          </w:p>
        </w:tc>
      </w:tr>
      <w:tr w:rsidR="005C64D0" w:rsidRPr="005C64D0" w14:paraId="74E82870" w14:textId="10D02A0D" w:rsidTr="005C64D0">
        <w:trPr>
          <w:trHeight w:val="1012"/>
        </w:trPr>
        <w:tc>
          <w:tcPr>
            <w:tcW w:w="852" w:type="dxa"/>
          </w:tcPr>
          <w:p w14:paraId="60788489" w14:textId="77777777" w:rsidR="005C64D0" w:rsidRPr="005C64D0" w:rsidRDefault="005C64D0" w:rsidP="00C06EE6">
            <w:pPr>
              <w:pStyle w:val="TableParagraph"/>
              <w:ind w:left="142"/>
            </w:pPr>
          </w:p>
          <w:p w14:paraId="0A8167E5" w14:textId="77777777" w:rsidR="005C64D0" w:rsidRPr="005C64D0" w:rsidRDefault="005C64D0" w:rsidP="00C06EE6">
            <w:pPr>
              <w:pStyle w:val="TableParagraph"/>
              <w:ind w:left="142" w:right="120"/>
              <w:jc w:val="center"/>
            </w:pPr>
            <w:r w:rsidRPr="005C64D0">
              <w:rPr>
                <w:color w:val="000009"/>
              </w:rPr>
              <w:t>03</w:t>
            </w:r>
          </w:p>
        </w:tc>
        <w:tc>
          <w:tcPr>
            <w:tcW w:w="1749" w:type="dxa"/>
          </w:tcPr>
          <w:p w14:paraId="217B73CA" w14:textId="77777777" w:rsidR="005C64D0" w:rsidRPr="005C64D0" w:rsidRDefault="005C64D0" w:rsidP="00C06EE6">
            <w:pPr>
              <w:pStyle w:val="TableParagraph"/>
              <w:ind w:left="142"/>
            </w:pPr>
          </w:p>
          <w:p w14:paraId="1815DDAF" w14:textId="7E9FEFD7" w:rsidR="005C64D0" w:rsidRPr="005C64D0" w:rsidRDefault="00295AFE" w:rsidP="00C06EE6">
            <w:pPr>
              <w:pStyle w:val="TableParagraph"/>
              <w:ind w:left="142" w:right="60"/>
              <w:jc w:val="center"/>
            </w:pPr>
            <w:r>
              <w:rPr>
                <w:color w:val="000009"/>
              </w:rPr>
              <w:t>80,00</w:t>
            </w:r>
          </w:p>
        </w:tc>
        <w:tc>
          <w:tcPr>
            <w:tcW w:w="962" w:type="dxa"/>
          </w:tcPr>
          <w:p w14:paraId="19E63920" w14:textId="77777777" w:rsidR="005C64D0" w:rsidRPr="005C64D0" w:rsidRDefault="005C64D0" w:rsidP="00C06EE6">
            <w:pPr>
              <w:pStyle w:val="TableParagraph"/>
              <w:ind w:left="142"/>
            </w:pPr>
          </w:p>
          <w:p w14:paraId="302A3D18" w14:textId="77777777" w:rsidR="005C64D0" w:rsidRPr="005C64D0" w:rsidRDefault="005C64D0" w:rsidP="00C06EE6">
            <w:pPr>
              <w:pStyle w:val="TableParagraph"/>
              <w:ind w:left="142" w:right="497"/>
              <w:jc w:val="center"/>
            </w:pPr>
            <w:r w:rsidRPr="005C64D0">
              <w:t>M²</w:t>
            </w:r>
          </w:p>
        </w:tc>
        <w:tc>
          <w:tcPr>
            <w:tcW w:w="3685" w:type="dxa"/>
          </w:tcPr>
          <w:p w14:paraId="5F768B99" w14:textId="11FC6C25" w:rsidR="005C64D0" w:rsidRPr="005C64D0" w:rsidRDefault="005C64D0" w:rsidP="00C06EE6">
            <w:pPr>
              <w:pStyle w:val="TableParagraph"/>
              <w:ind w:left="142"/>
            </w:pPr>
            <w:r w:rsidRPr="005C64D0">
              <w:t xml:space="preserve">Persiana Vertical em PVC com 90 mm de largura x 0,61 mm de </w:t>
            </w:r>
            <w:r w:rsidR="00F84DDE">
              <w:t>espessura, na cor</w:t>
            </w:r>
            <w:r w:rsidRPr="005C64D0">
              <w:t xml:space="preserve"> cinza, trilho de</w:t>
            </w:r>
          </w:p>
          <w:p w14:paraId="61D64A2A" w14:textId="77777777" w:rsidR="005C64D0" w:rsidRPr="005C64D0" w:rsidRDefault="005C64D0" w:rsidP="00C06EE6">
            <w:pPr>
              <w:pStyle w:val="TableParagraph"/>
              <w:ind w:left="142"/>
              <w:rPr>
                <w:b/>
              </w:rPr>
            </w:pPr>
            <w:r w:rsidRPr="005C64D0">
              <w:t xml:space="preserve">alumínio anodizado natural comando para abertura instalado. </w:t>
            </w:r>
            <w:r w:rsidRPr="005C64D0">
              <w:rPr>
                <w:b/>
              </w:rPr>
              <w:t>Instalada no local.</w:t>
            </w:r>
          </w:p>
        </w:tc>
        <w:tc>
          <w:tcPr>
            <w:tcW w:w="1560" w:type="dxa"/>
          </w:tcPr>
          <w:p w14:paraId="3F2C5B47" w14:textId="77777777" w:rsidR="005C64D0" w:rsidRDefault="005C64D0" w:rsidP="00C06EE6">
            <w:pPr>
              <w:pStyle w:val="TableParagraph"/>
              <w:ind w:left="142"/>
            </w:pPr>
          </w:p>
          <w:p w14:paraId="2E849911" w14:textId="40A85A32" w:rsidR="00120553" w:rsidRPr="005C64D0" w:rsidRDefault="00120553" w:rsidP="00C06EE6">
            <w:pPr>
              <w:pStyle w:val="TableParagraph"/>
              <w:ind w:left="142"/>
            </w:pPr>
            <w:r>
              <w:t>111,35</w:t>
            </w:r>
          </w:p>
        </w:tc>
        <w:tc>
          <w:tcPr>
            <w:tcW w:w="1276" w:type="dxa"/>
          </w:tcPr>
          <w:p w14:paraId="67EB8F67" w14:textId="77777777" w:rsidR="005C64D0" w:rsidRDefault="005C64D0" w:rsidP="00C06EE6">
            <w:pPr>
              <w:pStyle w:val="TableParagraph"/>
              <w:ind w:left="142"/>
            </w:pPr>
          </w:p>
          <w:p w14:paraId="1CE9EFB2" w14:textId="62772075" w:rsidR="001254D0" w:rsidRPr="005C64D0" w:rsidRDefault="00937B7B" w:rsidP="00C06EE6">
            <w:pPr>
              <w:pStyle w:val="TableParagraph"/>
              <w:ind w:left="142"/>
            </w:pPr>
            <w:r>
              <w:t>8.908,00</w:t>
            </w:r>
          </w:p>
        </w:tc>
      </w:tr>
    </w:tbl>
    <w:p w14:paraId="09644235" w14:textId="77777777" w:rsidR="000C532A" w:rsidRPr="00120B90" w:rsidRDefault="000C532A" w:rsidP="00C06EE6">
      <w:pPr>
        <w:pStyle w:val="Corpodetexto"/>
        <w:ind w:left="142"/>
        <w:rPr>
          <w:sz w:val="23"/>
          <w:szCs w:val="23"/>
        </w:rPr>
      </w:pPr>
    </w:p>
    <w:tbl>
      <w:tblPr>
        <w:tblStyle w:val="TableNormal"/>
        <w:tblW w:w="102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9"/>
        <w:gridCol w:w="962"/>
        <w:gridCol w:w="3827"/>
        <w:gridCol w:w="1418"/>
        <w:gridCol w:w="1418"/>
      </w:tblGrid>
      <w:tr w:rsidR="005C64D0" w:rsidRPr="005C64D0" w14:paraId="25863131" w14:textId="7B73054E" w:rsidTr="005C64D0">
        <w:trPr>
          <w:trHeight w:val="253"/>
        </w:trPr>
        <w:tc>
          <w:tcPr>
            <w:tcW w:w="7390" w:type="dxa"/>
            <w:gridSpan w:val="4"/>
            <w:shd w:val="clear" w:color="auto" w:fill="D9D9D9"/>
          </w:tcPr>
          <w:p w14:paraId="664CA5EC" w14:textId="45A2F058" w:rsidR="005C64D0" w:rsidRPr="005C64D0" w:rsidRDefault="005C64D0" w:rsidP="00C06EE6">
            <w:pPr>
              <w:pStyle w:val="TableParagraph"/>
              <w:ind w:left="142"/>
              <w:rPr>
                <w:b/>
              </w:rPr>
            </w:pPr>
            <w:r w:rsidRPr="005C64D0">
              <w:rPr>
                <w:b/>
              </w:rPr>
              <w:t>Lote 03</w:t>
            </w:r>
          </w:p>
        </w:tc>
        <w:tc>
          <w:tcPr>
            <w:tcW w:w="1418" w:type="dxa"/>
            <w:shd w:val="clear" w:color="auto" w:fill="D9D9D9"/>
          </w:tcPr>
          <w:p w14:paraId="57364011" w14:textId="77777777" w:rsidR="005C64D0" w:rsidRPr="005C64D0" w:rsidRDefault="005C64D0" w:rsidP="00C06EE6">
            <w:pPr>
              <w:pStyle w:val="TableParagraph"/>
              <w:ind w:left="142"/>
              <w:rPr>
                <w:b/>
              </w:rPr>
            </w:pPr>
          </w:p>
        </w:tc>
        <w:tc>
          <w:tcPr>
            <w:tcW w:w="1418" w:type="dxa"/>
            <w:shd w:val="clear" w:color="auto" w:fill="D9D9D9"/>
          </w:tcPr>
          <w:p w14:paraId="069F8729" w14:textId="77777777" w:rsidR="005C64D0" w:rsidRPr="005C64D0" w:rsidRDefault="005C64D0" w:rsidP="00C06EE6">
            <w:pPr>
              <w:pStyle w:val="TableParagraph"/>
              <w:ind w:left="142"/>
              <w:rPr>
                <w:b/>
              </w:rPr>
            </w:pPr>
          </w:p>
        </w:tc>
      </w:tr>
      <w:tr w:rsidR="005C64D0" w:rsidRPr="005C64D0" w14:paraId="0D358757" w14:textId="3110F342" w:rsidTr="005C64D0">
        <w:trPr>
          <w:trHeight w:val="253"/>
        </w:trPr>
        <w:tc>
          <w:tcPr>
            <w:tcW w:w="852" w:type="dxa"/>
            <w:shd w:val="clear" w:color="auto" w:fill="D9D9D9"/>
          </w:tcPr>
          <w:p w14:paraId="2819F234" w14:textId="77777777" w:rsidR="005C64D0" w:rsidRPr="005C64D0" w:rsidRDefault="005C64D0" w:rsidP="005C64D0">
            <w:pPr>
              <w:pStyle w:val="TableParagraph"/>
              <w:ind w:left="142" w:right="147"/>
              <w:jc w:val="center"/>
              <w:rPr>
                <w:b/>
              </w:rPr>
            </w:pPr>
            <w:r w:rsidRPr="005C64D0">
              <w:rPr>
                <w:b/>
                <w:color w:val="000009"/>
              </w:rPr>
              <w:t>ITEM</w:t>
            </w:r>
          </w:p>
        </w:tc>
        <w:tc>
          <w:tcPr>
            <w:tcW w:w="1749" w:type="dxa"/>
            <w:shd w:val="clear" w:color="auto" w:fill="D9D9D9"/>
          </w:tcPr>
          <w:p w14:paraId="6C58BC52" w14:textId="33E4183C" w:rsidR="005C64D0" w:rsidRPr="005C64D0" w:rsidRDefault="005C64D0" w:rsidP="005C64D0">
            <w:pPr>
              <w:pStyle w:val="TableParagraph"/>
              <w:ind w:left="142" w:right="161"/>
              <w:jc w:val="center"/>
              <w:rPr>
                <w:b/>
                <w:color w:val="000009"/>
              </w:rPr>
            </w:pPr>
            <w:r w:rsidRPr="005C64D0">
              <w:rPr>
                <w:b/>
                <w:color w:val="000009"/>
              </w:rPr>
              <w:t>Qtdade</w:t>
            </w:r>
          </w:p>
          <w:p w14:paraId="066D80B9" w14:textId="57738F28" w:rsidR="005C64D0" w:rsidRPr="005C64D0" w:rsidRDefault="005C64D0" w:rsidP="005C64D0">
            <w:pPr>
              <w:pStyle w:val="TableParagraph"/>
              <w:ind w:left="142" w:right="161"/>
              <w:jc w:val="center"/>
              <w:rPr>
                <w:b/>
              </w:rPr>
            </w:pPr>
            <w:r w:rsidRPr="005C64D0">
              <w:rPr>
                <w:b/>
                <w:color w:val="000009"/>
              </w:rPr>
              <w:t xml:space="preserve">ESTIMADA </w:t>
            </w:r>
          </w:p>
        </w:tc>
        <w:tc>
          <w:tcPr>
            <w:tcW w:w="962" w:type="dxa"/>
            <w:shd w:val="clear" w:color="auto" w:fill="D9D9D9"/>
          </w:tcPr>
          <w:p w14:paraId="31EFE5CA" w14:textId="3BBDD685" w:rsidR="005C64D0" w:rsidRPr="005C64D0" w:rsidRDefault="005C64D0" w:rsidP="005C64D0">
            <w:pPr>
              <w:pStyle w:val="TableParagraph"/>
              <w:ind w:left="142"/>
              <w:rPr>
                <w:b/>
              </w:rPr>
            </w:pPr>
            <w:r w:rsidRPr="005C64D0">
              <w:rPr>
                <w:b/>
                <w:color w:val="000009"/>
              </w:rPr>
              <w:t>UND</w:t>
            </w:r>
          </w:p>
        </w:tc>
        <w:tc>
          <w:tcPr>
            <w:tcW w:w="3827" w:type="dxa"/>
            <w:shd w:val="clear" w:color="auto" w:fill="D9D9D9"/>
          </w:tcPr>
          <w:p w14:paraId="5B4F5325" w14:textId="77777777" w:rsidR="005C64D0" w:rsidRPr="005C64D0" w:rsidRDefault="005C64D0" w:rsidP="005C64D0">
            <w:pPr>
              <w:pStyle w:val="TableParagraph"/>
              <w:ind w:left="142" w:right="-3"/>
              <w:jc w:val="center"/>
              <w:rPr>
                <w:b/>
              </w:rPr>
            </w:pPr>
            <w:r w:rsidRPr="005C64D0">
              <w:rPr>
                <w:b/>
                <w:color w:val="000009"/>
              </w:rPr>
              <w:t>DESCRIÇÃO</w:t>
            </w:r>
          </w:p>
        </w:tc>
        <w:tc>
          <w:tcPr>
            <w:tcW w:w="1418" w:type="dxa"/>
            <w:shd w:val="clear" w:color="auto" w:fill="D9D9D9"/>
          </w:tcPr>
          <w:p w14:paraId="7F9079E6" w14:textId="02EBA8FE" w:rsidR="005C64D0" w:rsidRPr="005C64D0" w:rsidRDefault="005C64D0" w:rsidP="005C64D0">
            <w:pPr>
              <w:pStyle w:val="TableParagraph"/>
              <w:ind w:left="142" w:right="-3"/>
              <w:jc w:val="center"/>
              <w:rPr>
                <w:b/>
                <w:color w:val="000009"/>
              </w:rPr>
            </w:pPr>
            <w:r w:rsidRPr="005C64D0">
              <w:rPr>
                <w:b/>
                <w:color w:val="000009"/>
              </w:rPr>
              <w:t>Valor unt. Orçado R$</w:t>
            </w:r>
          </w:p>
        </w:tc>
        <w:tc>
          <w:tcPr>
            <w:tcW w:w="1418" w:type="dxa"/>
            <w:shd w:val="clear" w:color="auto" w:fill="D9D9D9"/>
          </w:tcPr>
          <w:p w14:paraId="7250E9C4" w14:textId="25BEC60E" w:rsidR="005C64D0" w:rsidRPr="005C64D0" w:rsidRDefault="005C64D0" w:rsidP="005C64D0">
            <w:pPr>
              <w:pStyle w:val="TableParagraph"/>
              <w:ind w:left="142" w:right="-3"/>
              <w:jc w:val="center"/>
              <w:rPr>
                <w:b/>
                <w:color w:val="000009"/>
              </w:rPr>
            </w:pPr>
            <w:r w:rsidRPr="005C64D0">
              <w:rPr>
                <w:b/>
                <w:color w:val="000009"/>
              </w:rPr>
              <w:t>Valor total orçado R$</w:t>
            </w:r>
          </w:p>
        </w:tc>
      </w:tr>
      <w:tr w:rsidR="005C64D0" w:rsidRPr="005C64D0" w14:paraId="60321450" w14:textId="2524E649" w:rsidTr="005C64D0">
        <w:trPr>
          <w:trHeight w:val="1771"/>
        </w:trPr>
        <w:tc>
          <w:tcPr>
            <w:tcW w:w="852" w:type="dxa"/>
          </w:tcPr>
          <w:p w14:paraId="5995C05D" w14:textId="77777777" w:rsidR="005C64D0" w:rsidRPr="005C64D0" w:rsidRDefault="005C64D0" w:rsidP="005C64D0">
            <w:pPr>
              <w:pStyle w:val="TableParagraph"/>
              <w:ind w:left="142"/>
            </w:pPr>
          </w:p>
          <w:p w14:paraId="61018C9F" w14:textId="77777777" w:rsidR="005C64D0" w:rsidRPr="005C64D0" w:rsidRDefault="005C64D0" w:rsidP="005C64D0">
            <w:pPr>
              <w:pStyle w:val="TableParagraph"/>
              <w:ind w:left="142"/>
            </w:pPr>
          </w:p>
          <w:p w14:paraId="137C8BA0" w14:textId="77777777" w:rsidR="005C64D0" w:rsidRPr="005C64D0" w:rsidRDefault="005C64D0" w:rsidP="005C64D0">
            <w:pPr>
              <w:pStyle w:val="TableParagraph"/>
              <w:ind w:left="142" w:right="120"/>
              <w:jc w:val="center"/>
            </w:pPr>
            <w:r w:rsidRPr="005C64D0">
              <w:rPr>
                <w:color w:val="000009"/>
              </w:rPr>
              <w:t>04</w:t>
            </w:r>
          </w:p>
        </w:tc>
        <w:tc>
          <w:tcPr>
            <w:tcW w:w="1749" w:type="dxa"/>
          </w:tcPr>
          <w:p w14:paraId="2C054720" w14:textId="77777777" w:rsidR="005C64D0" w:rsidRPr="005C64D0" w:rsidRDefault="005C64D0" w:rsidP="005C64D0">
            <w:pPr>
              <w:pStyle w:val="TableParagraph"/>
              <w:ind w:left="142"/>
            </w:pPr>
          </w:p>
          <w:p w14:paraId="618673D6" w14:textId="77777777" w:rsidR="005C64D0" w:rsidRPr="005C64D0" w:rsidRDefault="005C64D0" w:rsidP="005C64D0">
            <w:pPr>
              <w:pStyle w:val="TableParagraph"/>
              <w:ind w:left="142"/>
            </w:pPr>
          </w:p>
          <w:p w14:paraId="7E16B114" w14:textId="2B48661E" w:rsidR="005C64D0" w:rsidRPr="005C64D0" w:rsidRDefault="00C55836" w:rsidP="005C64D0">
            <w:pPr>
              <w:pStyle w:val="TableParagraph"/>
              <w:ind w:left="142" w:right="60"/>
              <w:jc w:val="center"/>
            </w:pPr>
            <w:r>
              <w:rPr>
                <w:color w:val="000009"/>
              </w:rPr>
              <w:t>7,00</w:t>
            </w:r>
          </w:p>
        </w:tc>
        <w:tc>
          <w:tcPr>
            <w:tcW w:w="962" w:type="dxa"/>
          </w:tcPr>
          <w:p w14:paraId="47945263" w14:textId="77777777" w:rsidR="005C64D0" w:rsidRPr="005C64D0" w:rsidRDefault="005C64D0" w:rsidP="005C64D0">
            <w:pPr>
              <w:pStyle w:val="TableParagraph"/>
              <w:ind w:left="142"/>
            </w:pPr>
          </w:p>
          <w:p w14:paraId="20297F33" w14:textId="77777777" w:rsidR="005C64D0" w:rsidRPr="005C64D0" w:rsidRDefault="005C64D0" w:rsidP="005C64D0">
            <w:pPr>
              <w:pStyle w:val="TableParagraph"/>
              <w:ind w:left="142"/>
            </w:pPr>
          </w:p>
          <w:p w14:paraId="73019C32" w14:textId="77777777" w:rsidR="005C64D0" w:rsidRPr="005C64D0" w:rsidRDefault="005C64D0" w:rsidP="005C64D0">
            <w:pPr>
              <w:pStyle w:val="TableParagraph"/>
              <w:ind w:left="142" w:right="497"/>
              <w:jc w:val="center"/>
            </w:pPr>
            <w:r w:rsidRPr="005C64D0">
              <w:t>M²</w:t>
            </w:r>
          </w:p>
        </w:tc>
        <w:tc>
          <w:tcPr>
            <w:tcW w:w="3827" w:type="dxa"/>
          </w:tcPr>
          <w:p w14:paraId="6483F286" w14:textId="77777777" w:rsidR="00120553" w:rsidRDefault="005C64D0" w:rsidP="005C64D0">
            <w:pPr>
              <w:pStyle w:val="TableParagraph"/>
              <w:ind w:left="142" w:right="88"/>
              <w:jc w:val="both"/>
            </w:pPr>
            <w:r w:rsidRPr="005C64D0">
              <w:t>Persiana horizontal em al</w:t>
            </w:r>
          </w:p>
          <w:p w14:paraId="58661B4C" w14:textId="34FBE927" w:rsidR="005C64D0" w:rsidRPr="005C64D0" w:rsidRDefault="005C64D0" w:rsidP="005C64D0">
            <w:pPr>
              <w:pStyle w:val="TableParagraph"/>
              <w:ind w:left="142" w:right="88"/>
              <w:jc w:val="both"/>
              <w:rPr>
                <w:b/>
              </w:rPr>
            </w:pPr>
            <w:r w:rsidRPr="005C64D0">
              <w:t xml:space="preserve">umínio, movimento de giro das lâminas por hastes acrílicas. Subida e descida por cordões de nylon, na cor da persiana. Espessura da lâmina:0,21mm e largura da lâmina: 25 mm. Profundidade mínima do vão para instalação:40 mm. Composição das lâminas: 100% alumínio. </w:t>
            </w:r>
            <w:r w:rsidRPr="005C64D0">
              <w:rPr>
                <w:b/>
              </w:rPr>
              <w:t>Instalada no local.</w:t>
            </w:r>
          </w:p>
        </w:tc>
        <w:tc>
          <w:tcPr>
            <w:tcW w:w="1418" w:type="dxa"/>
          </w:tcPr>
          <w:p w14:paraId="600D34ED" w14:textId="77777777" w:rsidR="006206D4" w:rsidRDefault="006206D4" w:rsidP="005C64D0">
            <w:pPr>
              <w:pStyle w:val="TableParagraph"/>
              <w:ind w:left="142" w:right="88"/>
              <w:jc w:val="both"/>
            </w:pPr>
          </w:p>
          <w:p w14:paraId="75B458DD" w14:textId="77777777" w:rsidR="006206D4" w:rsidRDefault="006206D4" w:rsidP="005C64D0">
            <w:pPr>
              <w:pStyle w:val="TableParagraph"/>
              <w:ind w:left="142" w:right="88"/>
              <w:jc w:val="both"/>
            </w:pPr>
          </w:p>
          <w:p w14:paraId="22C1FE4A" w14:textId="77777777" w:rsidR="006206D4" w:rsidRDefault="006206D4" w:rsidP="005C64D0">
            <w:pPr>
              <w:pStyle w:val="TableParagraph"/>
              <w:ind w:left="142" w:right="88"/>
              <w:jc w:val="both"/>
            </w:pPr>
          </w:p>
          <w:p w14:paraId="1DB9B88A" w14:textId="247A288A" w:rsidR="005C64D0" w:rsidRPr="005C64D0" w:rsidRDefault="005C64D0" w:rsidP="005C64D0">
            <w:pPr>
              <w:pStyle w:val="TableParagraph"/>
              <w:ind w:left="142" w:right="88"/>
              <w:jc w:val="both"/>
            </w:pPr>
            <w:r w:rsidRPr="005C64D0">
              <w:t>156,00</w:t>
            </w:r>
          </w:p>
        </w:tc>
        <w:tc>
          <w:tcPr>
            <w:tcW w:w="1418" w:type="dxa"/>
          </w:tcPr>
          <w:p w14:paraId="074514DC" w14:textId="77777777" w:rsidR="005C64D0" w:rsidRDefault="005C64D0" w:rsidP="005C64D0">
            <w:pPr>
              <w:pStyle w:val="TableParagraph"/>
              <w:ind w:left="142" w:right="88"/>
              <w:jc w:val="both"/>
            </w:pPr>
          </w:p>
          <w:p w14:paraId="003DE357" w14:textId="77777777" w:rsidR="006206D4" w:rsidRDefault="006206D4" w:rsidP="005C64D0">
            <w:pPr>
              <w:pStyle w:val="TableParagraph"/>
              <w:ind w:left="142" w:right="88"/>
              <w:jc w:val="both"/>
            </w:pPr>
          </w:p>
          <w:p w14:paraId="6147228C" w14:textId="77777777" w:rsidR="006206D4" w:rsidRDefault="006206D4" w:rsidP="005C64D0">
            <w:pPr>
              <w:pStyle w:val="TableParagraph"/>
              <w:ind w:left="142" w:right="88"/>
              <w:jc w:val="both"/>
            </w:pPr>
          </w:p>
          <w:p w14:paraId="13825728" w14:textId="0A564D3C" w:rsidR="00C55836" w:rsidRDefault="00C55836" w:rsidP="005C64D0">
            <w:pPr>
              <w:pStyle w:val="TableParagraph"/>
              <w:ind w:left="142" w:right="88"/>
              <w:jc w:val="both"/>
            </w:pPr>
            <w:r>
              <w:t>1.092,00</w:t>
            </w:r>
          </w:p>
          <w:p w14:paraId="3F36A005" w14:textId="77777777" w:rsidR="00A553AC" w:rsidRDefault="00A553AC" w:rsidP="005C64D0">
            <w:pPr>
              <w:pStyle w:val="TableParagraph"/>
              <w:ind w:left="142" w:right="88"/>
              <w:jc w:val="both"/>
            </w:pPr>
          </w:p>
          <w:p w14:paraId="13A34F85" w14:textId="0D876E7B" w:rsidR="006206D4" w:rsidRPr="005C64D0" w:rsidRDefault="006206D4" w:rsidP="006206D4">
            <w:pPr>
              <w:pStyle w:val="TableParagraph"/>
              <w:ind w:right="88"/>
              <w:jc w:val="both"/>
            </w:pPr>
            <w:r>
              <w:t xml:space="preserve">     </w:t>
            </w:r>
          </w:p>
        </w:tc>
      </w:tr>
    </w:tbl>
    <w:p w14:paraId="7C423BDE" w14:textId="77777777" w:rsidR="000C532A" w:rsidRPr="00120B90" w:rsidRDefault="000C532A" w:rsidP="00C06EE6">
      <w:pPr>
        <w:pStyle w:val="Corpodetexto"/>
        <w:ind w:left="142"/>
        <w:rPr>
          <w:sz w:val="23"/>
          <w:szCs w:val="23"/>
        </w:rPr>
      </w:pPr>
    </w:p>
    <w:p w14:paraId="665185E9" w14:textId="349D9F0C" w:rsidR="000C532A" w:rsidRDefault="000C532A" w:rsidP="00C06EE6">
      <w:pPr>
        <w:pStyle w:val="Corpodetexto"/>
        <w:ind w:left="142"/>
        <w:rPr>
          <w:sz w:val="23"/>
          <w:szCs w:val="23"/>
        </w:rPr>
      </w:pPr>
    </w:p>
    <w:p w14:paraId="1DEB720B" w14:textId="6C82CBF0" w:rsidR="005C64D0" w:rsidRDefault="005C64D0" w:rsidP="00C06EE6">
      <w:pPr>
        <w:pStyle w:val="Corpodetexto"/>
        <w:ind w:left="142"/>
        <w:rPr>
          <w:sz w:val="23"/>
          <w:szCs w:val="23"/>
        </w:rPr>
      </w:pPr>
    </w:p>
    <w:p w14:paraId="70D69C03" w14:textId="77777777" w:rsidR="005C64D0" w:rsidRPr="00120B90" w:rsidRDefault="005C64D0" w:rsidP="00C06EE6">
      <w:pPr>
        <w:pStyle w:val="Corpodetexto"/>
        <w:ind w:left="142"/>
        <w:rPr>
          <w:sz w:val="23"/>
          <w:szCs w:val="23"/>
        </w:rPr>
      </w:pPr>
    </w:p>
    <w:tbl>
      <w:tblPr>
        <w:tblStyle w:val="TableNormal"/>
        <w:tblW w:w="1029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9"/>
        <w:gridCol w:w="1104"/>
        <w:gridCol w:w="3472"/>
        <w:gridCol w:w="1559"/>
        <w:gridCol w:w="1559"/>
      </w:tblGrid>
      <w:tr w:rsidR="005C64D0" w:rsidRPr="00120B90" w14:paraId="56841C86" w14:textId="10885726" w:rsidTr="00CC21D5">
        <w:trPr>
          <w:trHeight w:val="251"/>
        </w:trPr>
        <w:tc>
          <w:tcPr>
            <w:tcW w:w="7177" w:type="dxa"/>
            <w:gridSpan w:val="4"/>
            <w:shd w:val="clear" w:color="auto" w:fill="D9D9D9"/>
          </w:tcPr>
          <w:p w14:paraId="608B2E82" w14:textId="2198C8B5" w:rsidR="005C64D0" w:rsidRPr="00120B90" w:rsidRDefault="005C64D0" w:rsidP="00C06EE6">
            <w:pPr>
              <w:pStyle w:val="TableParagraph"/>
              <w:ind w:left="142"/>
              <w:rPr>
                <w:b/>
                <w:sz w:val="23"/>
                <w:szCs w:val="23"/>
              </w:rPr>
            </w:pPr>
            <w:r w:rsidRPr="00120B90">
              <w:rPr>
                <w:b/>
                <w:color w:val="000009"/>
                <w:sz w:val="23"/>
                <w:szCs w:val="23"/>
              </w:rPr>
              <w:t>Lote 04</w:t>
            </w:r>
          </w:p>
        </w:tc>
        <w:tc>
          <w:tcPr>
            <w:tcW w:w="1559" w:type="dxa"/>
            <w:shd w:val="clear" w:color="auto" w:fill="D9D9D9"/>
          </w:tcPr>
          <w:p w14:paraId="26D50EA9" w14:textId="77777777" w:rsidR="005C64D0" w:rsidRPr="00120B90" w:rsidRDefault="005C64D0" w:rsidP="00C06EE6">
            <w:pPr>
              <w:pStyle w:val="TableParagraph"/>
              <w:ind w:left="142"/>
              <w:rPr>
                <w:b/>
                <w:color w:val="000009"/>
                <w:sz w:val="23"/>
                <w:szCs w:val="23"/>
              </w:rPr>
            </w:pPr>
          </w:p>
        </w:tc>
        <w:tc>
          <w:tcPr>
            <w:tcW w:w="1559" w:type="dxa"/>
            <w:shd w:val="clear" w:color="auto" w:fill="D9D9D9"/>
          </w:tcPr>
          <w:p w14:paraId="5983F86A" w14:textId="77777777" w:rsidR="005C64D0" w:rsidRPr="00120B90" w:rsidRDefault="005C64D0" w:rsidP="00C06EE6">
            <w:pPr>
              <w:pStyle w:val="TableParagraph"/>
              <w:ind w:left="142"/>
              <w:rPr>
                <w:b/>
                <w:color w:val="000009"/>
                <w:sz w:val="23"/>
                <w:szCs w:val="23"/>
              </w:rPr>
            </w:pPr>
          </w:p>
        </w:tc>
      </w:tr>
      <w:tr w:rsidR="005C64D0" w:rsidRPr="00120B90" w14:paraId="295B94F2" w14:textId="36DDE069" w:rsidTr="00CC21D5">
        <w:trPr>
          <w:trHeight w:val="253"/>
        </w:trPr>
        <w:tc>
          <w:tcPr>
            <w:tcW w:w="852" w:type="dxa"/>
            <w:shd w:val="clear" w:color="auto" w:fill="D9D9D9"/>
          </w:tcPr>
          <w:p w14:paraId="25471EB7" w14:textId="77777777" w:rsidR="005C64D0" w:rsidRPr="00120B90" w:rsidRDefault="005C64D0" w:rsidP="00C06EE6">
            <w:pPr>
              <w:pStyle w:val="TableParagraph"/>
              <w:ind w:left="142" w:right="147"/>
              <w:jc w:val="center"/>
              <w:rPr>
                <w:b/>
                <w:sz w:val="23"/>
                <w:szCs w:val="23"/>
              </w:rPr>
            </w:pPr>
            <w:r w:rsidRPr="00120B90">
              <w:rPr>
                <w:b/>
                <w:color w:val="000009"/>
                <w:sz w:val="23"/>
                <w:szCs w:val="23"/>
              </w:rPr>
              <w:t>ITEM</w:t>
            </w:r>
          </w:p>
        </w:tc>
        <w:tc>
          <w:tcPr>
            <w:tcW w:w="1749" w:type="dxa"/>
            <w:shd w:val="clear" w:color="auto" w:fill="D9D9D9"/>
          </w:tcPr>
          <w:p w14:paraId="34722ABF" w14:textId="34895E14" w:rsidR="005C64D0" w:rsidRPr="00120B90" w:rsidRDefault="005C64D0" w:rsidP="00C06EE6">
            <w:pPr>
              <w:pStyle w:val="TableParagraph"/>
              <w:ind w:left="142" w:right="161"/>
              <w:jc w:val="center"/>
              <w:rPr>
                <w:b/>
                <w:sz w:val="23"/>
                <w:szCs w:val="23"/>
              </w:rPr>
            </w:pPr>
            <w:r w:rsidRPr="00120B90">
              <w:rPr>
                <w:b/>
                <w:color w:val="000009"/>
                <w:sz w:val="23"/>
                <w:szCs w:val="23"/>
              </w:rPr>
              <w:t>Q</w:t>
            </w:r>
            <w:r>
              <w:rPr>
                <w:b/>
                <w:color w:val="000009"/>
                <w:sz w:val="23"/>
                <w:szCs w:val="23"/>
              </w:rPr>
              <w:t>tdade</w:t>
            </w:r>
            <w:r w:rsidRPr="00120B90">
              <w:rPr>
                <w:b/>
                <w:color w:val="000009"/>
                <w:sz w:val="23"/>
                <w:szCs w:val="23"/>
              </w:rPr>
              <w:t xml:space="preserve"> ESTIMADA</w:t>
            </w:r>
          </w:p>
        </w:tc>
        <w:tc>
          <w:tcPr>
            <w:tcW w:w="1104" w:type="dxa"/>
            <w:shd w:val="clear" w:color="auto" w:fill="D9D9D9"/>
          </w:tcPr>
          <w:p w14:paraId="1ADEBA2E" w14:textId="31141832" w:rsidR="005C64D0" w:rsidRPr="00120B90" w:rsidRDefault="005C64D0" w:rsidP="00CC21D5">
            <w:pPr>
              <w:pStyle w:val="TableParagraph"/>
              <w:tabs>
                <w:tab w:val="left" w:pos="1092"/>
              </w:tabs>
              <w:ind w:left="142" w:right="224"/>
              <w:jc w:val="right"/>
              <w:rPr>
                <w:b/>
                <w:sz w:val="23"/>
                <w:szCs w:val="23"/>
              </w:rPr>
            </w:pPr>
            <w:r>
              <w:rPr>
                <w:b/>
                <w:color w:val="000009"/>
                <w:sz w:val="23"/>
                <w:szCs w:val="23"/>
              </w:rPr>
              <w:t>UND</w:t>
            </w:r>
          </w:p>
        </w:tc>
        <w:tc>
          <w:tcPr>
            <w:tcW w:w="3469" w:type="dxa"/>
            <w:shd w:val="clear" w:color="auto" w:fill="D9D9D9"/>
          </w:tcPr>
          <w:p w14:paraId="6D99338D" w14:textId="77777777" w:rsidR="005C64D0" w:rsidRPr="00120B90" w:rsidRDefault="005C64D0" w:rsidP="005C64D0">
            <w:pPr>
              <w:pStyle w:val="TableParagraph"/>
              <w:ind w:left="142" w:right="-145"/>
              <w:jc w:val="center"/>
              <w:rPr>
                <w:b/>
                <w:sz w:val="23"/>
                <w:szCs w:val="23"/>
              </w:rPr>
            </w:pPr>
            <w:r w:rsidRPr="00120B90">
              <w:rPr>
                <w:b/>
                <w:color w:val="000009"/>
                <w:sz w:val="23"/>
                <w:szCs w:val="23"/>
              </w:rPr>
              <w:t>DESCRIÇÃO</w:t>
            </w:r>
          </w:p>
        </w:tc>
        <w:tc>
          <w:tcPr>
            <w:tcW w:w="1559" w:type="dxa"/>
            <w:shd w:val="clear" w:color="auto" w:fill="D9D9D9"/>
          </w:tcPr>
          <w:p w14:paraId="58CAF9CF" w14:textId="347AEA08" w:rsidR="005C64D0" w:rsidRPr="00120B90" w:rsidRDefault="005C64D0" w:rsidP="005C64D0">
            <w:pPr>
              <w:pStyle w:val="TableParagraph"/>
              <w:ind w:left="142" w:right="-145"/>
              <w:jc w:val="center"/>
              <w:rPr>
                <w:b/>
                <w:color w:val="000009"/>
                <w:sz w:val="23"/>
                <w:szCs w:val="23"/>
              </w:rPr>
            </w:pPr>
            <w:r>
              <w:rPr>
                <w:b/>
                <w:color w:val="000009"/>
                <w:sz w:val="23"/>
                <w:szCs w:val="23"/>
              </w:rPr>
              <w:t>Valor unt orçado</w:t>
            </w:r>
          </w:p>
        </w:tc>
        <w:tc>
          <w:tcPr>
            <w:tcW w:w="1559" w:type="dxa"/>
            <w:shd w:val="clear" w:color="auto" w:fill="D9D9D9"/>
          </w:tcPr>
          <w:p w14:paraId="78F6F72E" w14:textId="751B2944" w:rsidR="005C64D0" w:rsidRPr="00120B90" w:rsidRDefault="005C64D0" w:rsidP="005C64D0">
            <w:pPr>
              <w:pStyle w:val="TableParagraph"/>
              <w:ind w:left="142" w:right="-145"/>
              <w:jc w:val="center"/>
              <w:rPr>
                <w:b/>
                <w:color w:val="000009"/>
                <w:sz w:val="23"/>
                <w:szCs w:val="23"/>
              </w:rPr>
            </w:pPr>
            <w:r>
              <w:rPr>
                <w:b/>
                <w:color w:val="000009"/>
                <w:sz w:val="23"/>
                <w:szCs w:val="23"/>
              </w:rPr>
              <w:t>Valor total orçado</w:t>
            </w:r>
          </w:p>
        </w:tc>
      </w:tr>
      <w:tr w:rsidR="005C64D0" w:rsidRPr="00120B90" w14:paraId="1CC1D19D" w14:textId="35759427" w:rsidTr="00CC21D5">
        <w:trPr>
          <w:trHeight w:val="506"/>
        </w:trPr>
        <w:tc>
          <w:tcPr>
            <w:tcW w:w="852" w:type="dxa"/>
          </w:tcPr>
          <w:p w14:paraId="396DD0F8" w14:textId="326BF92D" w:rsidR="005C64D0" w:rsidRPr="00120B90" w:rsidRDefault="005C64D0" w:rsidP="00C06EE6">
            <w:pPr>
              <w:pStyle w:val="TableParagraph"/>
              <w:ind w:left="142" w:right="120"/>
              <w:jc w:val="center"/>
              <w:rPr>
                <w:sz w:val="23"/>
                <w:szCs w:val="23"/>
              </w:rPr>
            </w:pPr>
            <w:r w:rsidRPr="00120B90">
              <w:rPr>
                <w:sz w:val="23"/>
                <w:szCs w:val="23"/>
              </w:rPr>
              <w:t>01</w:t>
            </w:r>
          </w:p>
        </w:tc>
        <w:tc>
          <w:tcPr>
            <w:tcW w:w="1749" w:type="dxa"/>
          </w:tcPr>
          <w:p w14:paraId="44F697C1" w14:textId="4BD2BC8E" w:rsidR="005C64D0" w:rsidRPr="00120B90" w:rsidRDefault="00A553AC" w:rsidP="00C06EE6">
            <w:pPr>
              <w:pStyle w:val="TableParagraph"/>
              <w:ind w:left="142" w:right="58"/>
              <w:jc w:val="center"/>
              <w:rPr>
                <w:sz w:val="23"/>
                <w:szCs w:val="23"/>
              </w:rPr>
            </w:pPr>
            <w:r>
              <w:rPr>
                <w:color w:val="000009"/>
                <w:sz w:val="23"/>
                <w:szCs w:val="23"/>
              </w:rPr>
              <w:t>30</w:t>
            </w:r>
          </w:p>
        </w:tc>
        <w:tc>
          <w:tcPr>
            <w:tcW w:w="1104" w:type="dxa"/>
          </w:tcPr>
          <w:p w14:paraId="4328A2E7" w14:textId="77777777" w:rsidR="005C64D0" w:rsidRPr="00120B90" w:rsidRDefault="005C64D0" w:rsidP="00C06EE6">
            <w:pPr>
              <w:pStyle w:val="TableParagraph"/>
              <w:ind w:left="142" w:right="497"/>
              <w:jc w:val="center"/>
              <w:rPr>
                <w:sz w:val="23"/>
                <w:szCs w:val="23"/>
              </w:rPr>
            </w:pPr>
            <w:r w:rsidRPr="00120B90">
              <w:rPr>
                <w:color w:val="000009"/>
                <w:sz w:val="23"/>
                <w:szCs w:val="23"/>
              </w:rPr>
              <w:t>M²</w:t>
            </w:r>
          </w:p>
        </w:tc>
        <w:tc>
          <w:tcPr>
            <w:tcW w:w="3469" w:type="dxa"/>
          </w:tcPr>
          <w:p w14:paraId="08FE3EF4" w14:textId="77777777" w:rsidR="005C64D0" w:rsidRPr="00120B90" w:rsidRDefault="005C64D0" w:rsidP="00C06EE6">
            <w:pPr>
              <w:pStyle w:val="TableParagraph"/>
              <w:ind w:left="142"/>
              <w:rPr>
                <w:sz w:val="23"/>
                <w:szCs w:val="23"/>
              </w:rPr>
            </w:pPr>
            <w:r w:rsidRPr="00120B90">
              <w:rPr>
                <w:color w:val="000009"/>
                <w:sz w:val="23"/>
                <w:szCs w:val="23"/>
              </w:rPr>
              <w:t>Divisória de Eucatex, cor a definir pelo requisitante, com ferragens, espessura de 30 mm. Instalada no local.</w:t>
            </w:r>
          </w:p>
        </w:tc>
        <w:tc>
          <w:tcPr>
            <w:tcW w:w="1559" w:type="dxa"/>
          </w:tcPr>
          <w:p w14:paraId="58F10B46" w14:textId="25260254" w:rsidR="005C64D0" w:rsidRPr="00120B90" w:rsidRDefault="005C64D0" w:rsidP="00C06EE6">
            <w:pPr>
              <w:pStyle w:val="TableParagraph"/>
              <w:ind w:left="142"/>
              <w:rPr>
                <w:color w:val="000009"/>
                <w:sz w:val="23"/>
                <w:szCs w:val="23"/>
              </w:rPr>
            </w:pPr>
            <w:r>
              <w:rPr>
                <w:color w:val="000009"/>
                <w:sz w:val="23"/>
                <w:szCs w:val="23"/>
              </w:rPr>
              <w:t>103,00</w:t>
            </w:r>
          </w:p>
        </w:tc>
        <w:tc>
          <w:tcPr>
            <w:tcW w:w="1559" w:type="dxa"/>
          </w:tcPr>
          <w:p w14:paraId="6D4384FB" w14:textId="77777777" w:rsidR="005C64D0" w:rsidRDefault="005C64D0" w:rsidP="00C06EE6">
            <w:pPr>
              <w:pStyle w:val="TableParagraph"/>
              <w:ind w:left="142"/>
              <w:rPr>
                <w:color w:val="000009"/>
                <w:sz w:val="23"/>
                <w:szCs w:val="23"/>
              </w:rPr>
            </w:pPr>
          </w:p>
          <w:p w14:paraId="7AC15A21" w14:textId="525188EB" w:rsidR="00593DED" w:rsidRPr="00120B90" w:rsidRDefault="00593DED" w:rsidP="00C06EE6">
            <w:pPr>
              <w:pStyle w:val="TableParagraph"/>
              <w:ind w:left="142"/>
              <w:rPr>
                <w:color w:val="000009"/>
                <w:sz w:val="23"/>
                <w:szCs w:val="23"/>
              </w:rPr>
            </w:pPr>
            <w:r>
              <w:rPr>
                <w:color w:val="000009"/>
                <w:sz w:val="23"/>
                <w:szCs w:val="23"/>
              </w:rPr>
              <w:t>3.090,00</w:t>
            </w:r>
          </w:p>
        </w:tc>
      </w:tr>
      <w:tr w:rsidR="005C64D0" w:rsidRPr="00120B90" w14:paraId="3E65B4DE" w14:textId="66ABAC81" w:rsidTr="00CC21D5">
        <w:trPr>
          <w:trHeight w:val="752"/>
        </w:trPr>
        <w:tc>
          <w:tcPr>
            <w:tcW w:w="852" w:type="dxa"/>
          </w:tcPr>
          <w:p w14:paraId="7217C17E" w14:textId="4CC9FEB7" w:rsidR="005C64D0" w:rsidRPr="00120B90" w:rsidRDefault="005C64D0" w:rsidP="00C06EE6">
            <w:pPr>
              <w:pStyle w:val="TableParagraph"/>
              <w:ind w:left="142" w:right="120"/>
              <w:jc w:val="center"/>
              <w:rPr>
                <w:sz w:val="23"/>
                <w:szCs w:val="23"/>
              </w:rPr>
            </w:pPr>
            <w:r w:rsidRPr="00120B90">
              <w:rPr>
                <w:sz w:val="23"/>
                <w:szCs w:val="23"/>
              </w:rPr>
              <w:t>02</w:t>
            </w:r>
          </w:p>
        </w:tc>
        <w:tc>
          <w:tcPr>
            <w:tcW w:w="1749" w:type="dxa"/>
          </w:tcPr>
          <w:p w14:paraId="1466F277" w14:textId="77777777" w:rsidR="005C64D0" w:rsidRPr="00120B90" w:rsidRDefault="005C64D0" w:rsidP="00C06EE6">
            <w:pPr>
              <w:pStyle w:val="TableParagraph"/>
              <w:ind w:left="142"/>
              <w:rPr>
                <w:sz w:val="23"/>
                <w:szCs w:val="23"/>
              </w:rPr>
            </w:pPr>
          </w:p>
          <w:p w14:paraId="4C708417" w14:textId="6749302D" w:rsidR="005C64D0" w:rsidRPr="00120B90" w:rsidRDefault="00A553AC" w:rsidP="00C06EE6">
            <w:pPr>
              <w:pStyle w:val="TableParagraph"/>
              <w:ind w:left="142" w:right="58"/>
              <w:jc w:val="center"/>
              <w:rPr>
                <w:sz w:val="23"/>
                <w:szCs w:val="23"/>
              </w:rPr>
            </w:pPr>
            <w:r>
              <w:rPr>
                <w:color w:val="000009"/>
                <w:sz w:val="23"/>
                <w:szCs w:val="23"/>
              </w:rPr>
              <w:t>5</w:t>
            </w:r>
          </w:p>
        </w:tc>
        <w:tc>
          <w:tcPr>
            <w:tcW w:w="1104" w:type="dxa"/>
          </w:tcPr>
          <w:p w14:paraId="13883D6D" w14:textId="77777777" w:rsidR="005C64D0" w:rsidRPr="00120B90" w:rsidRDefault="005C64D0" w:rsidP="00C06EE6">
            <w:pPr>
              <w:pStyle w:val="TableParagraph"/>
              <w:ind w:left="142"/>
              <w:rPr>
                <w:sz w:val="23"/>
                <w:szCs w:val="23"/>
              </w:rPr>
            </w:pPr>
          </w:p>
          <w:p w14:paraId="6CA9349E" w14:textId="75323DEE" w:rsidR="005C64D0" w:rsidRPr="00120B90" w:rsidRDefault="005C64D0" w:rsidP="00C06EE6">
            <w:pPr>
              <w:pStyle w:val="TableParagraph"/>
              <w:ind w:left="142" w:right="235"/>
              <w:jc w:val="right"/>
              <w:rPr>
                <w:sz w:val="23"/>
                <w:szCs w:val="23"/>
              </w:rPr>
            </w:pPr>
            <w:r w:rsidRPr="00120B90">
              <w:rPr>
                <w:color w:val="000009"/>
                <w:sz w:val="23"/>
                <w:szCs w:val="23"/>
              </w:rPr>
              <w:t>U</w:t>
            </w:r>
            <w:r w:rsidR="00CC21D5">
              <w:rPr>
                <w:color w:val="000009"/>
                <w:sz w:val="23"/>
                <w:szCs w:val="23"/>
              </w:rPr>
              <w:t>nd</w:t>
            </w:r>
          </w:p>
        </w:tc>
        <w:tc>
          <w:tcPr>
            <w:tcW w:w="3469" w:type="dxa"/>
          </w:tcPr>
          <w:p w14:paraId="3254902E" w14:textId="77777777" w:rsidR="005C64D0" w:rsidRPr="00120B90" w:rsidRDefault="005C64D0" w:rsidP="00C06EE6">
            <w:pPr>
              <w:pStyle w:val="TableParagraph"/>
              <w:ind w:left="142"/>
              <w:rPr>
                <w:sz w:val="23"/>
                <w:szCs w:val="23"/>
              </w:rPr>
            </w:pPr>
            <w:r w:rsidRPr="00120B90">
              <w:rPr>
                <w:color w:val="000009"/>
                <w:sz w:val="23"/>
                <w:szCs w:val="23"/>
              </w:rPr>
              <w:t>Porta de Eucatex tamanho 0,80x2,10 metros, com</w:t>
            </w:r>
          </w:p>
          <w:p w14:paraId="712BF512" w14:textId="77777777" w:rsidR="005C64D0" w:rsidRPr="00120B90" w:rsidRDefault="005C64D0" w:rsidP="00C06EE6">
            <w:pPr>
              <w:pStyle w:val="TableParagraph"/>
              <w:ind w:left="142"/>
              <w:rPr>
                <w:sz w:val="23"/>
                <w:szCs w:val="23"/>
              </w:rPr>
            </w:pPr>
            <w:r w:rsidRPr="00120B90">
              <w:rPr>
                <w:color w:val="000009"/>
                <w:sz w:val="23"/>
                <w:szCs w:val="23"/>
              </w:rPr>
              <w:t>fechadura, ferragens, cor a definir pelo requisitante. Instalada no local.</w:t>
            </w:r>
          </w:p>
        </w:tc>
        <w:tc>
          <w:tcPr>
            <w:tcW w:w="1559" w:type="dxa"/>
          </w:tcPr>
          <w:p w14:paraId="6B03CCB3" w14:textId="77777777" w:rsidR="00593DED" w:rsidRDefault="00593DED" w:rsidP="00C06EE6">
            <w:pPr>
              <w:pStyle w:val="TableParagraph"/>
              <w:ind w:left="142"/>
              <w:rPr>
                <w:color w:val="000009"/>
                <w:sz w:val="23"/>
                <w:szCs w:val="23"/>
              </w:rPr>
            </w:pPr>
          </w:p>
          <w:p w14:paraId="694F6190" w14:textId="7E64DA18" w:rsidR="005C64D0" w:rsidRPr="00120B90" w:rsidRDefault="00CC21D5" w:rsidP="00C06EE6">
            <w:pPr>
              <w:pStyle w:val="TableParagraph"/>
              <w:ind w:left="142"/>
              <w:rPr>
                <w:color w:val="000009"/>
                <w:sz w:val="23"/>
                <w:szCs w:val="23"/>
              </w:rPr>
            </w:pPr>
            <w:r>
              <w:rPr>
                <w:color w:val="000009"/>
                <w:sz w:val="23"/>
                <w:szCs w:val="23"/>
              </w:rPr>
              <w:t>283,00</w:t>
            </w:r>
          </w:p>
        </w:tc>
        <w:tc>
          <w:tcPr>
            <w:tcW w:w="1559" w:type="dxa"/>
          </w:tcPr>
          <w:p w14:paraId="1CFE8367" w14:textId="77777777" w:rsidR="005C64D0" w:rsidRDefault="005C64D0" w:rsidP="00C06EE6">
            <w:pPr>
              <w:pStyle w:val="TableParagraph"/>
              <w:ind w:left="142"/>
              <w:rPr>
                <w:color w:val="000009"/>
                <w:sz w:val="23"/>
                <w:szCs w:val="23"/>
              </w:rPr>
            </w:pPr>
          </w:p>
          <w:p w14:paraId="6305CF44" w14:textId="0BD0D768" w:rsidR="00593DED" w:rsidRPr="00120B90" w:rsidRDefault="00593DED" w:rsidP="00C06EE6">
            <w:pPr>
              <w:pStyle w:val="TableParagraph"/>
              <w:ind w:left="142"/>
              <w:rPr>
                <w:color w:val="000009"/>
                <w:sz w:val="23"/>
                <w:szCs w:val="23"/>
              </w:rPr>
            </w:pPr>
            <w:r>
              <w:rPr>
                <w:color w:val="000009"/>
                <w:sz w:val="23"/>
                <w:szCs w:val="23"/>
              </w:rPr>
              <w:t>1.415,00</w:t>
            </w:r>
          </w:p>
        </w:tc>
      </w:tr>
      <w:tr w:rsidR="005C64D0" w:rsidRPr="00120B90" w14:paraId="05E67E3E" w14:textId="70ED4DF3" w:rsidTr="00CC21D5">
        <w:trPr>
          <w:trHeight w:val="501"/>
        </w:trPr>
        <w:tc>
          <w:tcPr>
            <w:tcW w:w="852" w:type="dxa"/>
          </w:tcPr>
          <w:p w14:paraId="5ED86FE7" w14:textId="1FCA27A3" w:rsidR="005C64D0" w:rsidRPr="00120B90" w:rsidRDefault="005C64D0" w:rsidP="00C06EE6">
            <w:pPr>
              <w:pStyle w:val="TableParagraph"/>
              <w:ind w:left="142" w:right="120"/>
              <w:jc w:val="center"/>
              <w:rPr>
                <w:sz w:val="23"/>
                <w:szCs w:val="23"/>
              </w:rPr>
            </w:pPr>
            <w:r w:rsidRPr="00120B90">
              <w:rPr>
                <w:sz w:val="23"/>
                <w:szCs w:val="23"/>
              </w:rPr>
              <w:lastRenderedPageBreak/>
              <w:t>03</w:t>
            </w:r>
          </w:p>
        </w:tc>
        <w:tc>
          <w:tcPr>
            <w:tcW w:w="1749" w:type="dxa"/>
          </w:tcPr>
          <w:p w14:paraId="3049E728" w14:textId="060F47D7" w:rsidR="005C64D0" w:rsidRPr="00120B90" w:rsidRDefault="00593DED" w:rsidP="00C06EE6">
            <w:pPr>
              <w:pStyle w:val="TableParagraph"/>
              <w:ind w:left="142" w:right="60"/>
              <w:jc w:val="center"/>
              <w:rPr>
                <w:sz w:val="23"/>
                <w:szCs w:val="23"/>
              </w:rPr>
            </w:pPr>
            <w:r>
              <w:rPr>
                <w:color w:val="000009"/>
                <w:sz w:val="23"/>
                <w:szCs w:val="23"/>
              </w:rPr>
              <w:t>3</w:t>
            </w:r>
            <w:r w:rsidR="002D2AFD">
              <w:rPr>
                <w:color w:val="000009"/>
                <w:sz w:val="23"/>
                <w:szCs w:val="23"/>
              </w:rPr>
              <w:t>0</w:t>
            </w:r>
          </w:p>
        </w:tc>
        <w:tc>
          <w:tcPr>
            <w:tcW w:w="1104" w:type="dxa"/>
          </w:tcPr>
          <w:p w14:paraId="1E35B523" w14:textId="77777777" w:rsidR="005C64D0" w:rsidRPr="00120B90" w:rsidRDefault="005C64D0" w:rsidP="00C06EE6">
            <w:pPr>
              <w:pStyle w:val="TableParagraph"/>
              <w:ind w:left="142" w:right="497"/>
              <w:jc w:val="center"/>
              <w:rPr>
                <w:sz w:val="23"/>
                <w:szCs w:val="23"/>
              </w:rPr>
            </w:pPr>
            <w:r w:rsidRPr="00120B90">
              <w:rPr>
                <w:sz w:val="23"/>
                <w:szCs w:val="23"/>
              </w:rPr>
              <w:t>M²</w:t>
            </w:r>
          </w:p>
        </w:tc>
        <w:tc>
          <w:tcPr>
            <w:tcW w:w="3469" w:type="dxa"/>
          </w:tcPr>
          <w:p w14:paraId="0D72BDC2" w14:textId="02D85C06" w:rsidR="005C64D0" w:rsidRPr="00120B90" w:rsidRDefault="005C64D0" w:rsidP="005C64D0">
            <w:pPr>
              <w:pStyle w:val="TableParagraph"/>
              <w:tabs>
                <w:tab w:val="left" w:pos="142"/>
                <w:tab w:val="left" w:pos="208"/>
                <w:tab w:val="left" w:pos="3609"/>
                <w:tab w:val="left" w:pos="4060"/>
              </w:tabs>
              <w:ind w:left="142" w:right="89"/>
              <w:rPr>
                <w:sz w:val="23"/>
                <w:szCs w:val="23"/>
              </w:rPr>
            </w:pPr>
            <w:r w:rsidRPr="00120B90">
              <w:rPr>
                <w:color w:val="000009"/>
                <w:sz w:val="23"/>
                <w:szCs w:val="23"/>
              </w:rPr>
              <w:t>Mão</w:t>
            </w:r>
            <w:r>
              <w:rPr>
                <w:color w:val="000009"/>
                <w:sz w:val="23"/>
                <w:szCs w:val="23"/>
              </w:rPr>
              <w:t xml:space="preserve"> de obra para instalação de divisórias/portas eucatex usadas</w:t>
            </w:r>
            <w:r w:rsidRPr="00120B90">
              <w:rPr>
                <w:color w:val="000009"/>
                <w:sz w:val="23"/>
                <w:szCs w:val="23"/>
              </w:rPr>
              <w:t>.</w:t>
            </w:r>
          </w:p>
        </w:tc>
        <w:tc>
          <w:tcPr>
            <w:tcW w:w="1559" w:type="dxa"/>
          </w:tcPr>
          <w:p w14:paraId="3FD25B0F" w14:textId="59CCFDA0" w:rsidR="005C64D0" w:rsidRPr="00120B90" w:rsidRDefault="00CC21D5" w:rsidP="00C06EE6">
            <w:pPr>
              <w:pStyle w:val="TableParagraph"/>
              <w:tabs>
                <w:tab w:val="left" w:pos="680"/>
                <w:tab w:val="left" w:pos="1128"/>
                <w:tab w:val="left" w:pos="1771"/>
                <w:tab w:val="left" w:pos="2414"/>
                <w:tab w:val="left" w:pos="3609"/>
                <w:tab w:val="left" w:pos="4060"/>
              </w:tabs>
              <w:ind w:left="142" w:right="89"/>
              <w:rPr>
                <w:color w:val="000009"/>
                <w:sz w:val="23"/>
                <w:szCs w:val="23"/>
              </w:rPr>
            </w:pPr>
            <w:r>
              <w:rPr>
                <w:color w:val="000009"/>
                <w:sz w:val="23"/>
                <w:szCs w:val="23"/>
              </w:rPr>
              <w:t>25,66</w:t>
            </w:r>
          </w:p>
        </w:tc>
        <w:tc>
          <w:tcPr>
            <w:tcW w:w="1559" w:type="dxa"/>
          </w:tcPr>
          <w:p w14:paraId="5AD452D8" w14:textId="6A2C7DBF" w:rsidR="005C64D0" w:rsidRPr="00120B90" w:rsidRDefault="00593DED" w:rsidP="00C06EE6">
            <w:pPr>
              <w:pStyle w:val="TableParagraph"/>
              <w:tabs>
                <w:tab w:val="left" w:pos="680"/>
                <w:tab w:val="left" w:pos="1128"/>
                <w:tab w:val="left" w:pos="1771"/>
                <w:tab w:val="left" w:pos="2414"/>
                <w:tab w:val="left" w:pos="3609"/>
                <w:tab w:val="left" w:pos="4060"/>
              </w:tabs>
              <w:ind w:left="142" w:right="89"/>
              <w:rPr>
                <w:color w:val="000009"/>
                <w:sz w:val="23"/>
                <w:szCs w:val="23"/>
              </w:rPr>
            </w:pPr>
            <w:r>
              <w:rPr>
                <w:color w:val="000009"/>
                <w:sz w:val="23"/>
                <w:szCs w:val="23"/>
              </w:rPr>
              <w:t>769,80</w:t>
            </w:r>
          </w:p>
        </w:tc>
      </w:tr>
      <w:tr w:rsidR="005C64D0" w:rsidRPr="00120B90" w14:paraId="0AC797B4" w14:textId="1E7B1425" w:rsidTr="00CC21D5">
        <w:trPr>
          <w:trHeight w:val="790"/>
        </w:trPr>
        <w:tc>
          <w:tcPr>
            <w:tcW w:w="852" w:type="dxa"/>
          </w:tcPr>
          <w:p w14:paraId="7685BDED" w14:textId="0F3F940B" w:rsidR="005C64D0" w:rsidRPr="00120B90" w:rsidRDefault="005C64D0" w:rsidP="00C06EE6">
            <w:pPr>
              <w:pStyle w:val="TableParagraph"/>
              <w:ind w:left="142" w:right="120"/>
              <w:jc w:val="center"/>
              <w:rPr>
                <w:sz w:val="23"/>
                <w:szCs w:val="23"/>
              </w:rPr>
            </w:pPr>
            <w:r w:rsidRPr="00120B90">
              <w:rPr>
                <w:sz w:val="23"/>
                <w:szCs w:val="23"/>
              </w:rPr>
              <w:t>04</w:t>
            </w:r>
          </w:p>
        </w:tc>
        <w:tc>
          <w:tcPr>
            <w:tcW w:w="1749" w:type="dxa"/>
          </w:tcPr>
          <w:p w14:paraId="03D43027" w14:textId="2A8923BB" w:rsidR="005C64D0" w:rsidRPr="00120B90" w:rsidRDefault="00593DED" w:rsidP="00C06EE6">
            <w:pPr>
              <w:pStyle w:val="TableParagraph"/>
              <w:ind w:left="142" w:right="60"/>
              <w:jc w:val="center"/>
              <w:rPr>
                <w:sz w:val="23"/>
                <w:szCs w:val="23"/>
              </w:rPr>
            </w:pPr>
            <w:r>
              <w:rPr>
                <w:color w:val="000009"/>
                <w:sz w:val="23"/>
                <w:szCs w:val="23"/>
              </w:rPr>
              <w:t>3</w:t>
            </w:r>
            <w:r w:rsidR="002D2AFD">
              <w:rPr>
                <w:color w:val="000009"/>
                <w:sz w:val="23"/>
                <w:szCs w:val="23"/>
              </w:rPr>
              <w:t>0</w:t>
            </w:r>
          </w:p>
        </w:tc>
        <w:tc>
          <w:tcPr>
            <w:tcW w:w="1104" w:type="dxa"/>
          </w:tcPr>
          <w:p w14:paraId="7E47EFCD" w14:textId="77777777" w:rsidR="005C64D0" w:rsidRPr="00120B90" w:rsidRDefault="005C64D0" w:rsidP="00C06EE6">
            <w:pPr>
              <w:pStyle w:val="TableParagraph"/>
              <w:ind w:left="142" w:right="497"/>
              <w:jc w:val="center"/>
              <w:rPr>
                <w:sz w:val="23"/>
                <w:szCs w:val="23"/>
              </w:rPr>
            </w:pPr>
            <w:r w:rsidRPr="00120B90">
              <w:rPr>
                <w:sz w:val="23"/>
                <w:szCs w:val="23"/>
              </w:rPr>
              <w:t>M²</w:t>
            </w:r>
          </w:p>
        </w:tc>
        <w:tc>
          <w:tcPr>
            <w:tcW w:w="3469" w:type="dxa"/>
          </w:tcPr>
          <w:p w14:paraId="28C78F0C" w14:textId="3040CE5D" w:rsidR="005C64D0" w:rsidRPr="00120B90" w:rsidRDefault="005C64D0" w:rsidP="00C06EE6">
            <w:pPr>
              <w:pStyle w:val="TableParagraph"/>
              <w:ind w:left="142"/>
              <w:rPr>
                <w:sz w:val="23"/>
                <w:szCs w:val="23"/>
              </w:rPr>
            </w:pPr>
            <w:r w:rsidRPr="00120B90">
              <w:rPr>
                <w:color w:val="000009"/>
                <w:sz w:val="23"/>
                <w:szCs w:val="23"/>
              </w:rPr>
              <w:t>Mão de obra para desmontagens de divisórias/portas Eucatex já existentes.</w:t>
            </w:r>
          </w:p>
        </w:tc>
        <w:tc>
          <w:tcPr>
            <w:tcW w:w="1559" w:type="dxa"/>
          </w:tcPr>
          <w:p w14:paraId="7B68F323" w14:textId="2173E12F" w:rsidR="005C64D0" w:rsidRPr="00120B90" w:rsidRDefault="00CC21D5" w:rsidP="00C06EE6">
            <w:pPr>
              <w:pStyle w:val="TableParagraph"/>
              <w:ind w:left="142"/>
              <w:rPr>
                <w:color w:val="000009"/>
                <w:sz w:val="23"/>
                <w:szCs w:val="23"/>
              </w:rPr>
            </w:pPr>
            <w:r>
              <w:rPr>
                <w:color w:val="000009"/>
                <w:sz w:val="23"/>
                <w:szCs w:val="23"/>
              </w:rPr>
              <w:t>8,60</w:t>
            </w:r>
          </w:p>
        </w:tc>
        <w:tc>
          <w:tcPr>
            <w:tcW w:w="1559" w:type="dxa"/>
          </w:tcPr>
          <w:p w14:paraId="72C08397" w14:textId="47E0E6CC" w:rsidR="005C64D0" w:rsidRPr="00120B90" w:rsidRDefault="00593DED" w:rsidP="00C06EE6">
            <w:pPr>
              <w:pStyle w:val="TableParagraph"/>
              <w:ind w:left="142"/>
              <w:rPr>
                <w:color w:val="000009"/>
                <w:sz w:val="23"/>
                <w:szCs w:val="23"/>
              </w:rPr>
            </w:pPr>
            <w:r>
              <w:rPr>
                <w:color w:val="000009"/>
                <w:sz w:val="23"/>
                <w:szCs w:val="23"/>
              </w:rPr>
              <w:t>258,00</w:t>
            </w:r>
          </w:p>
        </w:tc>
      </w:tr>
      <w:bookmarkEnd w:id="0"/>
    </w:tbl>
    <w:p w14:paraId="528EEB70" w14:textId="77777777" w:rsidR="00C06EE6" w:rsidRDefault="00C06EE6" w:rsidP="00C06EE6">
      <w:pPr>
        <w:tabs>
          <w:tab w:val="left" w:pos="491"/>
        </w:tabs>
        <w:ind w:left="142" w:right="148"/>
        <w:jc w:val="both"/>
        <w:rPr>
          <w:color w:val="000009"/>
          <w:sz w:val="23"/>
          <w:szCs w:val="23"/>
        </w:rPr>
      </w:pPr>
    </w:p>
    <w:p w14:paraId="55EEEA6A" w14:textId="77777777" w:rsidR="005C64D0" w:rsidRDefault="005C64D0" w:rsidP="00C06EE6">
      <w:pPr>
        <w:tabs>
          <w:tab w:val="left" w:pos="491"/>
        </w:tabs>
        <w:ind w:left="142" w:right="148"/>
        <w:jc w:val="both"/>
        <w:rPr>
          <w:color w:val="000009"/>
          <w:sz w:val="23"/>
          <w:szCs w:val="23"/>
        </w:rPr>
      </w:pPr>
    </w:p>
    <w:p w14:paraId="238AA098" w14:textId="32A3EE04" w:rsidR="000C532A" w:rsidRPr="00C06EE6" w:rsidRDefault="00C06EE6" w:rsidP="00C06EE6">
      <w:pPr>
        <w:tabs>
          <w:tab w:val="left" w:pos="491"/>
        </w:tabs>
        <w:ind w:left="142" w:right="148"/>
        <w:jc w:val="both"/>
        <w:rPr>
          <w:color w:val="000009"/>
          <w:sz w:val="23"/>
          <w:szCs w:val="23"/>
        </w:rPr>
      </w:pPr>
      <w:r>
        <w:rPr>
          <w:color w:val="000009"/>
          <w:sz w:val="23"/>
          <w:szCs w:val="23"/>
        </w:rPr>
        <w:t>A)</w:t>
      </w:r>
      <w:r w:rsidR="00EB5598" w:rsidRPr="00C06EE6">
        <w:rPr>
          <w:color w:val="000009"/>
          <w:sz w:val="23"/>
          <w:szCs w:val="23"/>
        </w:rPr>
        <w:t xml:space="preserve"> O fornecimento dos produtos/prestação dos serviços objetos desta licitação deverão ocorrer conforme solicitação, imediatamente após emissão da autorização de fornecimento, em horário comercial, com tolerância máxima de 10 (dias) dias, nos locais a serem definido pela entidade requisitante.</w:t>
      </w:r>
    </w:p>
    <w:p w14:paraId="183F9CDF" w14:textId="77777777" w:rsidR="000C532A" w:rsidRPr="00120B90" w:rsidRDefault="000C532A" w:rsidP="00C06EE6">
      <w:pPr>
        <w:pStyle w:val="Corpodetexto"/>
        <w:ind w:left="142"/>
        <w:jc w:val="both"/>
        <w:rPr>
          <w:sz w:val="23"/>
          <w:szCs w:val="23"/>
        </w:rPr>
      </w:pPr>
    </w:p>
    <w:p w14:paraId="5B71CC96" w14:textId="14D05511" w:rsidR="000C532A" w:rsidRPr="00C06EE6" w:rsidRDefault="00C06EE6" w:rsidP="00C06EE6">
      <w:pPr>
        <w:tabs>
          <w:tab w:val="left" w:pos="536"/>
        </w:tabs>
        <w:ind w:left="142" w:right="153"/>
        <w:jc w:val="both"/>
        <w:rPr>
          <w:color w:val="000009"/>
          <w:sz w:val="23"/>
          <w:szCs w:val="23"/>
        </w:rPr>
      </w:pPr>
      <w:r>
        <w:rPr>
          <w:color w:val="000009"/>
          <w:sz w:val="23"/>
          <w:szCs w:val="23"/>
        </w:rPr>
        <w:t>B)</w:t>
      </w:r>
      <w:r w:rsidR="00EB5598" w:rsidRPr="00C06EE6">
        <w:rPr>
          <w:color w:val="000009"/>
          <w:sz w:val="23"/>
          <w:szCs w:val="23"/>
        </w:rPr>
        <w:t xml:space="preserve"> Todas as despesas com transporte, entrega e descarregamento correrão por conta da proponente.</w:t>
      </w:r>
    </w:p>
    <w:p w14:paraId="37C26B76" w14:textId="77777777" w:rsidR="000C532A" w:rsidRPr="00120B90" w:rsidRDefault="000C532A" w:rsidP="00C06EE6">
      <w:pPr>
        <w:pStyle w:val="Corpodetexto"/>
        <w:ind w:left="142"/>
        <w:jc w:val="both"/>
        <w:rPr>
          <w:sz w:val="23"/>
          <w:szCs w:val="23"/>
        </w:rPr>
      </w:pPr>
    </w:p>
    <w:p w14:paraId="38A166F5" w14:textId="7A065367" w:rsidR="000C532A" w:rsidRPr="00C06EE6" w:rsidRDefault="00C06EE6" w:rsidP="00C06EE6">
      <w:pPr>
        <w:tabs>
          <w:tab w:val="left" w:pos="534"/>
        </w:tabs>
        <w:ind w:left="142" w:right="148"/>
        <w:jc w:val="both"/>
        <w:rPr>
          <w:color w:val="000009"/>
          <w:sz w:val="23"/>
          <w:szCs w:val="23"/>
        </w:rPr>
      </w:pPr>
      <w:r>
        <w:rPr>
          <w:color w:val="000009"/>
          <w:sz w:val="23"/>
          <w:szCs w:val="23"/>
        </w:rPr>
        <w:t>C)</w:t>
      </w:r>
      <w:r w:rsidR="00EB5598" w:rsidRPr="00C06EE6">
        <w:rPr>
          <w:color w:val="000009"/>
          <w:sz w:val="23"/>
          <w:szCs w:val="23"/>
        </w:rPr>
        <w:t xml:space="preserve"> </w:t>
      </w:r>
      <w:r w:rsidR="00EB5598" w:rsidRPr="00C06EE6">
        <w:rPr>
          <w:sz w:val="23"/>
          <w:szCs w:val="23"/>
        </w:rPr>
        <w:t>Caso os produtos/serviços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w:t>
      </w:r>
      <w:r w:rsidR="00192698" w:rsidRPr="00C06EE6">
        <w:rPr>
          <w:sz w:val="23"/>
          <w:szCs w:val="23"/>
        </w:rPr>
        <w:t xml:space="preserve"> </w:t>
      </w:r>
      <w:r w:rsidR="00EB5598" w:rsidRPr="00C06EE6">
        <w:rPr>
          <w:sz w:val="23"/>
          <w:szCs w:val="23"/>
        </w:rPr>
        <w:t>e demais legislações aplicáveis.</w:t>
      </w:r>
    </w:p>
    <w:p w14:paraId="22F79DB9" w14:textId="77777777" w:rsidR="000C532A" w:rsidRPr="00120B90" w:rsidRDefault="000C532A" w:rsidP="00C06EE6">
      <w:pPr>
        <w:pStyle w:val="Corpodetexto"/>
        <w:ind w:left="142"/>
        <w:jc w:val="both"/>
        <w:rPr>
          <w:sz w:val="23"/>
          <w:szCs w:val="23"/>
        </w:rPr>
      </w:pPr>
    </w:p>
    <w:p w14:paraId="106A7815" w14:textId="3880476F" w:rsidR="000C532A" w:rsidRPr="00C06EE6" w:rsidRDefault="00C06EE6" w:rsidP="00C06EE6">
      <w:pPr>
        <w:tabs>
          <w:tab w:val="left" w:pos="486"/>
        </w:tabs>
        <w:ind w:left="142" w:right="148"/>
        <w:jc w:val="both"/>
        <w:rPr>
          <w:sz w:val="23"/>
          <w:szCs w:val="23"/>
        </w:rPr>
      </w:pPr>
      <w:r>
        <w:rPr>
          <w:sz w:val="23"/>
          <w:szCs w:val="23"/>
        </w:rPr>
        <w:t>D)</w:t>
      </w:r>
      <w:r w:rsidR="00EB5598" w:rsidRPr="00C06EE6">
        <w:rPr>
          <w:sz w:val="23"/>
          <w:szCs w:val="23"/>
        </w:rPr>
        <w:t xml:space="preserve"> A </w:t>
      </w:r>
      <w:r w:rsidR="00EB5598" w:rsidRPr="00C06EE6">
        <w:rPr>
          <w:color w:val="000009"/>
          <w:sz w:val="23"/>
          <w:szCs w:val="23"/>
        </w:rPr>
        <w:t>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w:t>
      </w:r>
      <w:r w:rsidR="00EB5598" w:rsidRPr="00C06EE6">
        <w:rPr>
          <w:color w:val="000009"/>
          <w:spacing w:val="-3"/>
          <w:sz w:val="23"/>
          <w:szCs w:val="23"/>
        </w:rPr>
        <w:t xml:space="preserve"> </w:t>
      </w:r>
      <w:r w:rsidR="00EB5598" w:rsidRPr="00C06EE6">
        <w:rPr>
          <w:color w:val="000009"/>
          <w:sz w:val="23"/>
          <w:szCs w:val="23"/>
        </w:rPr>
        <w:t>aquisição.</w:t>
      </w:r>
    </w:p>
    <w:p w14:paraId="0DF30880" w14:textId="77777777" w:rsidR="00BF357F" w:rsidRPr="00120B90" w:rsidRDefault="00BF357F" w:rsidP="00C06EE6">
      <w:pPr>
        <w:pStyle w:val="PargrafodaLista"/>
        <w:ind w:left="142"/>
        <w:rPr>
          <w:sz w:val="23"/>
          <w:szCs w:val="23"/>
        </w:rPr>
      </w:pPr>
    </w:p>
    <w:p w14:paraId="66D676A0" w14:textId="3C42D2FF" w:rsidR="00BF357F" w:rsidRPr="00CC21D5" w:rsidRDefault="00CC21D5" w:rsidP="00C06EE6">
      <w:pPr>
        <w:pStyle w:val="Corpodetexto"/>
        <w:ind w:left="142"/>
        <w:jc w:val="both"/>
        <w:rPr>
          <w:b/>
          <w:bCs/>
          <w:sz w:val="23"/>
          <w:szCs w:val="23"/>
          <w:u w:val="single"/>
        </w:rPr>
      </w:pPr>
      <w:r w:rsidRPr="00CC21D5">
        <w:rPr>
          <w:b/>
          <w:bCs/>
          <w:sz w:val="23"/>
          <w:szCs w:val="23"/>
          <w:u w:val="single"/>
        </w:rPr>
        <w:t>II -  JUSTIFICATIVA</w:t>
      </w:r>
    </w:p>
    <w:p w14:paraId="15B69651" w14:textId="26E1AD26" w:rsidR="00BF357F" w:rsidRPr="00120B90" w:rsidRDefault="00BF357F" w:rsidP="00C06EE6">
      <w:pPr>
        <w:pStyle w:val="Corpodetexto"/>
        <w:ind w:left="142"/>
        <w:jc w:val="both"/>
        <w:rPr>
          <w:sz w:val="23"/>
          <w:szCs w:val="23"/>
        </w:rPr>
      </w:pPr>
      <w:r w:rsidRPr="00120B90">
        <w:rPr>
          <w:sz w:val="23"/>
          <w:szCs w:val="23"/>
        </w:rPr>
        <w:t>A contratação dos serviços, objeto deste termo, faz-se imprescindível para fins de organização e implementação das atividades de trabalho da administração pública.</w:t>
      </w:r>
    </w:p>
    <w:p w14:paraId="696B8D0C" w14:textId="5E0F04A9" w:rsidR="00BF357F" w:rsidRPr="00120B90" w:rsidRDefault="00BF357F" w:rsidP="00C06EE6">
      <w:pPr>
        <w:pStyle w:val="Corpodetexto"/>
        <w:ind w:left="142"/>
        <w:jc w:val="both"/>
        <w:rPr>
          <w:sz w:val="23"/>
          <w:szCs w:val="23"/>
        </w:rPr>
      </w:pPr>
    </w:p>
    <w:p w14:paraId="1B87CEFF" w14:textId="57AAC0A4" w:rsidR="00192698" w:rsidRPr="00CC21D5" w:rsidRDefault="00CC21D5" w:rsidP="00C06EE6">
      <w:pPr>
        <w:pStyle w:val="Corpodetexto"/>
        <w:ind w:left="142"/>
        <w:jc w:val="both"/>
        <w:rPr>
          <w:b/>
          <w:bCs/>
          <w:sz w:val="23"/>
          <w:szCs w:val="23"/>
          <w:u w:val="single"/>
        </w:rPr>
      </w:pPr>
      <w:r w:rsidRPr="00CC21D5">
        <w:rPr>
          <w:b/>
          <w:bCs/>
          <w:sz w:val="23"/>
          <w:szCs w:val="23"/>
          <w:u w:val="single"/>
        </w:rPr>
        <w:t>III -  OS DOCUMENTOS DE HABILITAÇÃO:</w:t>
      </w:r>
    </w:p>
    <w:p w14:paraId="15BD6880" w14:textId="77777777" w:rsidR="000C532A" w:rsidRPr="00120B90" w:rsidRDefault="000C532A" w:rsidP="00C06EE6">
      <w:pPr>
        <w:pStyle w:val="Corpodetexto"/>
        <w:ind w:left="142"/>
        <w:jc w:val="both"/>
        <w:rPr>
          <w:sz w:val="23"/>
          <w:szCs w:val="23"/>
        </w:rPr>
      </w:pPr>
    </w:p>
    <w:p w14:paraId="4DC10E7B" w14:textId="77777777" w:rsidR="00C06EE6" w:rsidRDefault="00BF357F" w:rsidP="00C06EE6">
      <w:pPr>
        <w:tabs>
          <w:tab w:val="left" w:pos="142"/>
        </w:tabs>
        <w:ind w:left="142" w:right="151"/>
        <w:jc w:val="both"/>
        <w:rPr>
          <w:sz w:val="23"/>
          <w:szCs w:val="23"/>
        </w:rPr>
      </w:pPr>
      <w:r w:rsidRPr="00C06EE6">
        <w:rPr>
          <w:sz w:val="23"/>
          <w:szCs w:val="23"/>
        </w:rPr>
        <w:t>C</w:t>
      </w:r>
      <w:r w:rsidR="00EB5598" w:rsidRPr="00C06EE6">
        <w:rPr>
          <w:sz w:val="23"/>
          <w:szCs w:val="23"/>
        </w:rPr>
        <w:t xml:space="preserve">omo condição prévia ao exame da documentação de habilitação da licitante detentora da </w:t>
      </w:r>
    </w:p>
    <w:p w14:paraId="1E5EBFC8" w14:textId="06B0F559" w:rsidR="000C532A" w:rsidRPr="00C06EE6" w:rsidRDefault="00EB5598" w:rsidP="00C06EE6">
      <w:pPr>
        <w:tabs>
          <w:tab w:val="left" w:pos="142"/>
        </w:tabs>
        <w:ind w:left="142" w:right="151"/>
        <w:jc w:val="both"/>
        <w:rPr>
          <w:sz w:val="23"/>
          <w:szCs w:val="23"/>
        </w:rPr>
      </w:pPr>
      <w:r w:rsidRPr="00C06EE6">
        <w:rPr>
          <w:sz w:val="23"/>
          <w:szCs w:val="23"/>
        </w:rPr>
        <w:t>proposta classificada em primeiro lugar, o Pregoeiro verificará o eventual descumprimento das condições de participação, especialmente quanto à existência de sanção que impeça a sua participação no certame ou a futura contratação, mediante a consulta aos seguintes</w:t>
      </w:r>
      <w:r w:rsidRPr="00C06EE6">
        <w:rPr>
          <w:spacing w:val="-17"/>
          <w:sz w:val="23"/>
          <w:szCs w:val="23"/>
        </w:rPr>
        <w:t xml:space="preserve"> </w:t>
      </w:r>
      <w:r w:rsidRPr="00C06EE6">
        <w:rPr>
          <w:sz w:val="23"/>
          <w:szCs w:val="23"/>
        </w:rPr>
        <w:t>cadastros:</w:t>
      </w:r>
    </w:p>
    <w:p w14:paraId="7F62022E" w14:textId="783CF5F0" w:rsidR="00BF357F" w:rsidRPr="00120B90" w:rsidRDefault="00BF357F" w:rsidP="00C06EE6">
      <w:pPr>
        <w:pStyle w:val="PargrafodaLista"/>
        <w:tabs>
          <w:tab w:val="left" w:pos="1045"/>
          <w:tab w:val="left" w:pos="5772"/>
          <w:tab w:val="left" w:pos="9178"/>
        </w:tabs>
        <w:ind w:left="142" w:right="151"/>
        <w:rPr>
          <w:sz w:val="23"/>
          <w:szCs w:val="23"/>
        </w:rPr>
      </w:pPr>
    </w:p>
    <w:p w14:paraId="33F027DC" w14:textId="58939F32" w:rsidR="000C532A" w:rsidRPr="00C06EE6" w:rsidRDefault="00C06EE6" w:rsidP="00C06EE6">
      <w:pPr>
        <w:tabs>
          <w:tab w:val="left" w:pos="1045"/>
          <w:tab w:val="left" w:pos="5772"/>
          <w:tab w:val="left" w:pos="9178"/>
        </w:tabs>
        <w:ind w:left="1134" w:right="151"/>
        <w:rPr>
          <w:sz w:val="23"/>
          <w:szCs w:val="23"/>
        </w:rPr>
      </w:pPr>
      <w:r>
        <w:rPr>
          <w:sz w:val="23"/>
          <w:szCs w:val="23"/>
        </w:rPr>
        <w:t>a)</w:t>
      </w:r>
      <w:r w:rsidR="00EB5598" w:rsidRPr="00C06EE6">
        <w:rPr>
          <w:sz w:val="23"/>
          <w:szCs w:val="23"/>
        </w:rPr>
        <w:t>Cadastro Nacional de Empresas Inidôneas e Suspensas – CEIS, mantido pela Controladoria-Geral</w:t>
      </w:r>
      <w:r w:rsidR="00EB5598" w:rsidRPr="00C06EE6">
        <w:rPr>
          <w:sz w:val="23"/>
          <w:szCs w:val="23"/>
        </w:rPr>
        <w:tab/>
        <w:t>da</w:t>
      </w:r>
      <w:r w:rsidR="00BF357F" w:rsidRPr="00C06EE6">
        <w:rPr>
          <w:sz w:val="23"/>
          <w:szCs w:val="23"/>
        </w:rPr>
        <w:t xml:space="preserve"> </w:t>
      </w:r>
      <w:r w:rsidR="00EB5598" w:rsidRPr="00C06EE6">
        <w:rPr>
          <w:spacing w:val="-5"/>
          <w:sz w:val="23"/>
          <w:szCs w:val="23"/>
        </w:rPr>
        <w:t xml:space="preserve">União </w:t>
      </w:r>
      <w:r w:rsidR="00EB5598" w:rsidRPr="00CC21D5">
        <w:rPr>
          <w:sz w:val="20"/>
          <w:szCs w:val="20"/>
        </w:rPr>
        <w:t>(</w:t>
      </w:r>
      <w:hyperlink r:id="rId7" w:history="1">
        <w:r w:rsidR="00BF357F" w:rsidRPr="00CC21D5">
          <w:rPr>
            <w:rStyle w:val="Hyperlink"/>
            <w:sz w:val="20"/>
            <w:szCs w:val="20"/>
          </w:rPr>
          <w:t>http://www.portaltransparencia.gov.br/sancoes/ceis?ordenarPor=nome&amp;direcao=as);</w:t>
        </w:r>
      </w:hyperlink>
    </w:p>
    <w:p w14:paraId="1F35F259" w14:textId="77777777" w:rsidR="000C532A" w:rsidRPr="00C06EE6" w:rsidRDefault="00EB5598" w:rsidP="00C06EE6">
      <w:pPr>
        <w:tabs>
          <w:tab w:val="left" w:pos="1114"/>
        </w:tabs>
        <w:ind w:left="1134" w:right="145"/>
        <w:rPr>
          <w:sz w:val="23"/>
          <w:szCs w:val="23"/>
        </w:rPr>
      </w:pPr>
      <w:r w:rsidRPr="00C06EE6">
        <w:rPr>
          <w:sz w:val="23"/>
          <w:szCs w:val="23"/>
        </w:rPr>
        <w:t>Lista de Inidôneos, mantida pelo Tribunal de Contas da União – TCU (</w:t>
      </w:r>
      <w:hyperlink r:id="rId8">
        <w:r w:rsidRPr="00C06EE6">
          <w:rPr>
            <w:sz w:val="23"/>
            <w:szCs w:val="23"/>
            <w:u w:val="single"/>
          </w:rPr>
          <w:t>https://contas.tcu.gov.br/ords/f?p=INABILITADO:INIDONEOS</w:t>
        </w:r>
      </w:hyperlink>
      <w:r w:rsidRPr="00C06EE6">
        <w:rPr>
          <w:sz w:val="23"/>
          <w:szCs w:val="23"/>
        </w:rPr>
        <w:t>).</w:t>
      </w:r>
    </w:p>
    <w:p w14:paraId="105ADB77" w14:textId="7F00CED5" w:rsidR="00BF357F" w:rsidRPr="00C06EE6" w:rsidRDefault="00BF357F" w:rsidP="00C06EE6">
      <w:pPr>
        <w:tabs>
          <w:tab w:val="left" w:pos="1018"/>
        </w:tabs>
        <w:ind w:left="1134" w:right="149"/>
        <w:jc w:val="both"/>
        <w:rPr>
          <w:sz w:val="23"/>
          <w:szCs w:val="23"/>
        </w:rPr>
      </w:pPr>
      <w:r w:rsidRPr="00C06EE6">
        <w:rPr>
          <w:sz w:val="23"/>
          <w:szCs w:val="23"/>
        </w:rPr>
        <w:t xml:space="preserve">b) </w:t>
      </w:r>
      <w:r w:rsidR="00EB5598" w:rsidRPr="00C06EE6">
        <w:rPr>
          <w:sz w:val="23"/>
          <w:szCs w:val="23"/>
        </w:rPr>
        <w:t>A consulta aos Cadastros acima será realizada em nome da empresa licitante e também de seu sócio majoritário, por força do art. 12 da Lei n. 8.429/1992 que prevê, dentre as sanções impostas ao responsável pela prática de ato de improbidade administrativa, a proibição de contratar com o Poder Público, inclusive por intermédio de pessoa jurídica da qual seja sócio majoritário.</w:t>
      </w:r>
    </w:p>
    <w:p w14:paraId="37157A2E" w14:textId="796DA932" w:rsidR="000C532A" w:rsidRPr="00C06EE6" w:rsidRDefault="00BF357F" w:rsidP="00C06EE6">
      <w:pPr>
        <w:tabs>
          <w:tab w:val="left" w:pos="1018"/>
        </w:tabs>
        <w:ind w:left="1134" w:right="149"/>
        <w:jc w:val="both"/>
        <w:rPr>
          <w:sz w:val="23"/>
          <w:szCs w:val="23"/>
        </w:rPr>
      </w:pPr>
      <w:r w:rsidRPr="00C06EE6">
        <w:rPr>
          <w:sz w:val="23"/>
          <w:szCs w:val="23"/>
        </w:rPr>
        <w:lastRenderedPageBreak/>
        <w:t xml:space="preserve">c) </w:t>
      </w:r>
      <w:r w:rsidR="00EB5598" w:rsidRPr="00C06EE6">
        <w:rPr>
          <w:sz w:val="23"/>
          <w:szCs w:val="23"/>
        </w:rPr>
        <w:t>Constatada a existência de sanção, o Pregoeiro reputará a licitante inabilitada, por falta de condição de</w:t>
      </w:r>
      <w:r w:rsidR="00EB5598" w:rsidRPr="00C06EE6">
        <w:rPr>
          <w:spacing w:val="-3"/>
          <w:sz w:val="23"/>
          <w:szCs w:val="23"/>
        </w:rPr>
        <w:t xml:space="preserve"> </w:t>
      </w:r>
      <w:r w:rsidR="00EB5598" w:rsidRPr="00C06EE6">
        <w:rPr>
          <w:sz w:val="23"/>
          <w:szCs w:val="23"/>
        </w:rPr>
        <w:t>participação.</w:t>
      </w:r>
    </w:p>
    <w:p w14:paraId="2CA29D4D" w14:textId="77777777" w:rsidR="00CC21D5" w:rsidRDefault="00CC21D5" w:rsidP="00C06EE6">
      <w:pPr>
        <w:pStyle w:val="Ttulo1"/>
        <w:tabs>
          <w:tab w:val="left" w:pos="728"/>
        </w:tabs>
        <w:ind w:left="1134"/>
        <w:jc w:val="both"/>
        <w:rPr>
          <w:sz w:val="23"/>
          <w:szCs w:val="23"/>
        </w:rPr>
      </w:pPr>
    </w:p>
    <w:p w14:paraId="4486A951" w14:textId="4CAD3A4E" w:rsidR="000C532A" w:rsidRPr="00120B90" w:rsidRDefault="00EB5598" w:rsidP="00C06EE6">
      <w:pPr>
        <w:pStyle w:val="Ttulo1"/>
        <w:tabs>
          <w:tab w:val="left" w:pos="728"/>
        </w:tabs>
        <w:ind w:left="1134"/>
        <w:jc w:val="both"/>
        <w:rPr>
          <w:sz w:val="23"/>
          <w:szCs w:val="23"/>
        </w:rPr>
      </w:pPr>
      <w:r w:rsidRPr="00120B90">
        <w:rPr>
          <w:sz w:val="23"/>
          <w:szCs w:val="23"/>
        </w:rPr>
        <w:t>Documentos relativos à habilitação</w:t>
      </w:r>
      <w:r w:rsidRPr="00120B90">
        <w:rPr>
          <w:spacing w:val="-9"/>
          <w:sz w:val="23"/>
          <w:szCs w:val="23"/>
        </w:rPr>
        <w:t xml:space="preserve"> </w:t>
      </w:r>
      <w:r w:rsidRPr="00120B90">
        <w:rPr>
          <w:sz w:val="23"/>
          <w:szCs w:val="23"/>
        </w:rPr>
        <w:t>jurídica:</w:t>
      </w:r>
    </w:p>
    <w:p w14:paraId="55284CF5" w14:textId="77777777" w:rsidR="00C06EE6" w:rsidRDefault="00C06EE6" w:rsidP="00C06EE6">
      <w:pPr>
        <w:tabs>
          <w:tab w:val="left" w:pos="973"/>
        </w:tabs>
        <w:ind w:left="1134" w:right="150"/>
        <w:rPr>
          <w:sz w:val="23"/>
          <w:szCs w:val="23"/>
        </w:rPr>
      </w:pPr>
    </w:p>
    <w:p w14:paraId="7D1A724C" w14:textId="2A713C70" w:rsidR="000C532A" w:rsidRPr="00C06EE6" w:rsidRDefault="00EB5598" w:rsidP="00C06EE6">
      <w:pPr>
        <w:tabs>
          <w:tab w:val="left" w:pos="973"/>
        </w:tabs>
        <w:ind w:left="1134" w:right="150"/>
        <w:jc w:val="both"/>
        <w:rPr>
          <w:sz w:val="23"/>
          <w:szCs w:val="23"/>
        </w:rPr>
      </w:pPr>
      <w:r w:rsidRPr="00C06EE6">
        <w:rPr>
          <w:sz w:val="23"/>
          <w:szCs w:val="23"/>
        </w:rPr>
        <w:t>Ato constitutivo, estatuto ou contrato social em vigor, devidamente registrado na Junta Comercial, em se tratando de sociedades comerciais, e, no caso de sociedades por ações, acompanhado de documentos de eleição de seus atuais administradores,</w:t>
      </w:r>
      <w:r w:rsidRPr="00C06EE6">
        <w:rPr>
          <w:spacing w:val="-11"/>
          <w:sz w:val="23"/>
          <w:szCs w:val="23"/>
        </w:rPr>
        <w:t xml:space="preserve"> </w:t>
      </w:r>
      <w:r w:rsidRPr="00C06EE6">
        <w:rPr>
          <w:sz w:val="23"/>
          <w:szCs w:val="23"/>
        </w:rPr>
        <w:t>ou;</w:t>
      </w:r>
    </w:p>
    <w:p w14:paraId="14DFE1A0" w14:textId="77777777" w:rsidR="00C06EE6" w:rsidRDefault="00C06EE6" w:rsidP="00C06EE6">
      <w:pPr>
        <w:tabs>
          <w:tab w:val="left" w:pos="939"/>
        </w:tabs>
        <w:ind w:left="1134"/>
        <w:jc w:val="both"/>
        <w:rPr>
          <w:sz w:val="23"/>
          <w:szCs w:val="23"/>
        </w:rPr>
      </w:pPr>
    </w:p>
    <w:p w14:paraId="7A9FC0B2" w14:textId="764374AC" w:rsidR="000C532A" w:rsidRPr="00C06EE6" w:rsidRDefault="00EB5598" w:rsidP="00C06EE6">
      <w:pPr>
        <w:tabs>
          <w:tab w:val="left" w:pos="939"/>
        </w:tabs>
        <w:ind w:left="1134"/>
        <w:jc w:val="both"/>
        <w:rPr>
          <w:sz w:val="23"/>
          <w:szCs w:val="23"/>
        </w:rPr>
      </w:pPr>
      <w:r w:rsidRPr="00C06EE6">
        <w:rPr>
          <w:sz w:val="23"/>
          <w:szCs w:val="23"/>
        </w:rPr>
        <w:t>Registro Comercial, no caso de empresa individual,</w:t>
      </w:r>
      <w:r w:rsidRPr="00C06EE6">
        <w:rPr>
          <w:spacing w:val="-5"/>
          <w:sz w:val="23"/>
          <w:szCs w:val="23"/>
        </w:rPr>
        <w:t xml:space="preserve"> </w:t>
      </w:r>
      <w:r w:rsidRPr="00C06EE6">
        <w:rPr>
          <w:sz w:val="23"/>
          <w:szCs w:val="23"/>
        </w:rPr>
        <w:t>ou;</w:t>
      </w:r>
    </w:p>
    <w:p w14:paraId="5DB06CDD" w14:textId="77777777" w:rsidR="000C532A" w:rsidRPr="00C06EE6" w:rsidRDefault="00EB5598" w:rsidP="00C06EE6">
      <w:pPr>
        <w:tabs>
          <w:tab w:val="left" w:pos="965"/>
        </w:tabs>
        <w:ind w:left="1134" w:right="150"/>
        <w:jc w:val="both"/>
        <w:rPr>
          <w:sz w:val="23"/>
          <w:szCs w:val="23"/>
        </w:rPr>
      </w:pPr>
      <w:r w:rsidRPr="00C06EE6">
        <w:rPr>
          <w:sz w:val="23"/>
          <w:szCs w:val="23"/>
        </w:rPr>
        <w:t>Inscrição do ato constitutivo, no caso de sociedades civis, acompanhada de prova de diretoria em exercício,</w:t>
      </w:r>
      <w:r w:rsidRPr="00C06EE6">
        <w:rPr>
          <w:spacing w:val="-3"/>
          <w:sz w:val="23"/>
          <w:szCs w:val="23"/>
        </w:rPr>
        <w:t xml:space="preserve"> </w:t>
      </w:r>
      <w:r w:rsidRPr="00C06EE6">
        <w:rPr>
          <w:sz w:val="23"/>
          <w:szCs w:val="23"/>
        </w:rPr>
        <w:t>ou;</w:t>
      </w:r>
    </w:p>
    <w:p w14:paraId="73F57408" w14:textId="77777777" w:rsidR="00C06EE6" w:rsidRDefault="00C06EE6" w:rsidP="00C06EE6">
      <w:pPr>
        <w:tabs>
          <w:tab w:val="left" w:pos="1009"/>
        </w:tabs>
        <w:ind w:left="1134" w:right="149"/>
        <w:jc w:val="both"/>
        <w:rPr>
          <w:sz w:val="23"/>
          <w:szCs w:val="23"/>
        </w:rPr>
      </w:pPr>
    </w:p>
    <w:p w14:paraId="544D5265" w14:textId="6BDF6368" w:rsidR="000C532A" w:rsidRPr="00C06EE6" w:rsidRDefault="00EB5598" w:rsidP="00C06EE6">
      <w:pPr>
        <w:tabs>
          <w:tab w:val="left" w:pos="1009"/>
        </w:tabs>
        <w:ind w:left="1134" w:right="149"/>
        <w:jc w:val="both"/>
        <w:rPr>
          <w:sz w:val="23"/>
          <w:szCs w:val="23"/>
        </w:rPr>
      </w:pPr>
      <w:r w:rsidRPr="00C06EE6">
        <w:rPr>
          <w:sz w:val="23"/>
          <w:szCs w:val="23"/>
        </w:rPr>
        <w:t>Decreto de autorização, em se tratando de empresa ou sociedade estrangeira em funcionamento no País, e ato de registro ou autorização para funcionamento expedido pelo órgão competente, quando a atividade assim o</w:t>
      </w:r>
      <w:r w:rsidRPr="00C06EE6">
        <w:rPr>
          <w:spacing w:val="-1"/>
          <w:sz w:val="23"/>
          <w:szCs w:val="23"/>
        </w:rPr>
        <w:t xml:space="preserve"> </w:t>
      </w:r>
      <w:r w:rsidRPr="00C06EE6">
        <w:rPr>
          <w:sz w:val="23"/>
          <w:szCs w:val="23"/>
        </w:rPr>
        <w:t>exigir.</w:t>
      </w:r>
    </w:p>
    <w:p w14:paraId="410BA19A" w14:textId="77777777" w:rsidR="00C06EE6" w:rsidRDefault="00C06EE6" w:rsidP="00C06EE6">
      <w:pPr>
        <w:pStyle w:val="Ttulo1"/>
        <w:tabs>
          <w:tab w:val="left" w:pos="666"/>
        </w:tabs>
        <w:ind w:left="1134"/>
        <w:jc w:val="both"/>
        <w:rPr>
          <w:sz w:val="23"/>
          <w:szCs w:val="23"/>
        </w:rPr>
      </w:pPr>
    </w:p>
    <w:p w14:paraId="355ECD0D" w14:textId="6ED373BA" w:rsidR="000C532A" w:rsidRPr="00120B90" w:rsidRDefault="00EB5598" w:rsidP="00C06EE6">
      <w:pPr>
        <w:pStyle w:val="Ttulo1"/>
        <w:tabs>
          <w:tab w:val="left" w:pos="666"/>
        </w:tabs>
        <w:ind w:left="1134"/>
        <w:jc w:val="both"/>
        <w:rPr>
          <w:sz w:val="23"/>
          <w:szCs w:val="23"/>
        </w:rPr>
      </w:pPr>
      <w:r w:rsidRPr="00120B90">
        <w:rPr>
          <w:sz w:val="23"/>
          <w:szCs w:val="23"/>
        </w:rPr>
        <w:t>Habilitação Fiscal e</w:t>
      </w:r>
      <w:r w:rsidRPr="00120B90">
        <w:rPr>
          <w:spacing w:val="-7"/>
          <w:sz w:val="23"/>
          <w:szCs w:val="23"/>
        </w:rPr>
        <w:t xml:space="preserve"> </w:t>
      </w:r>
      <w:r w:rsidRPr="00120B90">
        <w:rPr>
          <w:sz w:val="23"/>
          <w:szCs w:val="23"/>
        </w:rPr>
        <w:t>Trabalhista:</w:t>
      </w:r>
    </w:p>
    <w:p w14:paraId="10ED35D4" w14:textId="77777777" w:rsidR="000C532A" w:rsidRPr="00C06EE6" w:rsidRDefault="00EB5598" w:rsidP="00C06EE6">
      <w:pPr>
        <w:tabs>
          <w:tab w:val="left" w:pos="937"/>
        </w:tabs>
        <w:ind w:left="1134"/>
        <w:jc w:val="both"/>
        <w:rPr>
          <w:sz w:val="23"/>
          <w:szCs w:val="23"/>
        </w:rPr>
      </w:pPr>
      <w:r w:rsidRPr="00C06EE6">
        <w:rPr>
          <w:sz w:val="23"/>
          <w:szCs w:val="23"/>
        </w:rPr>
        <w:t>Prova de inscrição no Cadastro Nacional de Pessoa Jurídica –</w:t>
      </w:r>
      <w:r w:rsidRPr="00C06EE6">
        <w:rPr>
          <w:spacing w:val="-9"/>
          <w:sz w:val="23"/>
          <w:szCs w:val="23"/>
        </w:rPr>
        <w:t xml:space="preserve"> </w:t>
      </w:r>
      <w:r w:rsidRPr="00C06EE6">
        <w:rPr>
          <w:sz w:val="23"/>
          <w:szCs w:val="23"/>
        </w:rPr>
        <w:t>CNPJ;</w:t>
      </w:r>
    </w:p>
    <w:p w14:paraId="4B819991" w14:textId="77777777" w:rsidR="00CC21D5" w:rsidRDefault="00CC21D5" w:rsidP="00C06EE6">
      <w:pPr>
        <w:tabs>
          <w:tab w:val="left" w:pos="937"/>
        </w:tabs>
        <w:ind w:left="1134" w:right="151"/>
        <w:jc w:val="both"/>
        <w:rPr>
          <w:sz w:val="23"/>
          <w:szCs w:val="23"/>
        </w:rPr>
      </w:pPr>
    </w:p>
    <w:p w14:paraId="7736D224" w14:textId="75795A14" w:rsidR="000C532A" w:rsidRPr="00C06EE6" w:rsidRDefault="00EB5598" w:rsidP="00C06EE6">
      <w:pPr>
        <w:tabs>
          <w:tab w:val="left" w:pos="937"/>
        </w:tabs>
        <w:ind w:left="1134" w:right="151"/>
        <w:jc w:val="both"/>
        <w:rPr>
          <w:sz w:val="23"/>
          <w:szCs w:val="23"/>
        </w:rPr>
      </w:pPr>
      <w:r w:rsidRPr="00C06EE6">
        <w:rPr>
          <w:sz w:val="23"/>
          <w:szCs w:val="23"/>
        </w:rPr>
        <w:t>Certidão Conjunta Negativa de Débitos relativos aos Tributos Federais e à Dívida Ativa da União, em vigor;</w:t>
      </w:r>
    </w:p>
    <w:p w14:paraId="576E49EE" w14:textId="77777777" w:rsidR="00C06EE6" w:rsidRDefault="00C06EE6" w:rsidP="00C06EE6">
      <w:pPr>
        <w:tabs>
          <w:tab w:val="left" w:pos="925"/>
        </w:tabs>
        <w:ind w:left="1134"/>
        <w:jc w:val="both"/>
        <w:rPr>
          <w:sz w:val="23"/>
          <w:szCs w:val="23"/>
        </w:rPr>
      </w:pPr>
    </w:p>
    <w:p w14:paraId="0D289DE7" w14:textId="72663E3B" w:rsidR="000C532A" w:rsidRPr="00C06EE6" w:rsidRDefault="00EB5598" w:rsidP="00C06EE6">
      <w:pPr>
        <w:tabs>
          <w:tab w:val="left" w:pos="925"/>
        </w:tabs>
        <w:ind w:left="1134"/>
        <w:jc w:val="both"/>
        <w:rPr>
          <w:sz w:val="23"/>
          <w:szCs w:val="23"/>
        </w:rPr>
      </w:pPr>
      <w:r w:rsidRPr="00C06EE6">
        <w:rPr>
          <w:sz w:val="23"/>
          <w:szCs w:val="23"/>
        </w:rPr>
        <w:t>Prova de regularidade com a Fazenda Estadual do domicílio do proponente, em</w:t>
      </w:r>
      <w:r w:rsidRPr="00C06EE6">
        <w:rPr>
          <w:spacing w:val="-19"/>
          <w:sz w:val="23"/>
          <w:szCs w:val="23"/>
        </w:rPr>
        <w:t xml:space="preserve"> </w:t>
      </w:r>
      <w:r w:rsidRPr="00C06EE6">
        <w:rPr>
          <w:sz w:val="23"/>
          <w:szCs w:val="23"/>
        </w:rPr>
        <w:t>vigor;</w:t>
      </w:r>
    </w:p>
    <w:p w14:paraId="37E39F9C" w14:textId="77777777" w:rsidR="00C06EE6" w:rsidRDefault="00C06EE6" w:rsidP="00C06EE6">
      <w:pPr>
        <w:tabs>
          <w:tab w:val="left" w:pos="937"/>
        </w:tabs>
        <w:ind w:left="1134"/>
        <w:jc w:val="both"/>
        <w:rPr>
          <w:sz w:val="23"/>
          <w:szCs w:val="23"/>
        </w:rPr>
      </w:pPr>
    </w:p>
    <w:p w14:paraId="6A3E4CE8" w14:textId="3D1709E6" w:rsidR="000C532A" w:rsidRPr="00C06EE6" w:rsidRDefault="00EB5598" w:rsidP="00C06EE6">
      <w:pPr>
        <w:tabs>
          <w:tab w:val="left" w:pos="937"/>
        </w:tabs>
        <w:ind w:left="1134"/>
        <w:jc w:val="both"/>
        <w:rPr>
          <w:sz w:val="23"/>
          <w:szCs w:val="23"/>
        </w:rPr>
      </w:pPr>
      <w:r w:rsidRPr="00C06EE6">
        <w:rPr>
          <w:sz w:val="23"/>
          <w:szCs w:val="23"/>
        </w:rPr>
        <w:t>Prova de regularidade com a Fazenda Municipal do domicílio do proponente, em</w:t>
      </w:r>
      <w:r w:rsidRPr="00C06EE6">
        <w:rPr>
          <w:spacing w:val="-21"/>
          <w:sz w:val="23"/>
          <w:szCs w:val="23"/>
        </w:rPr>
        <w:t xml:space="preserve"> </w:t>
      </w:r>
      <w:r w:rsidRPr="00C06EE6">
        <w:rPr>
          <w:sz w:val="23"/>
          <w:szCs w:val="23"/>
        </w:rPr>
        <w:t>vigor;</w:t>
      </w:r>
    </w:p>
    <w:p w14:paraId="67BE13B9" w14:textId="77777777" w:rsidR="00C06EE6" w:rsidRDefault="00C06EE6" w:rsidP="00C06EE6">
      <w:pPr>
        <w:tabs>
          <w:tab w:val="left" w:pos="937"/>
        </w:tabs>
        <w:ind w:left="1134"/>
        <w:jc w:val="both"/>
        <w:rPr>
          <w:sz w:val="23"/>
          <w:szCs w:val="23"/>
        </w:rPr>
      </w:pPr>
    </w:p>
    <w:p w14:paraId="73193DA4" w14:textId="326F0275" w:rsidR="000C532A" w:rsidRPr="00C06EE6" w:rsidRDefault="00EB5598" w:rsidP="00C06EE6">
      <w:pPr>
        <w:tabs>
          <w:tab w:val="left" w:pos="937"/>
        </w:tabs>
        <w:ind w:left="1134"/>
        <w:jc w:val="both"/>
        <w:rPr>
          <w:sz w:val="23"/>
          <w:szCs w:val="23"/>
        </w:rPr>
      </w:pPr>
      <w:r w:rsidRPr="00C06EE6">
        <w:rPr>
          <w:sz w:val="23"/>
          <w:szCs w:val="23"/>
        </w:rPr>
        <w:t>Prova de regularidade com o Fundo de Garantia por Tempo de Serviço, em</w:t>
      </w:r>
      <w:r w:rsidRPr="00C06EE6">
        <w:rPr>
          <w:spacing w:val="-12"/>
          <w:sz w:val="23"/>
          <w:szCs w:val="23"/>
        </w:rPr>
        <w:t xml:space="preserve"> </w:t>
      </w:r>
      <w:r w:rsidRPr="00C06EE6">
        <w:rPr>
          <w:sz w:val="23"/>
          <w:szCs w:val="23"/>
        </w:rPr>
        <w:t>vigor;</w:t>
      </w:r>
    </w:p>
    <w:p w14:paraId="790C348A" w14:textId="77777777" w:rsidR="00C06EE6" w:rsidRDefault="00C06EE6" w:rsidP="00C06EE6">
      <w:pPr>
        <w:tabs>
          <w:tab w:val="left" w:pos="877"/>
        </w:tabs>
        <w:ind w:left="1134" w:right="147"/>
        <w:jc w:val="both"/>
        <w:rPr>
          <w:sz w:val="23"/>
          <w:szCs w:val="23"/>
        </w:rPr>
      </w:pPr>
    </w:p>
    <w:p w14:paraId="2A5EA2DB" w14:textId="02079C84" w:rsidR="000C532A" w:rsidRPr="00C06EE6" w:rsidRDefault="00EB5598" w:rsidP="00C06EE6">
      <w:pPr>
        <w:tabs>
          <w:tab w:val="left" w:pos="877"/>
        </w:tabs>
        <w:ind w:left="1134" w:right="147"/>
        <w:jc w:val="both"/>
        <w:rPr>
          <w:sz w:val="23"/>
          <w:szCs w:val="23"/>
        </w:rPr>
      </w:pPr>
      <w:r w:rsidRPr="00C06EE6">
        <w:rPr>
          <w:sz w:val="23"/>
          <w:szCs w:val="23"/>
        </w:rPr>
        <w:t>Prova de regularidade com o Instituto Nacional do Seguro Social – INSS, em vigor (caso esta não esteja abrangida na Certidão de Débitos Relativos aos tributos e à Dívida Ativa da União);</w:t>
      </w:r>
    </w:p>
    <w:p w14:paraId="4CB0321C" w14:textId="77777777" w:rsidR="00C06EE6" w:rsidRDefault="00C06EE6" w:rsidP="00C06EE6">
      <w:pPr>
        <w:tabs>
          <w:tab w:val="left" w:pos="937"/>
        </w:tabs>
        <w:ind w:left="1134" w:right="152"/>
        <w:jc w:val="both"/>
        <w:rPr>
          <w:sz w:val="23"/>
          <w:szCs w:val="23"/>
        </w:rPr>
      </w:pPr>
    </w:p>
    <w:p w14:paraId="0B9A8327" w14:textId="64488200" w:rsidR="000C532A" w:rsidRPr="00C06EE6" w:rsidRDefault="00EB5598" w:rsidP="00C06EE6">
      <w:pPr>
        <w:tabs>
          <w:tab w:val="left" w:pos="937"/>
        </w:tabs>
        <w:ind w:left="1134" w:right="152"/>
        <w:jc w:val="both"/>
        <w:rPr>
          <w:sz w:val="23"/>
          <w:szCs w:val="23"/>
        </w:rPr>
      </w:pPr>
      <w:r w:rsidRPr="00C06EE6">
        <w:rPr>
          <w:sz w:val="23"/>
          <w:szCs w:val="23"/>
        </w:rPr>
        <w:t>Certidão Negativa de Débitos Trabalhistas - CNDT, disponibilizada no site do Tribunal Superior do Trabalho (</w:t>
      </w:r>
      <w:hyperlink r:id="rId9">
        <w:r w:rsidRPr="00C06EE6">
          <w:rPr>
            <w:sz w:val="23"/>
            <w:szCs w:val="23"/>
          </w:rPr>
          <w:t xml:space="preserve">www.tst.gov.br/certidao), </w:t>
        </w:r>
      </w:hyperlink>
      <w:r w:rsidRPr="00C06EE6">
        <w:rPr>
          <w:sz w:val="23"/>
          <w:szCs w:val="23"/>
        </w:rPr>
        <w:t>em</w:t>
      </w:r>
      <w:r w:rsidRPr="00C06EE6">
        <w:rPr>
          <w:spacing w:val="-4"/>
          <w:sz w:val="23"/>
          <w:szCs w:val="23"/>
        </w:rPr>
        <w:t xml:space="preserve"> </w:t>
      </w:r>
      <w:r w:rsidRPr="00C06EE6">
        <w:rPr>
          <w:sz w:val="23"/>
          <w:szCs w:val="23"/>
        </w:rPr>
        <w:t>vigor.</w:t>
      </w:r>
    </w:p>
    <w:p w14:paraId="05966D2D" w14:textId="77777777" w:rsidR="00192698" w:rsidRPr="00120B90" w:rsidRDefault="00192698" w:rsidP="00C06EE6">
      <w:pPr>
        <w:pStyle w:val="PargrafodaLista"/>
        <w:tabs>
          <w:tab w:val="left" w:pos="937"/>
        </w:tabs>
        <w:ind w:left="1134" w:right="152"/>
        <w:rPr>
          <w:sz w:val="23"/>
          <w:szCs w:val="23"/>
        </w:rPr>
      </w:pPr>
    </w:p>
    <w:p w14:paraId="39F15515" w14:textId="77777777" w:rsidR="000C532A" w:rsidRPr="00120B90" w:rsidRDefault="00EB5598" w:rsidP="00C06EE6">
      <w:pPr>
        <w:pStyle w:val="Ttulo1"/>
        <w:tabs>
          <w:tab w:val="left" w:pos="725"/>
        </w:tabs>
        <w:ind w:left="1134"/>
        <w:jc w:val="both"/>
        <w:rPr>
          <w:sz w:val="23"/>
          <w:szCs w:val="23"/>
        </w:rPr>
      </w:pPr>
      <w:r w:rsidRPr="00120B90">
        <w:rPr>
          <w:sz w:val="23"/>
          <w:szCs w:val="23"/>
        </w:rPr>
        <w:t>Qualificação</w:t>
      </w:r>
      <w:r w:rsidRPr="00120B90">
        <w:rPr>
          <w:spacing w:val="-3"/>
          <w:sz w:val="23"/>
          <w:szCs w:val="23"/>
        </w:rPr>
        <w:t xml:space="preserve"> </w:t>
      </w:r>
      <w:r w:rsidRPr="00120B90">
        <w:rPr>
          <w:sz w:val="23"/>
          <w:szCs w:val="23"/>
        </w:rPr>
        <w:t>Econômico-Financeira:</w:t>
      </w:r>
    </w:p>
    <w:p w14:paraId="7733C72F" w14:textId="77777777" w:rsidR="00C06EE6" w:rsidRDefault="00C06EE6" w:rsidP="00C06EE6">
      <w:pPr>
        <w:tabs>
          <w:tab w:val="left" w:pos="990"/>
        </w:tabs>
        <w:ind w:left="1134" w:right="149"/>
        <w:rPr>
          <w:sz w:val="23"/>
          <w:szCs w:val="23"/>
        </w:rPr>
      </w:pPr>
    </w:p>
    <w:p w14:paraId="7A59CBA2" w14:textId="6C2B8242" w:rsidR="000C532A" w:rsidRDefault="00EB5598" w:rsidP="00C06EE6">
      <w:pPr>
        <w:tabs>
          <w:tab w:val="left" w:pos="990"/>
        </w:tabs>
        <w:ind w:left="1134" w:right="149"/>
        <w:rPr>
          <w:sz w:val="23"/>
          <w:szCs w:val="23"/>
        </w:rPr>
      </w:pPr>
      <w:r w:rsidRPr="00C06EE6">
        <w:rPr>
          <w:sz w:val="23"/>
          <w:szCs w:val="23"/>
        </w:rPr>
        <w:t>Certidão Negativa de Falência e Concordata*, expedida pelo distribuidor da sede da pessoa jurídica,</w:t>
      </w:r>
      <w:r w:rsidRPr="00C06EE6">
        <w:rPr>
          <w:spacing w:val="-4"/>
          <w:sz w:val="23"/>
          <w:szCs w:val="23"/>
        </w:rPr>
        <w:t xml:space="preserve"> </w:t>
      </w:r>
      <w:r w:rsidRPr="00C06EE6">
        <w:rPr>
          <w:sz w:val="23"/>
          <w:szCs w:val="23"/>
        </w:rPr>
        <w:t>válida.</w:t>
      </w:r>
    </w:p>
    <w:p w14:paraId="5C311AF5" w14:textId="77777777" w:rsidR="00CC21D5" w:rsidRPr="00C06EE6" w:rsidRDefault="00CC21D5" w:rsidP="00C06EE6">
      <w:pPr>
        <w:tabs>
          <w:tab w:val="left" w:pos="990"/>
        </w:tabs>
        <w:ind w:left="1134" w:right="149"/>
        <w:rPr>
          <w:sz w:val="23"/>
          <w:szCs w:val="23"/>
        </w:rPr>
      </w:pPr>
    </w:p>
    <w:p w14:paraId="61E61137" w14:textId="77777777" w:rsidR="000C532A" w:rsidRPr="00120B90" w:rsidRDefault="00EB5598" w:rsidP="00C06EE6">
      <w:pPr>
        <w:pStyle w:val="Ttulo1"/>
        <w:tabs>
          <w:tab w:val="left" w:pos="1565"/>
        </w:tabs>
        <w:ind w:left="1701" w:right="148"/>
        <w:jc w:val="both"/>
        <w:rPr>
          <w:sz w:val="23"/>
          <w:szCs w:val="23"/>
        </w:rPr>
      </w:pPr>
      <w:r w:rsidRPr="00120B90">
        <w:rPr>
          <w:sz w:val="23"/>
          <w:szCs w:val="23"/>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w:t>
      </w:r>
      <w:r w:rsidRPr="00120B90">
        <w:rPr>
          <w:spacing w:val="-5"/>
          <w:sz w:val="23"/>
          <w:szCs w:val="23"/>
        </w:rPr>
        <w:t xml:space="preserve"> </w:t>
      </w:r>
      <w:r w:rsidRPr="00120B90">
        <w:rPr>
          <w:sz w:val="23"/>
          <w:szCs w:val="23"/>
        </w:rPr>
        <w:t>validade.</w:t>
      </w:r>
    </w:p>
    <w:p w14:paraId="357888F9" w14:textId="77777777" w:rsidR="00CC21D5" w:rsidRDefault="00CC21D5" w:rsidP="00C06EE6">
      <w:pPr>
        <w:tabs>
          <w:tab w:val="left" w:pos="1587"/>
        </w:tabs>
        <w:ind w:left="1134" w:right="153"/>
        <w:rPr>
          <w:sz w:val="23"/>
          <w:szCs w:val="23"/>
        </w:rPr>
      </w:pPr>
    </w:p>
    <w:p w14:paraId="522F657D" w14:textId="45ED2385" w:rsidR="000C532A" w:rsidRPr="00C06EE6" w:rsidRDefault="00EB5598" w:rsidP="00CC21D5">
      <w:pPr>
        <w:tabs>
          <w:tab w:val="left" w:pos="1587"/>
        </w:tabs>
        <w:ind w:left="1134" w:right="89"/>
        <w:jc w:val="both"/>
        <w:rPr>
          <w:sz w:val="23"/>
          <w:szCs w:val="23"/>
        </w:rPr>
      </w:pPr>
      <w:r w:rsidRPr="00C06EE6">
        <w:rPr>
          <w:sz w:val="23"/>
          <w:szCs w:val="23"/>
        </w:rPr>
        <w:lastRenderedPageBreak/>
        <w:t>Na hipótese de outras Unidades Federativas com situação similar, as empresas participantes deverão apresentar a Certidão complementar nos mesmos</w:t>
      </w:r>
      <w:r w:rsidRPr="00C06EE6">
        <w:rPr>
          <w:spacing w:val="-15"/>
          <w:sz w:val="23"/>
          <w:szCs w:val="23"/>
        </w:rPr>
        <w:t xml:space="preserve"> </w:t>
      </w:r>
      <w:r w:rsidRPr="00C06EE6">
        <w:rPr>
          <w:sz w:val="23"/>
          <w:szCs w:val="23"/>
        </w:rPr>
        <w:t>termos.</w:t>
      </w:r>
    </w:p>
    <w:p w14:paraId="7F554592" w14:textId="77777777" w:rsidR="000C532A" w:rsidRPr="00120B90" w:rsidRDefault="000C532A" w:rsidP="00C06EE6">
      <w:pPr>
        <w:pStyle w:val="Corpodetexto"/>
        <w:ind w:left="1134"/>
        <w:jc w:val="both"/>
        <w:rPr>
          <w:sz w:val="23"/>
          <w:szCs w:val="23"/>
        </w:rPr>
      </w:pPr>
    </w:p>
    <w:p w14:paraId="055AF817" w14:textId="77777777" w:rsidR="000C532A" w:rsidRPr="00120B90" w:rsidRDefault="00EB5598" w:rsidP="00C06EE6">
      <w:pPr>
        <w:pStyle w:val="Ttulo1"/>
        <w:tabs>
          <w:tab w:val="left" w:pos="725"/>
        </w:tabs>
        <w:ind w:left="1134"/>
        <w:jc w:val="both"/>
        <w:rPr>
          <w:sz w:val="23"/>
          <w:szCs w:val="23"/>
        </w:rPr>
      </w:pPr>
      <w:r w:rsidRPr="00120B90">
        <w:rPr>
          <w:sz w:val="23"/>
          <w:szCs w:val="23"/>
        </w:rPr>
        <w:t>Qualificação</w:t>
      </w:r>
      <w:r w:rsidRPr="00120B90">
        <w:rPr>
          <w:spacing w:val="-5"/>
          <w:sz w:val="23"/>
          <w:szCs w:val="23"/>
        </w:rPr>
        <w:t xml:space="preserve"> </w:t>
      </w:r>
      <w:r w:rsidRPr="00120B90">
        <w:rPr>
          <w:sz w:val="23"/>
          <w:szCs w:val="23"/>
        </w:rPr>
        <w:t>Técnica:</w:t>
      </w:r>
    </w:p>
    <w:p w14:paraId="34E45B81" w14:textId="77777777" w:rsidR="00C06EE6" w:rsidRDefault="00C06EE6" w:rsidP="00C06EE6">
      <w:pPr>
        <w:tabs>
          <w:tab w:val="left" w:pos="966"/>
        </w:tabs>
        <w:ind w:left="1134" w:right="148"/>
        <w:rPr>
          <w:sz w:val="23"/>
          <w:szCs w:val="23"/>
        </w:rPr>
      </w:pPr>
    </w:p>
    <w:p w14:paraId="0DEC3C30" w14:textId="186D51B5" w:rsidR="000C532A" w:rsidRPr="00C06EE6" w:rsidRDefault="00EB5598" w:rsidP="00C06EE6">
      <w:pPr>
        <w:tabs>
          <w:tab w:val="left" w:pos="966"/>
        </w:tabs>
        <w:ind w:left="1134" w:right="148"/>
        <w:rPr>
          <w:sz w:val="23"/>
          <w:szCs w:val="23"/>
        </w:rPr>
      </w:pPr>
      <w:r w:rsidRPr="00C06EE6">
        <w:rPr>
          <w:sz w:val="23"/>
          <w:szCs w:val="23"/>
        </w:rPr>
        <w:t>Apresentar no mínimo 01 (um) Atestado de Capacidade Técnica de fornecimento de produto/prestação de serviço compatível com o(s) item(ns) cotado(s), emitido por pessoa jurídica de direito público ou</w:t>
      </w:r>
      <w:r w:rsidRPr="00C06EE6">
        <w:rPr>
          <w:spacing w:val="-5"/>
          <w:sz w:val="23"/>
          <w:szCs w:val="23"/>
        </w:rPr>
        <w:t xml:space="preserve"> </w:t>
      </w:r>
      <w:r w:rsidRPr="00C06EE6">
        <w:rPr>
          <w:sz w:val="23"/>
          <w:szCs w:val="23"/>
        </w:rPr>
        <w:t>privado.</w:t>
      </w:r>
    </w:p>
    <w:p w14:paraId="3F9A1A66" w14:textId="77777777" w:rsidR="00C06EE6" w:rsidRDefault="00C06EE6" w:rsidP="00C06EE6">
      <w:pPr>
        <w:pStyle w:val="Corpodetexto"/>
        <w:ind w:left="1134" w:right="147"/>
        <w:jc w:val="both"/>
        <w:rPr>
          <w:sz w:val="23"/>
          <w:szCs w:val="23"/>
        </w:rPr>
      </w:pPr>
    </w:p>
    <w:p w14:paraId="3ACDA8E6" w14:textId="37973A08" w:rsidR="000C532A" w:rsidRPr="00120B90" w:rsidRDefault="00EB5598" w:rsidP="00C06EE6">
      <w:pPr>
        <w:pStyle w:val="Corpodetexto"/>
        <w:ind w:left="1701" w:right="147"/>
        <w:jc w:val="both"/>
        <w:rPr>
          <w:sz w:val="23"/>
          <w:szCs w:val="23"/>
        </w:rPr>
      </w:pPr>
      <w:r w:rsidRPr="00120B90">
        <w:rPr>
          <w:sz w:val="23"/>
          <w:szCs w:val="23"/>
        </w:rPr>
        <w:t xml:space="preserve">Para melhor avaliação e comprovação das informações do documento a ser apresentado conforme previsto no item anterior, o proponente </w:t>
      </w:r>
      <w:r w:rsidRPr="00120B90">
        <w:rPr>
          <w:b/>
          <w:sz w:val="23"/>
          <w:szCs w:val="23"/>
        </w:rPr>
        <w:t xml:space="preserve">poderá </w:t>
      </w:r>
      <w:r w:rsidRPr="00120B90">
        <w:rPr>
          <w:sz w:val="23"/>
          <w:szCs w:val="23"/>
        </w:rPr>
        <w:t>juntar à sua habilitação documento hábil a comprovar, como por exemplo contrato de fornecimento a que se refere o atestado, notas fiscais ou outros documentos que eventualmente possam demonstrar com precisão maiores especificações das informações.</w:t>
      </w:r>
    </w:p>
    <w:p w14:paraId="3E16B62E" w14:textId="77777777" w:rsidR="00C06EE6" w:rsidRDefault="00C06EE6" w:rsidP="00C06EE6">
      <w:pPr>
        <w:tabs>
          <w:tab w:val="left" w:pos="937"/>
        </w:tabs>
        <w:ind w:left="1701" w:right="148"/>
        <w:rPr>
          <w:sz w:val="23"/>
          <w:szCs w:val="23"/>
        </w:rPr>
      </w:pPr>
    </w:p>
    <w:p w14:paraId="1660FAA1" w14:textId="15F39E90" w:rsidR="000C532A" w:rsidRPr="00C06EE6" w:rsidRDefault="00EB5598" w:rsidP="00C06EE6">
      <w:pPr>
        <w:tabs>
          <w:tab w:val="left" w:pos="937"/>
        </w:tabs>
        <w:ind w:left="1134" w:right="148"/>
        <w:jc w:val="both"/>
        <w:rPr>
          <w:sz w:val="23"/>
          <w:szCs w:val="23"/>
        </w:rPr>
      </w:pPr>
      <w:r w:rsidRPr="00C06EE6">
        <w:rPr>
          <w:sz w:val="23"/>
          <w:szCs w:val="23"/>
        </w:rPr>
        <w:t>Declaração de que a licitante cumpre o disposto no Art. 7º, inciso XXXIII da Constituição Federal de 1988 (não emprega menores de idade), assinada pelo representante legal da empresa</w:t>
      </w:r>
    </w:p>
    <w:p w14:paraId="2E75763B" w14:textId="77777777" w:rsidR="00C06EE6" w:rsidRDefault="00C06EE6" w:rsidP="00C06EE6">
      <w:pPr>
        <w:tabs>
          <w:tab w:val="left" w:pos="937"/>
        </w:tabs>
        <w:ind w:left="1134" w:right="151"/>
        <w:jc w:val="both"/>
        <w:rPr>
          <w:sz w:val="23"/>
          <w:szCs w:val="23"/>
        </w:rPr>
      </w:pPr>
    </w:p>
    <w:p w14:paraId="217B9EFF" w14:textId="0857E193" w:rsidR="000C532A" w:rsidRPr="00C06EE6" w:rsidRDefault="00EB5598" w:rsidP="00C06EE6">
      <w:pPr>
        <w:tabs>
          <w:tab w:val="left" w:pos="937"/>
        </w:tabs>
        <w:ind w:left="1134" w:right="151"/>
        <w:jc w:val="both"/>
        <w:rPr>
          <w:sz w:val="23"/>
          <w:szCs w:val="23"/>
        </w:rPr>
      </w:pPr>
      <w:r w:rsidRPr="00C06EE6">
        <w:rPr>
          <w:sz w:val="23"/>
          <w:szCs w:val="23"/>
        </w:rPr>
        <w:t>Declaração de que não pesa contra si declaração de inidoneidade nos termos do artigo 87, inciso IV e artigo 88, inciso III da Lei nº 8.666/93, assinada pelo representante legal da empresa</w:t>
      </w:r>
    </w:p>
    <w:p w14:paraId="1998A9DC" w14:textId="77777777" w:rsidR="00C06EE6" w:rsidRDefault="00C06EE6" w:rsidP="00C06EE6">
      <w:pPr>
        <w:tabs>
          <w:tab w:val="left" w:pos="925"/>
        </w:tabs>
        <w:ind w:left="142" w:right="148"/>
        <w:rPr>
          <w:sz w:val="23"/>
          <w:szCs w:val="23"/>
        </w:rPr>
      </w:pPr>
    </w:p>
    <w:p w14:paraId="71769CE1" w14:textId="7B8ADEF7" w:rsidR="000C532A" w:rsidRPr="00C06EE6" w:rsidRDefault="00EB5598" w:rsidP="00C06EE6">
      <w:pPr>
        <w:tabs>
          <w:tab w:val="left" w:pos="925"/>
        </w:tabs>
        <w:ind w:left="142" w:right="148"/>
        <w:rPr>
          <w:sz w:val="23"/>
          <w:szCs w:val="23"/>
        </w:rPr>
      </w:pPr>
      <w:r w:rsidRPr="00C06EE6">
        <w:rPr>
          <w:sz w:val="23"/>
          <w:szCs w:val="23"/>
        </w:rPr>
        <w:t>Declaração de Cumprimento Pleno dos Requisitos de Habilitação</w:t>
      </w:r>
      <w:r w:rsidR="00120B90" w:rsidRPr="00C06EE6">
        <w:rPr>
          <w:sz w:val="23"/>
          <w:szCs w:val="23"/>
        </w:rPr>
        <w:t xml:space="preserve"> </w:t>
      </w:r>
      <w:r w:rsidRPr="00C06EE6">
        <w:rPr>
          <w:sz w:val="23"/>
          <w:szCs w:val="23"/>
        </w:rPr>
        <w:t>ornecer os produtos/prestar os serviços em estrita observância das especificações do Edital e da proposta, acompanhado da respectiva nota</w:t>
      </w:r>
      <w:r w:rsidRPr="00C06EE6">
        <w:rPr>
          <w:spacing w:val="-8"/>
          <w:sz w:val="23"/>
          <w:szCs w:val="23"/>
        </w:rPr>
        <w:t xml:space="preserve"> </w:t>
      </w:r>
      <w:r w:rsidRPr="00C06EE6">
        <w:rPr>
          <w:sz w:val="23"/>
          <w:szCs w:val="23"/>
        </w:rPr>
        <w:t>fiscal;</w:t>
      </w:r>
    </w:p>
    <w:p w14:paraId="30D0499D" w14:textId="77777777" w:rsidR="000C532A" w:rsidRPr="00120B90" w:rsidRDefault="000C532A" w:rsidP="00C06EE6">
      <w:pPr>
        <w:pStyle w:val="Corpodetexto"/>
        <w:ind w:left="142"/>
        <w:jc w:val="both"/>
        <w:rPr>
          <w:sz w:val="23"/>
          <w:szCs w:val="23"/>
        </w:rPr>
      </w:pPr>
    </w:p>
    <w:p w14:paraId="41A4C7E8" w14:textId="2494CC2A" w:rsidR="000C532A" w:rsidRPr="00C06EE6" w:rsidRDefault="00CC21D5" w:rsidP="00C06EE6">
      <w:pPr>
        <w:tabs>
          <w:tab w:val="left" w:pos="361"/>
        </w:tabs>
        <w:ind w:left="142"/>
        <w:rPr>
          <w:b/>
          <w:sz w:val="23"/>
          <w:szCs w:val="23"/>
        </w:rPr>
      </w:pPr>
      <w:r>
        <w:rPr>
          <w:b/>
          <w:sz w:val="23"/>
          <w:szCs w:val="23"/>
          <w:u w:val="thick"/>
        </w:rPr>
        <w:t xml:space="preserve">IV - </w:t>
      </w:r>
      <w:r w:rsidR="00EB5598" w:rsidRPr="00C06EE6">
        <w:rPr>
          <w:b/>
          <w:sz w:val="23"/>
          <w:szCs w:val="23"/>
          <w:u w:val="thick"/>
        </w:rPr>
        <w:t>OBRIGAÇÕES DA</w:t>
      </w:r>
      <w:r w:rsidR="00EB5598" w:rsidRPr="00C06EE6">
        <w:rPr>
          <w:b/>
          <w:spacing w:val="1"/>
          <w:sz w:val="23"/>
          <w:szCs w:val="23"/>
          <w:u w:val="thick"/>
        </w:rPr>
        <w:t xml:space="preserve"> </w:t>
      </w:r>
      <w:r w:rsidR="00EB5598" w:rsidRPr="00C06EE6">
        <w:rPr>
          <w:b/>
          <w:sz w:val="23"/>
          <w:szCs w:val="23"/>
          <w:u w:val="thick"/>
        </w:rPr>
        <w:t>CONTRATANTE</w:t>
      </w:r>
    </w:p>
    <w:p w14:paraId="0C17F61B" w14:textId="77777777" w:rsidR="00CC21D5" w:rsidRDefault="00CC21D5" w:rsidP="00C06EE6">
      <w:pPr>
        <w:tabs>
          <w:tab w:val="left" w:pos="401"/>
        </w:tabs>
        <w:ind w:left="142" w:right="151"/>
        <w:jc w:val="both"/>
        <w:rPr>
          <w:sz w:val="23"/>
          <w:szCs w:val="23"/>
        </w:rPr>
      </w:pPr>
    </w:p>
    <w:p w14:paraId="6995DEC7" w14:textId="3EF65B43" w:rsidR="000C532A" w:rsidRPr="00C06EE6" w:rsidRDefault="00EB5598" w:rsidP="00C06EE6">
      <w:pPr>
        <w:tabs>
          <w:tab w:val="left" w:pos="401"/>
        </w:tabs>
        <w:ind w:left="142" w:right="151"/>
        <w:jc w:val="both"/>
        <w:rPr>
          <w:sz w:val="23"/>
          <w:szCs w:val="23"/>
        </w:rPr>
      </w:pPr>
      <w:r w:rsidRPr="00C06EE6">
        <w:rPr>
          <w:sz w:val="23"/>
          <w:szCs w:val="23"/>
        </w:rPr>
        <w:t>Exigir o cumprimento de todas as obrigações assumidas pela Contratada, de acordo com as cláusulas contratuais e os termos de sua</w:t>
      </w:r>
      <w:r w:rsidRPr="00C06EE6">
        <w:rPr>
          <w:spacing w:val="-2"/>
          <w:sz w:val="23"/>
          <w:szCs w:val="23"/>
        </w:rPr>
        <w:t xml:space="preserve"> </w:t>
      </w:r>
      <w:r w:rsidRPr="00C06EE6">
        <w:rPr>
          <w:sz w:val="23"/>
          <w:szCs w:val="23"/>
        </w:rPr>
        <w:t>proposta;</w:t>
      </w:r>
    </w:p>
    <w:p w14:paraId="0B5E6286" w14:textId="77777777" w:rsidR="00CC21D5" w:rsidRDefault="00CC21D5" w:rsidP="00C06EE6">
      <w:pPr>
        <w:tabs>
          <w:tab w:val="left" w:pos="432"/>
        </w:tabs>
        <w:ind w:left="142" w:right="146"/>
        <w:jc w:val="both"/>
        <w:rPr>
          <w:sz w:val="23"/>
          <w:szCs w:val="23"/>
        </w:rPr>
      </w:pPr>
    </w:p>
    <w:p w14:paraId="35906DC8" w14:textId="7B692286" w:rsidR="000C532A" w:rsidRPr="00C06EE6" w:rsidRDefault="00EB5598" w:rsidP="00C06EE6">
      <w:pPr>
        <w:tabs>
          <w:tab w:val="left" w:pos="432"/>
        </w:tabs>
        <w:ind w:left="142" w:right="146"/>
        <w:jc w:val="both"/>
        <w:rPr>
          <w:sz w:val="23"/>
          <w:szCs w:val="23"/>
        </w:rPr>
      </w:pPr>
      <w:r w:rsidRPr="00C06EE6">
        <w:rPr>
          <w:sz w:val="23"/>
          <w:szCs w:val="23"/>
        </w:rPr>
        <w:t>Exercer o acompanhamento e a fiscalização do fornecimento dos produtos/prestação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53793BB" w14:textId="77777777" w:rsidR="00CC21D5" w:rsidRDefault="00CC21D5" w:rsidP="00C06EE6">
      <w:pPr>
        <w:tabs>
          <w:tab w:val="left" w:pos="394"/>
        </w:tabs>
        <w:ind w:left="142" w:right="146"/>
        <w:jc w:val="both"/>
        <w:rPr>
          <w:sz w:val="23"/>
          <w:szCs w:val="23"/>
        </w:rPr>
      </w:pPr>
    </w:p>
    <w:p w14:paraId="00D0644E" w14:textId="0E491858" w:rsidR="000C532A" w:rsidRPr="00C06EE6" w:rsidRDefault="00EB5598" w:rsidP="00C06EE6">
      <w:pPr>
        <w:tabs>
          <w:tab w:val="left" w:pos="394"/>
        </w:tabs>
        <w:ind w:left="142" w:right="146"/>
        <w:jc w:val="both"/>
        <w:rPr>
          <w:sz w:val="23"/>
          <w:szCs w:val="23"/>
        </w:rPr>
      </w:pPr>
      <w:r w:rsidRPr="00C06EE6">
        <w:rPr>
          <w:sz w:val="23"/>
          <w:szCs w:val="23"/>
        </w:rPr>
        <w:t>Pagar à Contratada o valor resultante da aquisição dos produtos/prestação dos serviços, no prazo e condições estabelecidas no Edital e seus</w:t>
      </w:r>
      <w:r w:rsidRPr="00C06EE6">
        <w:rPr>
          <w:spacing w:val="-9"/>
          <w:sz w:val="23"/>
          <w:szCs w:val="23"/>
        </w:rPr>
        <w:t xml:space="preserve"> </w:t>
      </w:r>
      <w:r w:rsidRPr="00C06EE6">
        <w:rPr>
          <w:sz w:val="23"/>
          <w:szCs w:val="23"/>
        </w:rPr>
        <w:t>anexos.</w:t>
      </w:r>
    </w:p>
    <w:p w14:paraId="55A4C539" w14:textId="77777777" w:rsidR="000C532A" w:rsidRPr="00120B90" w:rsidRDefault="000C532A" w:rsidP="00C06EE6">
      <w:pPr>
        <w:pStyle w:val="Corpodetexto"/>
        <w:ind w:left="142"/>
        <w:jc w:val="both"/>
        <w:rPr>
          <w:sz w:val="23"/>
          <w:szCs w:val="23"/>
        </w:rPr>
      </w:pPr>
    </w:p>
    <w:p w14:paraId="2D2F0116" w14:textId="3560C251" w:rsidR="000C532A" w:rsidRDefault="00CC21D5" w:rsidP="00C06EE6">
      <w:pPr>
        <w:tabs>
          <w:tab w:val="left" w:pos="363"/>
        </w:tabs>
        <w:ind w:left="142"/>
        <w:rPr>
          <w:b/>
          <w:sz w:val="23"/>
          <w:szCs w:val="23"/>
          <w:u w:val="thick"/>
        </w:rPr>
      </w:pPr>
      <w:r>
        <w:rPr>
          <w:b/>
          <w:sz w:val="23"/>
          <w:szCs w:val="23"/>
          <w:u w:val="thick"/>
        </w:rPr>
        <w:t xml:space="preserve">V - </w:t>
      </w:r>
      <w:r w:rsidR="00EB5598" w:rsidRPr="00C06EE6">
        <w:rPr>
          <w:b/>
          <w:sz w:val="23"/>
          <w:szCs w:val="23"/>
          <w:u w:val="thick"/>
        </w:rPr>
        <w:t>CONTROLE DA EXECUÇÃO</w:t>
      </w:r>
    </w:p>
    <w:p w14:paraId="5C0B608F" w14:textId="77777777" w:rsidR="00AB72A1" w:rsidRPr="00C06EE6" w:rsidRDefault="00AB72A1" w:rsidP="00C06EE6">
      <w:pPr>
        <w:tabs>
          <w:tab w:val="left" w:pos="363"/>
        </w:tabs>
        <w:ind w:left="142"/>
        <w:rPr>
          <w:b/>
          <w:sz w:val="23"/>
          <w:szCs w:val="23"/>
        </w:rPr>
      </w:pPr>
    </w:p>
    <w:p w14:paraId="7F498513" w14:textId="530E1976" w:rsidR="000C532A" w:rsidRPr="00C06EE6" w:rsidRDefault="00EB5598" w:rsidP="00C06EE6">
      <w:pPr>
        <w:tabs>
          <w:tab w:val="left" w:pos="493"/>
        </w:tabs>
        <w:ind w:left="142" w:right="149"/>
        <w:jc w:val="both"/>
        <w:rPr>
          <w:sz w:val="23"/>
          <w:szCs w:val="23"/>
        </w:rPr>
      </w:pPr>
      <w:r w:rsidRPr="00C06EE6">
        <w:rPr>
          <w:sz w:val="23"/>
          <w:szCs w:val="23"/>
        </w:rPr>
        <w:t>A fiscalização da contratação será exercida por um representante da Administração, ao qual competirá dirimir as dúvidas que surgirem no curso da execução do contrato, e de tudo dará ciência à Administração.</w:t>
      </w:r>
    </w:p>
    <w:p w14:paraId="6E5706C0" w14:textId="77777777" w:rsidR="00CC21D5" w:rsidRDefault="00CC21D5" w:rsidP="00C06EE6">
      <w:pPr>
        <w:tabs>
          <w:tab w:val="left" w:pos="635"/>
        </w:tabs>
        <w:ind w:left="142" w:right="144"/>
        <w:jc w:val="both"/>
        <w:rPr>
          <w:sz w:val="23"/>
          <w:szCs w:val="23"/>
        </w:rPr>
      </w:pPr>
    </w:p>
    <w:p w14:paraId="4283332C" w14:textId="7D1D7679" w:rsidR="000C532A" w:rsidRPr="00C06EE6" w:rsidRDefault="00EB5598" w:rsidP="00C06EE6">
      <w:pPr>
        <w:tabs>
          <w:tab w:val="left" w:pos="635"/>
        </w:tabs>
        <w:ind w:left="142" w:right="144"/>
        <w:jc w:val="both"/>
        <w:rPr>
          <w:sz w:val="23"/>
          <w:szCs w:val="23"/>
        </w:rPr>
      </w:pPr>
      <w:r w:rsidRPr="00C06EE6">
        <w:rPr>
          <w:sz w:val="23"/>
          <w:szCs w:val="23"/>
        </w:rPr>
        <w:t xml:space="preserve">O representante da Contratante deverá ter a experiência necessária para o acompanhamento </w:t>
      </w:r>
      <w:r w:rsidRPr="00C06EE6">
        <w:rPr>
          <w:sz w:val="23"/>
          <w:szCs w:val="23"/>
        </w:rPr>
        <w:lastRenderedPageBreak/>
        <w:t>e controle da execução do</w:t>
      </w:r>
      <w:r w:rsidRPr="00C06EE6">
        <w:rPr>
          <w:spacing w:val="-5"/>
          <w:sz w:val="23"/>
          <w:szCs w:val="23"/>
        </w:rPr>
        <w:t xml:space="preserve"> </w:t>
      </w:r>
      <w:r w:rsidRPr="00C06EE6">
        <w:rPr>
          <w:sz w:val="23"/>
          <w:szCs w:val="23"/>
        </w:rPr>
        <w:t>contrato.</w:t>
      </w:r>
    </w:p>
    <w:p w14:paraId="60E8B1BC" w14:textId="77777777" w:rsidR="00CC21D5" w:rsidRDefault="00CC21D5" w:rsidP="00C06EE6">
      <w:pPr>
        <w:tabs>
          <w:tab w:val="left" w:pos="567"/>
        </w:tabs>
        <w:ind w:left="142" w:right="149"/>
        <w:jc w:val="both"/>
        <w:rPr>
          <w:sz w:val="23"/>
          <w:szCs w:val="23"/>
        </w:rPr>
      </w:pPr>
    </w:p>
    <w:p w14:paraId="3E4EEFD5" w14:textId="14502002" w:rsidR="000C532A" w:rsidRPr="00C06EE6" w:rsidRDefault="00EB5598" w:rsidP="00C06EE6">
      <w:pPr>
        <w:tabs>
          <w:tab w:val="left" w:pos="567"/>
        </w:tabs>
        <w:ind w:left="142" w:right="149"/>
        <w:jc w:val="both"/>
        <w:rPr>
          <w:sz w:val="23"/>
          <w:szCs w:val="23"/>
        </w:rPr>
      </w:pPr>
      <w:r w:rsidRPr="00C06EE6">
        <w:rPr>
          <w:sz w:val="23"/>
          <w:szCs w:val="23"/>
        </w:rPr>
        <w:t>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w:t>
      </w:r>
      <w:r w:rsidRPr="00C06EE6">
        <w:rPr>
          <w:spacing w:val="3"/>
          <w:sz w:val="23"/>
          <w:szCs w:val="23"/>
        </w:rPr>
        <w:t xml:space="preserve"> </w:t>
      </w:r>
      <w:r w:rsidRPr="00C06EE6">
        <w:rPr>
          <w:sz w:val="23"/>
          <w:szCs w:val="23"/>
        </w:rPr>
        <w:t>1993.</w:t>
      </w:r>
    </w:p>
    <w:p w14:paraId="01E9841F" w14:textId="77777777" w:rsidR="00CC21D5" w:rsidRDefault="00CC21D5" w:rsidP="00C06EE6">
      <w:pPr>
        <w:tabs>
          <w:tab w:val="left" w:pos="515"/>
        </w:tabs>
        <w:ind w:left="142" w:right="146"/>
        <w:jc w:val="both"/>
        <w:rPr>
          <w:sz w:val="23"/>
          <w:szCs w:val="23"/>
        </w:rPr>
      </w:pPr>
    </w:p>
    <w:p w14:paraId="755397D7" w14:textId="6638E17F" w:rsidR="000C532A" w:rsidRPr="00C06EE6" w:rsidRDefault="00EB5598" w:rsidP="00C06EE6">
      <w:pPr>
        <w:tabs>
          <w:tab w:val="left" w:pos="515"/>
        </w:tabs>
        <w:ind w:left="142" w:right="146"/>
        <w:jc w:val="both"/>
        <w:rPr>
          <w:sz w:val="23"/>
          <w:szCs w:val="23"/>
        </w:rPr>
      </w:pPr>
      <w:r w:rsidRPr="00C06EE6">
        <w:rPr>
          <w:sz w:val="23"/>
          <w:szCs w:val="23"/>
        </w:rPr>
        <w:t>O fiscal do contrato anotará em registro próprio todas as ocorrências relacionadas com a execução do contrato, indicando dia, mês e ano, bem como o nome dos funcionários eventualmente envolvidos e encaminhando os apontamentos à autoridade competente para as providências</w:t>
      </w:r>
      <w:r w:rsidRPr="00C06EE6">
        <w:rPr>
          <w:spacing w:val="-1"/>
          <w:sz w:val="23"/>
          <w:szCs w:val="23"/>
        </w:rPr>
        <w:t xml:space="preserve"> </w:t>
      </w:r>
      <w:r w:rsidRPr="00C06EE6">
        <w:rPr>
          <w:sz w:val="23"/>
          <w:szCs w:val="23"/>
        </w:rPr>
        <w:t>cabíveis.</w:t>
      </w:r>
    </w:p>
    <w:p w14:paraId="22F50EAA" w14:textId="77777777" w:rsidR="000C532A" w:rsidRPr="00120B90" w:rsidRDefault="000C532A" w:rsidP="00C06EE6">
      <w:pPr>
        <w:pStyle w:val="Corpodetexto"/>
        <w:ind w:left="142"/>
        <w:jc w:val="both"/>
        <w:rPr>
          <w:sz w:val="23"/>
          <w:szCs w:val="23"/>
        </w:rPr>
      </w:pPr>
    </w:p>
    <w:p w14:paraId="13755713" w14:textId="538BDAAD"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sidRPr="00CC21D5">
        <w:rPr>
          <w:rFonts w:ascii="Arial" w:hAnsi="Arial" w:cs="Arial"/>
          <w:b/>
          <w:bCs/>
          <w:color w:val="auto"/>
          <w:sz w:val="21"/>
          <w:szCs w:val="21"/>
        </w:rPr>
        <w:t>VI - PRAZO E CONDIÇÕES DE GARANTIA</w:t>
      </w:r>
    </w:p>
    <w:p w14:paraId="179A2249" w14:textId="3750F3D1" w:rsidR="00CC21D5" w:rsidRPr="00CC21D5" w:rsidRDefault="00CC21D5" w:rsidP="00CC21D5">
      <w:pPr>
        <w:pStyle w:val="Cabealho"/>
        <w:widowControl/>
        <w:tabs>
          <w:tab w:val="clear" w:pos="4252"/>
          <w:tab w:val="clear" w:pos="8504"/>
        </w:tabs>
        <w:autoSpaceDE/>
        <w:autoSpaceDN/>
        <w:jc w:val="both"/>
        <w:rPr>
          <w:sz w:val="21"/>
          <w:szCs w:val="21"/>
        </w:rPr>
      </w:pPr>
      <w:r w:rsidRPr="00CC21D5">
        <w:rPr>
          <w:sz w:val="21"/>
          <w:szCs w:val="21"/>
        </w:rPr>
        <w:t>A garantia dos itens deverá ser de no mínimo 12 (DOZE) meses, contados a partir da emissão da Nota Fiscal.</w:t>
      </w:r>
    </w:p>
    <w:p w14:paraId="0F220EB5" w14:textId="77777777" w:rsidR="00CC21D5" w:rsidRPr="00CC21D5" w:rsidRDefault="00CC21D5" w:rsidP="00CC21D5">
      <w:pPr>
        <w:pStyle w:val="Cabealho"/>
        <w:jc w:val="both"/>
        <w:rPr>
          <w:sz w:val="21"/>
          <w:szCs w:val="21"/>
        </w:rPr>
      </w:pPr>
    </w:p>
    <w:p w14:paraId="289AF478" w14:textId="2E543EAA"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Pr>
          <w:rFonts w:ascii="Arial" w:hAnsi="Arial" w:cs="Arial"/>
          <w:b/>
          <w:bCs/>
          <w:color w:val="auto"/>
          <w:sz w:val="21"/>
          <w:szCs w:val="21"/>
        </w:rPr>
        <w:t>VII -</w:t>
      </w:r>
      <w:r w:rsidRPr="00CC21D5">
        <w:rPr>
          <w:rFonts w:ascii="Arial" w:hAnsi="Arial" w:cs="Arial"/>
          <w:b/>
          <w:bCs/>
          <w:color w:val="auto"/>
          <w:sz w:val="21"/>
          <w:szCs w:val="21"/>
        </w:rPr>
        <w:t>RESPONSÁVEL PELO RECEBIMENTO, ENDEREÇO ELETRÔNICO E TELEFONE</w:t>
      </w:r>
    </w:p>
    <w:p w14:paraId="5BA17AB5" w14:textId="7A6260AE" w:rsidR="00CC21D5" w:rsidRPr="00CC21D5" w:rsidRDefault="00CC21D5" w:rsidP="00CC21D5">
      <w:pPr>
        <w:widowControl/>
        <w:autoSpaceDE/>
        <w:autoSpaceDN/>
        <w:contextualSpacing/>
        <w:jc w:val="both"/>
        <w:rPr>
          <w:sz w:val="21"/>
          <w:szCs w:val="21"/>
        </w:rPr>
      </w:pPr>
      <w:r w:rsidRPr="00CC21D5">
        <w:rPr>
          <w:sz w:val="21"/>
          <w:szCs w:val="21"/>
        </w:rPr>
        <w:t>A fiscalização do presente contrato ficará a cargo do de cada secretaria que nomeara o responsavel no ato da contratação</w:t>
      </w:r>
    </w:p>
    <w:p w14:paraId="5CED46CC" w14:textId="77777777" w:rsidR="00CC21D5" w:rsidRPr="00FA0FC0" w:rsidRDefault="00CC21D5" w:rsidP="00CC21D5">
      <w:pPr>
        <w:jc w:val="both"/>
        <w:rPr>
          <w:sz w:val="21"/>
          <w:szCs w:val="21"/>
        </w:rPr>
      </w:pPr>
    </w:p>
    <w:p w14:paraId="15C1E02C" w14:textId="31DD70CE" w:rsidR="00CC21D5" w:rsidRPr="00CC21D5" w:rsidRDefault="00CC21D5" w:rsidP="00CC21D5">
      <w:pPr>
        <w:widowControl/>
        <w:autoSpaceDE/>
        <w:autoSpaceDN/>
        <w:contextualSpacing/>
        <w:jc w:val="both"/>
        <w:rPr>
          <w:sz w:val="21"/>
          <w:szCs w:val="21"/>
        </w:rPr>
      </w:pPr>
      <w:r w:rsidRPr="00CC21D5">
        <w:rPr>
          <w:sz w:val="21"/>
          <w:szCs w:val="21"/>
        </w:rPr>
        <w:t>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25126898" w14:textId="77777777" w:rsidR="00CC21D5" w:rsidRDefault="00CC21D5" w:rsidP="00CC21D5">
      <w:pPr>
        <w:pStyle w:val="Ttulo3"/>
        <w:jc w:val="both"/>
        <w:rPr>
          <w:rFonts w:ascii="Arial" w:hAnsi="Arial" w:cs="Arial"/>
          <w:sz w:val="21"/>
          <w:szCs w:val="21"/>
        </w:rPr>
      </w:pPr>
    </w:p>
    <w:p w14:paraId="4E43562D" w14:textId="70B6494F"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sidRPr="00CC21D5">
        <w:rPr>
          <w:rFonts w:ascii="Arial" w:hAnsi="Arial" w:cs="Arial"/>
          <w:b/>
          <w:bCs/>
          <w:color w:val="auto"/>
          <w:sz w:val="21"/>
          <w:szCs w:val="21"/>
        </w:rPr>
        <w:t>VIII - CONDIÇÕES E PRAZOS DE PAGAMENTO</w:t>
      </w:r>
    </w:p>
    <w:p w14:paraId="084DD6B7" w14:textId="1C27486C" w:rsidR="00CC21D5" w:rsidRPr="00FA0FC0" w:rsidRDefault="00CC21D5" w:rsidP="00CC21D5">
      <w:pPr>
        <w:jc w:val="both"/>
        <w:rPr>
          <w:sz w:val="21"/>
          <w:szCs w:val="21"/>
        </w:rPr>
      </w:pPr>
      <w:r w:rsidRPr="00FA0FC0">
        <w:rPr>
          <w:sz w:val="21"/>
          <w:szCs w:val="21"/>
        </w:rPr>
        <w:t xml:space="preserve">O pagamento será efetuado </w:t>
      </w:r>
      <w:r w:rsidRPr="00FA0FC0">
        <w:rPr>
          <w:b/>
          <w:sz w:val="21"/>
          <w:szCs w:val="21"/>
        </w:rPr>
        <w:t>em até 30 (trinta) dias</w:t>
      </w:r>
      <w:r w:rsidRPr="00FA0FC0">
        <w:rPr>
          <w:sz w:val="21"/>
          <w:szCs w:val="21"/>
        </w:rPr>
        <w:t xml:space="preserve"> após a ENTREGA DO MATERIAL e recebimento definitivo, com o devido adimplemento contratual, mediante emissão e apresentação da Nota Fiscal, de acordo com os termos do art. 40, inciso XIV, “a”, da Lei 8.666/93.</w:t>
      </w:r>
    </w:p>
    <w:p w14:paraId="24C275F1" w14:textId="77777777" w:rsidR="00CC21D5" w:rsidRDefault="00CC21D5" w:rsidP="00CC21D5">
      <w:pPr>
        <w:ind w:firstLine="708"/>
        <w:jc w:val="both"/>
        <w:rPr>
          <w:sz w:val="21"/>
          <w:szCs w:val="21"/>
        </w:rPr>
      </w:pPr>
    </w:p>
    <w:p w14:paraId="2D32E035" w14:textId="4CD9615A" w:rsidR="00CC21D5" w:rsidRPr="00FA0FC0" w:rsidRDefault="00CC21D5" w:rsidP="00CC21D5">
      <w:pPr>
        <w:jc w:val="both"/>
        <w:rPr>
          <w:sz w:val="21"/>
          <w:szCs w:val="21"/>
        </w:rPr>
      </w:pPr>
      <w:r w:rsidRPr="00FA0FC0">
        <w:rPr>
          <w:sz w:val="21"/>
          <w:szCs w:val="21"/>
        </w:rPr>
        <w:t>A proponente participante deverá manter como condição para pagamento, durante toda a execução da ata de registro de preços, todas as condições de habilitação e qualificação exigidas na licitação.</w:t>
      </w:r>
    </w:p>
    <w:p w14:paraId="5C3A8A52" w14:textId="77777777" w:rsidR="00CC21D5" w:rsidRDefault="00CC21D5" w:rsidP="00CC21D5">
      <w:pPr>
        <w:jc w:val="both"/>
        <w:rPr>
          <w:b/>
          <w:sz w:val="21"/>
          <w:szCs w:val="21"/>
          <w:u w:val="single"/>
        </w:rPr>
      </w:pPr>
    </w:p>
    <w:p w14:paraId="13D00DCD" w14:textId="777EF2EE" w:rsidR="00CC21D5" w:rsidRPr="00FA0FC0" w:rsidRDefault="00CC21D5" w:rsidP="00CC21D5">
      <w:pPr>
        <w:jc w:val="both"/>
        <w:rPr>
          <w:b/>
          <w:sz w:val="21"/>
          <w:szCs w:val="21"/>
          <w:u w:val="single"/>
        </w:rPr>
      </w:pPr>
      <w:r w:rsidRPr="00FA0FC0">
        <w:rPr>
          <w:b/>
          <w:sz w:val="21"/>
          <w:szCs w:val="21"/>
          <w:u w:val="single"/>
        </w:rPr>
        <w:t>Como condição para pagamento deverão ser apresentadas juntamente com a nota fiscal/fatura, todas as certidões constantes da habilitação, item 06 deste edital, dentro do prazo de validade, nos termos do art. 55, inciso XIII, da Lei de Licitações.</w:t>
      </w:r>
    </w:p>
    <w:p w14:paraId="79D134AA" w14:textId="77777777" w:rsidR="00CC21D5" w:rsidRDefault="00CC21D5" w:rsidP="00CC21D5">
      <w:pPr>
        <w:jc w:val="both"/>
        <w:rPr>
          <w:sz w:val="21"/>
          <w:szCs w:val="21"/>
        </w:rPr>
      </w:pPr>
    </w:p>
    <w:p w14:paraId="2FAE1BF5" w14:textId="48D04AC5" w:rsidR="00CC21D5" w:rsidRPr="00FA0FC0" w:rsidRDefault="00CC21D5" w:rsidP="00CC21D5">
      <w:pPr>
        <w:jc w:val="both"/>
        <w:rPr>
          <w:sz w:val="21"/>
          <w:szCs w:val="21"/>
        </w:rPr>
      </w:pPr>
      <w:r w:rsidRPr="00FA0FC0">
        <w:rPr>
          <w:sz w:val="21"/>
          <w:szCs w:val="21"/>
        </w:rPr>
        <w:t xml:space="preserve"> O pagamento somente será autorizado depois de efetuado o “recebimento definitivo” pelo servidor competente na nota fiscal apresentada.</w:t>
      </w:r>
    </w:p>
    <w:p w14:paraId="4A678029" w14:textId="77777777" w:rsidR="00CC21D5" w:rsidRDefault="00CC21D5" w:rsidP="00CC21D5">
      <w:pPr>
        <w:jc w:val="both"/>
        <w:rPr>
          <w:sz w:val="21"/>
          <w:szCs w:val="21"/>
        </w:rPr>
      </w:pPr>
    </w:p>
    <w:p w14:paraId="45735F78" w14:textId="12405E1F" w:rsidR="00CC21D5" w:rsidRPr="00FA0FC0" w:rsidRDefault="00CC21D5" w:rsidP="00CC21D5">
      <w:pPr>
        <w:jc w:val="both"/>
        <w:rPr>
          <w:sz w:val="21"/>
          <w:szCs w:val="21"/>
        </w:rPr>
      </w:pPr>
      <w:r w:rsidRPr="00FA0FC0">
        <w:rPr>
          <w:sz w:val="21"/>
          <w:szCs w:val="21"/>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proponente vencedora providencie as medidas saneadoras. Nesta hipótese, o prazo para pagamento iniciar-se-á após a comprovação da regularização da situação, não acarretando qualquer ônus para a contratante.</w:t>
      </w:r>
    </w:p>
    <w:p w14:paraId="35A75125" w14:textId="77777777" w:rsidR="00CC21D5" w:rsidRDefault="00CC21D5" w:rsidP="00CC21D5">
      <w:pPr>
        <w:jc w:val="both"/>
        <w:rPr>
          <w:sz w:val="21"/>
          <w:szCs w:val="21"/>
        </w:rPr>
      </w:pPr>
    </w:p>
    <w:p w14:paraId="762253C9" w14:textId="18E57432" w:rsidR="00CC21D5" w:rsidRPr="00FA0FC0" w:rsidRDefault="00CC21D5" w:rsidP="00CC21D5">
      <w:pPr>
        <w:jc w:val="both"/>
        <w:rPr>
          <w:sz w:val="21"/>
          <w:szCs w:val="21"/>
        </w:rPr>
      </w:pPr>
      <w:r w:rsidRPr="00FA0FC0">
        <w:rPr>
          <w:sz w:val="21"/>
          <w:szCs w:val="21"/>
        </w:rPr>
        <w:t xml:space="preserve">Constatando-se, a situação de irregularidade do fornecedor, será providenciada sua advertência, por escrito, para que, no prazo de </w:t>
      </w:r>
      <w:r w:rsidRPr="00FA0FC0">
        <w:rPr>
          <w:b/>
          <w:sz w:val="21"/>
          <w:szCs w:val="21"/>
        </w:rPr>
        <w:t>5 (cinco) dias</w:t>
      </w:r>
      <w:r w:rsidRPr="00FA0FC0">
        <w:rPr>
          <w:sz w:val="21"/>
          <w:szCs w:val="21"/>
        </w:rPr>
        <w:t>, regularize sua situação ou, no mesmo prazo, apresente sua defesa. O prazo poderá ser prorrogado uma vez, por igual período, a critério da contratante.</w:t>
      </w:r>
    </w:p>
    <w:p w14:paraId="1DA33BB7" w14:textId="77777777" w:rsidR="00CC21D5" w:rsidRDefault="00CC21D5" w:rsidP="00CC21D5">
      <w:pPr>
        <w:jc w:val="both"/>
        <w:rPr>
          <w:sz w:val="21"/>
          <w:szCs w:val="21"/>
        </w:rPr>
      </w:pPr>
    </w:p>
    <w:p w14:paraId="1DF53404" w14:textId="414C0D33" w:rsidR="00CC21D5" w:rsidRPr="00FA0FC0" w:rsidRDefault="00CC21D5" w:rsidP="00CC21D5">
      <w:pPr>
        <w:jc w:val="both"/>
        <w:rPr>
          <w:sz w:val="21"/>
          <w:szCs w:val="21"/>
        </w:rPr>
      </w:pPr>
      <w:r w:rsidRPr="00FA0FC0">
        <w:rPr>
          <w:sz w:val="21"/>
          <w:szCs w:val="21"/>
        </w:rPr>
        <w:t xml:space="preserve">Não havendo regularização ou sendo a defesa considerada improcedente, a contratante deverá comunicar aos órgãos responsáveis pela fiscalização da regularidade fiscal e trabalhista quanto à inadimplência do </w:t>
      </w:r>
      <w:r w:rsidRPr="00FA0FC0">
        <w:rPr>
          <w:sz w:val="21"/>
          <w:szCs w:val="21"/>
        </w:rPr>
        <w:lastRenderedPageBreak/>
        <w:t>fornecedor, bem como quanto à existência de pagamento a ser efetuado, para que sejam acionados os meios pertinentes e necessários para garantir o recebimento de seus créditos.</w:t>
      </w:r>
    </w:p>
    <w:p w14:paraId="3762EC33" w14:textId="77777777" w:rsidR="00CC21D5" w:rsidRDefault="00CC21D5" w:rsidP="00CC21D5">
      <w:pPr>
        <w:jc w:val="both"/>
        <w:rPr>
          <w:sz w:val="21"/>
          <w:szCs w:val="21"/>
        </w:rPr>
      </w:pPr>
    </w:p>
    <w:p w14:paraId="62D949CE" w14:textId="3BF16956" w:rsidR="00CC21D5" w:rsidRPr="00FA0FC0" w:rsidRDefault="00CC21D5" w:rsidP="00CC21D5">
      <w:pPr>
        <w:jc w:val="both"/>
        <w:rPr>
          <w:sz w:val="21"/>
          <w:szCs w:val="21"/>
        </w:rPr>
      </w:pPr>
      <w:r w:rsidRPr="00FA0FC0">
        <w:rPr>
          <w:sz w:val="21"/>
          <w:szCs w:val="21"/>
        </w:rPr>
        <w:t>Persistindo a irregularidade, a contratante deverá adotar as medidas necessárias à rescisão contratual nos autos do processo administrativo correspondente, assegurada à proponente vencedora o contraditório e a ampla defesa.</w:t>
      </w:r>
    </w:p>
    <w:p w14:paraId="3C495962" w14:textId="77777777" w:rsidR="00CC21D5" w:rsidRDefault="00CC21D5" w:rsidP="00CC21D5">
      <w:pPr>
        <w:jc w:val="both"/>
        <w:rPr>
          <w:sz w:val="21"/>
          <w:szCs w:val="21"/>
        </w:rPr>
      </w:pPr>
    </w:p>
    <w:p w14:paraId="44F14132" w14:textId="112E679B" w:rsidR="00CC21D5" w:rsidRPr="00FA0FC0" w:rsidRDefault="00CC21D5" w:rsidP="00CC21D5">
      <w:pPr>
        <w:jc w:val="both"/>
        <w:rPr>
          <w:sz w:val="21"/>
          <w:szCs w:val="21"/>
        </w:rPr>
      </w:pPr>
      <w:r w:rsidRPr="00FA0FC0">
        <w:rPr>
          <w:sz w:val="21"/>
          <w:szCs w:val="21"/>
        </w:rPr>
        <w:t>Havendo a efetiva execução do objeto, os pagamentos serão realizados normalmente, até que se decida pela rescisão da ata de registro de preços, caso o fornecedor não regularize sua situação.</w:t>
      </w:r>
    </w:p>
    <w:p w14:paraId="765F0170" w14:textId="77777777" w:rsidR="00CC21D5" w:rsidRPr="00FA0FC0" w:rsidRDefault="00CC21D5" w:rsidP="00CC21D5">
      <w:pPr>
        <w:jc w:val="both"/>
        <w:rPr>
          <w:sz w:val="21"/>
          <w:szCs w:val="21"/>
        </w:rPr>
      </w:pPr>
    </w:p>
    <w:p w14:paraId="35C72391" w14:textId="64F6E7A8" w:rsidR="00CC21D5" w:rsidRPr="00FA0FC0" w:rsidRDefault="00CC21D5" w:rsidP="00CC21D5">
      <w:pPr>
        <w:jc w:val="both"/>
        <w:rPr>
          <w:sz w:val="21"/>
          <w:szCs w:val="21"/>
        </w:rPr>
      </w:pPr>
      <w:r w:rsidRPr="00FA0FC0">
        <w:rPr>
          <w:sz w:val="21"/>
          <w:szCs w:val="21"/>
        </w:rPr>
        <w:t>A Nota Fiscal/Fatura deverá ser emitida de acordo com os valores unitários e totais.</w:t>
      </w:r>
    </w:p>
    <w:p w14:paraId="74BFCE47" w14:textId="2F46DA57" w:rsidR="00CC21D5" w:rsidRDefault="00CC21D5" w:rsidP="00CC21D5">
      <w:pPr>
        <w:jc w:val="both"/>
        <w:rPr>
          <w:sz w:val="21"/>
          <w:szCs w:val="21"/>
        </w:rPr>
      </w:pPr>
      <w:r w:rsidRPr="00FA0FC0">
        <w:rPr>
          <w:sz w:val="21"/>
          <w:szCs w:val="21"/>
          <w:u w:val="single"/>
        </w:rPr>
        <w:t xml:space="preserve">As Notas Fiscais deverão ser emitidas em nome do </w:t>
      </w:r>
      <w:r w:rsidRPr="00FA0FC0">
        <w:rPr>
          <w:b/>
          <w:sz w:val="21"/>
          <w:szCs w:val="21"/>
          <w:u w:val="single"/>
        </w:rPr>
        <w:t>Município de Pinheiro Preto</w:t>
      </w:r>
      <w:r w:rsidRPr="00FA0FC0">
        <w:rPr>
          <w:sz w:val="21"/>
          <w:szCs w:val="21"/>
          <w:u w:val="single"/>
        </w:rPr>
        <w:t xml:space="preserve"> com indicação do CNPJ específico</w:t>
      </w:r>
      <w:r>
        <w:rPr>
          <w:sz w:val="21"/>
          <w:szCs w:val="21"/>
          <w:u w:val="single"/>
        </w:rPr>
        <w:t>:</w:t>
      </w:r>
    </w:p>
    <w:p w14:paraId="692EE579" w14:textId="77777777" w:rsidR="00CC21D5" w:rsidRPr="00CC21D5" w:rsidRDefault="00CC21D5" w:rsidP="00CC21D5">
      <w:pPr>
        <w:adjustRightInd w:val="0"/>
        <w:spacing w:after="160" w:line="252" w:lineRule="auto"/>
        <w:jc w:val="both"/>
        <w:rPr>
          <w:rFonts w:eastAsiaTheme="minorHAnsi"/>
        </w:rPr>
      </w:pPr>
      <w:r w:rsidRPr="00CC21D5">
        <w:rPr>
          <w:rFonts w:eastAsiaTheme="minorHAnsi"/>
        </w:rPr>
        <w:t>Município de Pinheiro Preto CNPJ: 82.827.148/0001-69</w:t>
      </w:r>
    </w:p>
    <w:p w14:paraId="47263EEE" w14:textId="77777777" w:rsidR="00CC21D5" w:rsidRPr="00CC21D5" w:rsidRDefault="00CC21D5" w:rsidP="00CC21D5">
      <w:pPr>
        <w:adjustRightInd w:val="0"/>
        <w:spacing w:after="160" w:line="252" w:lineRule="auto"/>
        <w:jc w:val="both"/>
        <w:rPr>
          <w:rFonts w:eastAsiaTheme="minorHAnsi"/>
        </w:rPr>
      </w:pPr>
      <w:r w:rsidRPr="00CC21D5">
        <w:rPr>
          <w:rFonts w:eastAsiaTheme="minorHAnsi"/>
        </w:rPr>
        <w:t>Fundo Municipal de Assistência Social de Pinheiro Preto CNPJ: 15.635.811/0001-36</w:t>
      </w:r>
    </w:p>
    <w:p w14:paraId="2149007D" w14:textId="77777777" w:rsidR="00CC21D5" w:rsidRPr="00CC21D5" w:rsidRDefault="00CC21D5" w:rsidP="00CC21D5">
      <w:pPr>
        <w:adjustRightInd w:val="0"/>
        <w:spacing w:after="160" w:line="252" w:lineRule="auto"/>
        <w:jc w:val="both"/>
        <w:rPr>
          <w:rFonts w:eastAsiaTheme="minorHAnsi"/>
        </w:rPr>
      </w:pPr>
      <w:r w:rsidRPr="00CC21D5">
        <w:rPr>
          <w:rFonts w:eastAsiaTheme="minorHAnsi"/>
        </w:rPr>
        <w:t>Fundo Municipal de Saúde de Pinheiro Preto CNPJ: 10.642.703/0001-77</w:t>
      </w:r>
    </w:p>
    <w:p w14:paraId="08A46E97" w14:textId="77777777" w:rsidR="00CC21D5" w:rsidRPr="00FA0FC0" w:rsidRDefault="00CC21D5" w:rsidP="00CC21D5">
      <w:pPr>
        <w:jc w:val="both"/>
        <w:rPr>
          <w:sz w:val="21"/>
          <w:szCs w:val="21"/>
        </w:rPr>
      </w:pPr>
    </w:p>
    <w:p w14:paraId="76108C8A" w14:textId="4C33051C" w:rsidR="00CC21D5" w:rsidRPr="00FA0FC0" w:rsidRDefault="00CC21D5" w:rsidP="00CC21D5">
      <w:pPr>
        <w:jc w:val="both"/>
        <w:rPr>
          <w:sz w:val="21"/>
          <w:szCs w:val="21"/>
        </w:rPr>
      </w:pPr>
      <w:r w:rsidRPr="00FA0FC0">
        <w:rPr>
          <w:sz w:val="21"/>
          <w:szCs w:val="21"/>
        </w:rPr>
        <w:t xml:space="preserve">O arquivo xml das notas fiscais eletrônicas deverá ser encaminhado obrigatoriamente no seguinte e-mail: </w:t>
      </w:r>
      <w:hyperlink r:id="rId10">
        <w:r w:rsidRPr="00FA0FC0">
          <w:rPr>
            <w:rStyle w:val="LinkdaInternet"/>
            <w:sz w:val="21"/>
            <w:szCs w:val="21"/>
          </w:rPr>
          <w:t>notas@pinheiropreto.sc.gov.br</w:t>
        </w:r>
      </w:hyperlink>
      <w:r w:rsidRPr="00FA0FC0">
        <w:rPr>
          <w:sz w:val="21"/>
          <w:szCs w:val="21"/>
        </w:rPr>
        <w:t xml:space="preserve">  para seu devido pagamento.</w:t>
      </w:r>
    </w:p>
    <w:p w14:paraId="73EC7D38" w14:textId="77777777" w:rsidR="00CC21D5" w:rsidRPr="00FA0FC0" w:rsidRDefault="00CC21D5" w:rsidP="00CC21D5">
      <w:pPr>
        <w:jc w:val="both"/>
        <w:rPr>
          <w:sz w:val="21"/>
          <w:szCs w:val="21"/>
          <w:highlight w:val="yellow"/>
        </w:rPr>
      </w:pPr>
    </w:p>
    <w:p w14:paraId="528CCD8C" w14:textId="5C57E447" w:rsidR="00CC21D5" w:rsidRPr="00FA0FC0" w:rsidRDefault="00CC21D5" w:rsidP="00CC21D5">
      <w:pPr>
        <w:spacing w:after="240"/>
        <w:jc w:val="both"/>
        <w:rPr>
          <w:sz w:val="21"/>
          <w:szCs w:val="21"/>
        </w:rPr>
      </w:pPr>
      <w:r w:rsidRPr="00FA0FC0">
        <w:rPr>
          <w:sz w:val="21"/>
          <w:szCs w:val="21"/>
        </w:rPr>
        <w:t>Os pagamentos far-se-ão através de crédito em conta corrente bancária da licitante vencedora, a partir da data final do período de adimplemento a que se referir.</w:t>
      </w:r>
    </w:p>
    <w:p w14:paraId="7EB6459A" w14:textId="5BAC4669" w:rsidR="00CC21D5" w:rsidRPr="00CC21D5" w:rsidRDefault="00CC21D5" w:rsidP="00CC21D5">
      <w:pPr>
        <w:pStyle w:val="Ttulo3"/>
        <w:jc w:val="both"/>
        <w:rPr>
          <w:rFonts w:ascii="Arial" w:hAnsi="Arial" w:cs="Arial"/>
          <w:b/>
          <w:bCs/>
          <w:color w:val="auto"/>
          <w:sz w:val="21"/>
          <w:szCs w:val="21"/>
        </w:rPr>
      </w:pPr>
      <w:r w:rsidRPr="00CC21D5">
        <w:rPr>
          <w:rFonts w:ascii="Arial" w:hAnsi="Arial" w:cs="Arial"/>
          <w:b/>
          <w:bCs/>
          <w:color w:val="auto"/>
          <w:sz w:val="21"/>
          <w:szCs w:val="21"/>
        </w:rPr>
        <w:t>IX - OBRIGAÇÕES DA CONTRATADA</w:t>
      </w:r>
    </w:p>
    <w:p w14:paraId="46CD81F0" w14:textId="77777777" w:rsidR="00CC21D5" w:rsidRPr="003B2EC8" w:rsidRDefault="00CC21D5" w:rsidP="00CC21D5"/>
    <w:p w14:paraId="54FEBAC3" w14:textId="7B161164" w:rsidR="00CC21D5" w:rsidRPr="00CC21D5" w:rsidRDefault="00CC21D5" w:rsidP="00CC21D5">
      <w:pPr>
        <w:widowControl/>
        <w:adjustRightInd w:val="0"/>
        <w:contextualSpacing/>
        <w:jc w:val="both"/>
        <w:rPr>
          <w:sz w:val="21"/>
          <w:szCs w:val="21"/>
        </w:rPr>
      </w:pPr>
      <w:r w:rsidRPr="00CC21D5">
        <w:rPr>
          <w:sz w:val="21"/>
          <w:szCs w:val="21"/>
        </w:rPr>
        <w:t xml:space="preserve">A licitante vencedora ficará obrigada a entregar os itens e prestar os serviços, objeto deste Edital, de acordo com as especificações exigidas, na forma, nos locais, prazos e preços estipulados na sua proposta e na Autorização de Fornecimento. </w:t>
      </w:r>
    </w:p>
    <w:p w14:paraId="4B4FBE3B" w14:textId="77777777" w:rsidR="00CC21D5" w:rsidRPr="00CC002C" w:rsidRDefault="00CC21D5" w:rsidP="00CC21D5">
      <w:pPr>
        <w:pStyle w:val="PargrafodaLista"/>
        <w:adjustRightInd w:val="0"/>
        <w:ind w:left="360"/>
        <w:rPr>
          <w:sz w:val="21"/>
          <w:szCs w:val="21"/>
        </w:rPr>
      </w:pPr>
    </w:p>
    <w:p w14:paraId="4D41ACC8" w14:textId="7A685C82" w:rsidR="00CC21D5" w:rsidRPr="00CC21D5" w:rsidRDefault="00CC21D5" w:rsidP="00CC21D5">
      <w:pPr>
        <w:widowControl/>
        <w:adjustRightInd w:val="0"/>
        <w:contextualSpacing/>
        <w:jc w:val="both"/>
        <w:rPr>
          <w:sz w:val="21"/>
          <w:szCs w:val="21"/>
        </w:rPr>
      </w:pPr>
      <w:r w:rsidRPr="00CC21D5">
        <w:rPr>
          <w:sz w:val="21"/>
          <w:szCs w:val="21"/>
        </w:rPr>
        <w:t>Os serviços deverão ser realizados num prazo de 48 horas após a emissão autorização de fornecimento.</w:t>
      </w:r>
    </w:p>
    <w:p w14:paraId="6B8E5C34" w14:textId="77777777" w:rsidR="00CC21D5" w:rsidRPr="00CC002C" w:rsidRDefault="00CC21D5" w:rsidP="00CC21D5">
      <w:pPr>
        <w:pStyle w:val="PargrafodaLista"/>
        <w:rPr>
          <w:sz w:val="21"/>
          <w:szCs w:val="21"/>
        </w:rPr>
      </w:pPr>
    </w:p>
    <w:p w14:paraId="1DF0AEA9" w14:textId="77777777" w:rsidR="00CC21D5" w:rsidRPr="00CC21D5" w:rsidRDefault="00CC21D5" w:rsidP="00CC21D5">
      <w:pPr>
        <w:widowControl/>
        <w:adjustRightInd w:val="0"/>
        <w:contextualSpacing/>
        <w:jc w:val="both"/>
        <w:rPr>
          <w:sz w:val="21"/>
          <w:szCs w:val="21"/>
        </w:rPr>
      </w:pPr>
      <w:r w:rsidRPr="00CC21D5">
        <w:rPr>
          <w:sz w:val="21"/>
          <w:szCs w:val="21"/>
        </w:rPr>
        <w:t>Deverá observar todas as normas legais vigentes, obrigando-se a manter as condições de habilitação exigidas no procedimento licitatório que precedeu à celebração do contrato.</w:t>
      </w:r>
    </w:p>
    <w:p w14:paraId="35694F74" w14:textId="77777777" w:rsidR="00CC21D5" w:rsidRPr="00CC002C" w:rsidRDefault="00CC21D5" w:rsidP="00CC21D5">
      <w:pPr>
        <w:pStyle w:val="PargrafodaLista"/>
        <w:rPr>
          <w:sz w:val="21"/>
          <w:szCs w:val="21"/>
        </w:rPr>
      </w:pPr>
    </w:p>
    <w:p w14:paraId="2419E89D" w14:textId="77777777" w:rsidR="00CC21D5" w:rsidRPr="00CC21D5" w:rsidRDefault="00CC21D5" w:rsidP="00CC21D5">
      <w:pPr>
        <w:widowControl/>
        <w:adjustRightInd w:val="0"/>
        <w:contextualSpacing/>
        <w:rPr>
          <w:sz w:val="21"/>
          <w:szCs w:val="21"/>
        </w:rPr>
      </w:pPr>
      <w:r w:rsidRPr="00CC21D5">
        <w:rPr>
          <w:sz w:val="21"/>
          <w:szCs w:val="21"/>
        </w:rPr>
        <w:t>A empresa deverá arcar com todos os encargos de sua atividade, sejam eles trabalhistas, sociais, previdenciários, fiscais ou comerciais.</w:t>
      </w:r>
    </w:p>
    <w:p w14:paraId="3BF6F15C" w14:textId="77777777" w:rsidR="00CC21D5" w:rsidRPr="00FA0FC0" w:rsidRDefault="00CC21D5" w:rsidP="00C563BF">
      <w:pPr>
        <w:rPr>
          <w:sz w:val="21"/>
          <w:szCs w:val="21"/>
        </w:rPr>
      </w:pPr>
    </w:p>
    <w:p w14:paraId="0B962DB8" w14:textId="0DAF817A" w:rsidR="00CC21D5" w:rsidRPr="00CC21D5" w:rsidRDefault="00CC21D5" w:rsidP="00C563BF">
      <w:pPr>
        <w:pStyle w:val="Ttulo3"/>
        <w:spacing w:before="0"/>
        <w:jc w:val="both"/>
        <w:rPr>
          <w:rFonts w:ascii="Arial" w:hAnsi="Arial" w:cs="Arial"/>
          <w:b/>
          <w:bCs/>
          <w:color w:val="auto"/>
          <w:sz w:val="21"/>
          <w:szCs w:val="21"/>
        </w:rPr>
      </w:pPr>
      <w:r w:rsidRPr="00CC21D5">
        <w:rPr>
          <w:rFonts w:ascii="Arial" w:hAnsi="Arial" w:cs="Arial"/>
          <w:b/>
          <w:bCs/>
          <w:sz w:val="21"/>
          <w:szCs w:val="21"/>
        </w:rPr>
        <w:t xml:space="preserve">X - </w:t>
      </w:r>
      <w:r w:rsidRPr="00CC21D5">
        <w:rPr>
          <w:rFonts w:ascii="Arial" w:hAnsi="Arial" w:cs="Arial"/>
          <w:b/>
          <w:bCs/>
          <w:color w:val="auto"/>
          <w:sz w:val="21"/>
          <w:szCs w:val="21"/>
        </w:rPr>
        <w:t xml:space="preserve">CRITÉRIO DE AVALIAÇÃO DAS PROPOSTAS </w:t>
      </w:r>
    </w:p>
    <w:p w14:paraId="1B649069" w14:textId="5A3496A2" w:rsidR="00CC21D5" w:rsidRPr="00CC21D5" w:rsidRDefault="00CC21D5" w:rsidP="00C563BF">
      <w:pPr>
        <w:jc w:val="both"/>
        <w:rPr>
          <w:sz w:val="21"/>
          <w:szCs w:val="21"/>
        </w:rPr>
      </w:pPr>
      <w:r w:rsidRPr="00CC21D5">
        <w:rPr>
          <w:sz w:val="21"/>
          <w:szCs w:val="21"/>
        </w:rPr>
        <w:t xml:space="preserve">O julgamento deverá ser por </w:t>
      </w:r>
      <w:r w:rsidR="0037790F">
        <w:rPr>
          <w:b/>
          <w:bCs/>
          <w:sz w:val="21"/>
          <w:szCs w:val="21"/>
        </w:rPr>
        <w:t>LOTE</w:t>
      </w:r>
    </w:p>
    <w:p w14:paraId="7C04D832" w14:textId="77777777" w:rsidR="00CC21D5" w:rsidRPr="00CC21D5" w:rsidRDefault="00CC21D5" w:rsidP="00C563BF">
      <w:pPr>
        <w:rPr>
          <w:sz w:val="21"/>
          <w:szCs w:val="21"/>
        </w:rPr>
      </w:pPr>
    </w:p>
    <w:p w14:paraId="7B2C5D6A" w14:textId="25E1C704" w:rsidR="00CC21D5" w:rsidRPr="00C563BF" w:rsidRDefault="00CC21D5" w:rsidP="00C563BF">
      <w:pPr>
        <w:pStyle w:val="Ttulo3"/>
        <w:spacing w:before="0"/>
        <w:jc w:val="both"/>
        <w:rPr>
          <w:rFonts w:ascii="Arial" w:hAnsi="Arial" w:cs="Arial"/>
          <w:b/>
          <w:bCs/>
          <w:color w:val="auto"/>
          <w:sz w:val="21"/>
          <w:szCs w:val="21"/>
        </w:rPr>
      </w:pPr>
      <w:r w:rsidRPr="00C563BF">
        <w:rPr>
          <w:rFonts w:ascii="Arial" w:hAnsi="Arial" w:cs="Arial"/>
          <w:b/>
          <w:bCs/>
          <w:color w:val="auto"/>
          <w:sz w:val="21"/>
          <w:szCs w:val="21"/>
        </w:rPr>
        <w:t>XI -  Prazo de vigência contrato</w:t>
      </w:r>
    </w:p>
    <w:p w14:paraId="1665B134" w14:textId="03D52CD8" w:rsidR="00CC21D5" w:rsidRPr="00C563BF" w:rsidRDefault="00CC21D5" w:rsidP="00C563BF">
      <w:pPr>
        <w:widowControl/>
        <w:autoSpaceDE/>
        <w:autoSpaceDN/>
        <w:contextualSpacing/>
        <w:rPr>
          <w:rFonts w:eastAsiaTheme="minorHAnsi"/>
        </w:rPr>
      </w:pPr>
      <w:r w:rsidRPr="00C563BF">
        <w:rPr>
          <w:sz w:val="21"/>
          <w:szCs w:val="21"/>
        </w:rPr>
        <w:t>A vigência do contrato d</w:t>
      </w:r>
      <w:r w:rsidR="00C563BF" w:rsidRPr="00C563BF">
        <w:rPr>
          <w:sz w:val="21"/>
          <w:szCs w:val="21"/>
        </w:rPr>
        <w:t xml:space="preserve">o </w:t>
      </w:r>
      <w:r w:rsidRPr="00C563BF">
        <w:rPr>
          <w:b/>
          <w:bCs/>
        </w:rPr>
        <w:t>PREGÃO ELETRONICO</w:t>
      </w:r>
      <w:r w:rsidR="00C563BF" w:rsidRPr="00C563BF">
        <w:rPr>
          <w:b/>
          <w:bCs/>
        </w:rPr>
        <w:t xml:space="preserve">/REGISTRO DE PREÇOS </w:t>
      </w:r>
      <w:r w:rsidR="00C563BF" w:rsidRPr="00C563BF">
        <w:t xml:space="preserve">é </w:t>
      </w:r>
      <w:r w:rsidR="0037790F">
        <w:t>de 12 meses</w:t>
      </w:r>
      <w:r w:rsidRPr="00C563BF">
        <w:rPr>
          <w:rFonts w:eastAsiaTheme="minorHAnsi"/>
        </w:rPr>
        <w:t>, podendo ser prorrogado em caso de interesse da Administração Pública.</w:t>
      </w:r>
    </w:p>
    <w:p w14:paraId="564BD781" w14:textId="77777777" w:rsidR="00CC21D5" w:rsidRPr="00CC21D5" w:rsidRDefault="00CC21D5" w:rsidP="00C563BF">
      <w:pPr>
        <w:pStyle w:val="PargrafodaLista"/>
        <w:adjustRightInd w:val="0"/>
        <w:ind w:left="927"/>
        <w:rPr>
          <w:rFonts w:eastAsiaTheme="minorHAnsi"/>
          <w:b/>
          <w:bCs/>
        </w:rPr>
      </w:pPr>
    </w:p>
    <w:p w14:paraId="369751DF" w14:textId="5A6BFFB5" w:rsidR="00CC21D5" w:rsidRPr="00CC21D5" w:rsidRDefault="00CC21D5" w:rsidP="00C563BF">
      <w:pPr>
        <w:adjustRightInd w:val="0"/>
        <w:jc w:val="both"/>
        <w:rPr>
          <w:rFonts w:eastAsiaTheme="minorHAnsi"/>
          <w:b/>
          <w:bCs/>
        </w:rPr>
      </w:pPr>
      <w:r w:rsidRPr="00CC21D5">
        <w:rPr>
          <w:rFonts w:eastAsiaTheme="minorHAnsi"/>
        </w:rPr>
        <w:t>A Ata  a ser firmada entre o Município e a(s) licitante(s) vencedora(s) terá a vigência de 12 meses a partir de sua assinatura</w:t>
      </w:r>
    </w:p>
    <w:p w14:paraId="2F907238" w14:textId="5D6CFC69" w:rsidR="00CC21D5" w:rsidRPr="00CC21D5" w:rsidRDefault="00CC21D5" w:rsidP="00CC21D5">
      <w:pPr>
        <w:adjustRightInd w:val="0"/>
        <w:jc w:val="center"/>
        <w:rPr>
          <w:rFonts w:eastAsiaTheme="minorHAnsi"/>
          <w:b/>
          <w:bCs/>
        </w:rPr>
      </w:pPr>
      <w:r w:rsidRPr="00CC21D5">
        <w:rPr>
          <w:rFonts w:eastAsiaTheme="minorHAnsi"/>
          <w:b/>
          <w:bCs/>
        </w:rPr>
        <w:t>__________________________________</w:t>
      </w:r>
    </w:p>
    <w:p w14:paraId="007A7B6D" w14:textId="747C8951" w:rsidR="00C06EE6" w:rsidRDefault="008F6DBE" w:rsidP="00AB72A1">
      <w:pPr>
        <w:pStyle w:val="Corpodetexto"/>
        <w:tabs>
          <w:tab w:val="left" w:pos="8530"/>
          <w:tab w:val="left" w:pos="8785"/>
        </w:tabs>
        <w:ind w:left="142" w:right="1078"/>
        <w:jc w:val="center"/>
        <w:rPr>
          <w:b/>
          <w:bCs/>
          <w:sz w:val="23"/>
          <w:szCs w:val="23"/>
        </w:rPr>
      </w:pPr>
      <w:r>
        <w:rPr>
          <w:b/>
          <w:bCs/>
          <w:sz w:val="23"/>
          <w:szCs w:val="23"/>
        </w:rPr>
        <w:t>IVANETE BADO</w:t>
      </w:r>
    </w:p>
    <w:p w14:paraId="3E1D17A2" w14:textId="45D5AD40" w:rsidR="00AB72A1" w:rsidRPr="00C06EE6" w:rsidRDefault="008F6DBE" w:rsidP="00AB72A1">
      <w:pPr>
        <w:pStyle w:val="Corpodetexto"/>
        <w:tabs>
          <w:tab w:val="left" w:pos="8530"/>
          <w:tab w:val="left" w:pos="8785"/>
        </w:tabs>
        <w:ind w:left="142" w:right="1078"/>
        <w:jc w:val="center"/>
        <w:rPr>
          <w:b/>
          <w:bCs/>
          <w:sz w:val="23"/>
          <w:szCs w:val="23"/>
        </w:rPr>
      </w:pPr>
      <w:r>
        <w:rPr>
          <w:b/>
          <w:bCs/>
          <w:sz w:val="23"/>
          <w:szCs w:val="23"/>
        </w:rPr>
        <w:t>SECRETARIA MUNICIPAL DE SA</w:t>
      </w:r>
      <w:r w:rsidR="00666462">
        <w:rPr>
          <w:b/>
          <w:bCs/>
          <w:sz w:val="23"/>
          <w:szCs w:val="23"/>
        </w:rPr>
        <w:t xml:space="preserve">ÚDE </w:t>
      </w:r>
    </w:p>
    <w:sectPr w:rsidR="00AB72A1" w:rsidRPr="00C06EE6" w:rsidSect="00120B90">
      <w:headerReference w:type="default" r:id="rId11"/>
      <w:footerReference w:type="default" r:id="rId12"/>
      <w:pgSz w:w="11910" w:h="16840"/>
      <w:pgMar w:top="2127" w:right="1020" w:bottom="1700" w:left="1020" w:header="566"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3EB7" w14:textId="77777777" w:rsidR="00B6144A" w:rsidRDefault="00B6144A">
      <w:r>
        <w:separator/>
      </w:r>
    </w:p>
  </w:endnote>
  <w:endnote w:type="continuationSeparator" w:id="0">
    <w:p w14:paraId="213B4E39" w14:textId="77777777" w:rsidR="00B6144A" w:rsidRDefault="00B6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11BA" w14:textId="1B511135" w:rsidR="000C532A" w:rsidRDefault="000C532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C3B2" w14:textId="77777777" w:rsidR="00B6144A" w:rsidRDefault="00B6144A">
      <w:r>
        <w:separator/>
      </w:r>
    </w:p>
  </w:footnote>
  <w:footnote w:type="continuationSeparator" w:id="0">
    <w:p w14:paraId="4D64A7EC" w14:textId="77777777" w:rsidR="00B6144A" w:rsidRDefault="00B6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6132" w14:textId="300077F0" w:rsidR="000C532A" w:rsidRDefault="000C532A">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14"/>
    <w:multiLevelType w:val="multilevel"/>
    <w:tmpl w:val="FD763246"/>
    <w:lvl w:ilvl="0">
      <w:start w:val="13"/>
      <w:numFmt w:val="decimal"/>
      <w:lvlText w:val="%1"/>
      <w:lvlJc w:val="left"/>
      <w:pPr>
        <w:ind w:left="112" w:hanging="500"/>
        <w:jc w:val="left"/>
      </w:pPr>
      <w:rPr>
        <w:rFonts w:hint="default"/>
        <w:lang w:val="pt-PT" w:eastAsia="en-US" w:bidi="ar-SA"/>
      </w:rPr>
    </w:lvl>
    <w:lvl w:ilvl="1">
      <w:start w:val="1"/>
      <w:numFmt w:val="decimal"/>
      <w:lvlText w:val="%1.%2"/>
      <w:lvlJc w:val="left"/>
      <w:pPr>
        <w:ind w:left="112" w:hanging="500"/>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396" w:hanging="708"/>
        <w:jc w:val="left"/>
      </w:pPr>
      <w:rPr>
        <w:rFonts w:ascii="Arial" w:eastAsia="Arial" w:hAnsi="Arial" w:cs="Arial" w:hint="default"/>
        <w:spacing w:val="-1"/>
        <w:w w:val="100"/>
        <w:sz w:val="22"/>
        <w:szCs w:val="22"/>
        <w:lang w:val="pt-PT" w:eastAsia="en-US" w:bidi="ar-SA"/>
      </w:rPr>
    </w:lvl>
    <w:lvl w:ilvl="3">
      <w:numFmt w:val="bullet"/>
      <w:lvlText w:val="•"/>
      <w:lvlJc w:val="left"/>
      <w:pPr>
        <w:ind w:left="2512" w:hanging="708"/>
      </w:pPr>
      <w:rPr>
        <w:rFonts w:hint="default"/>
        <w:lang w:val="pt-PT" w:eastAsia="en-US" w:bidi="ar-SA"/>
      </w:rPr>
    </w:lvl>
    <w:lvl w:ilvl="4">
      <w:numFmt w:val="bullet"/>
      <w:lvlText w:val="•"/>
      <w:lvlJc w:val="left"/>
      <w:pPr>
        <w:ind w:left="3568" w:hanging="708"/>
      </w:pPr>
      <w:rPr>
        <w:rFonts w:hint="default"/>
        <w:lang w:val="pt-PT" w:eastAsia="en-US" w:bidi="ar-SA"/>
      </w:rPr>
    </w:lvl>
    <w:lvl w:ilvl="5">
      <w:numFmt w:val="bullet"/>
      <w:lvlText w:val="•"/>
      <w:lvlJc w:val="left"/>
      <w:pPr>
        <w:ind w:left="4625" w:hanging="708"/>
      </w:pPr>
      <w:rPr>
        <w:rFonts w:hint="default"/>
        <w:lang w:val="pt-PT" w:eastAsia="en-US" w:bidi="ar-SA"/>
      </w:rPr>
    </w:lvl>
    <w:lvl w:ilvl="6">
      <w:numFmt w:val="bullet"/>
      <w:lvlText w:val="•"/>
      <w:lvlJc w:val="left"/>
      <w:pPr>
        <w:ind w:left="5681" w:hanging="708"/>
      </w:pPr>
      <w:rPr>
        <w:rFonts w:hint="default"/>
        <w:lang w:val="pt-PT" w:eastAsia="en-US" w:bidi="ar-SA"/>
      </w:rPr>
    </w:lvl>
    <w:lvl w:ilvl="7">
      <w:numFmt w:val="bullet"/>
      <w:lvlText w:val="•"/>
      <w:lvlJc w:val="left"/>
      <w:pPr>
        <w:ind w:left="6737" w:hanging="708"/>
      </w:pPr>
      <w:rPr>
        <w:rFonts w:hint="default"/>
        <w:lang w:val="pt-PT" w:eastAsia="en-US" w:bidi="ar-SA"/>
      </w:rPr>
    </w:lvl>
    <w:lvl w:ilvl="8">
      <w:numFmt w:val="bullet"/>
      <w:lvlText w:val="•"/>
      <w:lvlJc w:val="left"/>
      <w:pPr>
        <w:ind w:left="7793" w:hanging="708"/>
      </w:pPr>
      <w:rPr>
        <w:rFonts w:hint="default"/>
        <w:lang w:val="pt-PT" w:eastAsia="en-US" w:bidi="ar-SA"/>
      </w:rPr>
    </w:lvl>
  </w:abstractNum>
  <w:abstractNum w:abstractNumId="1" w15:restartNumberingAfterBreak="0">
    <w:nsid w:val="03DB14B4"/>
    <w:multiLevelType w:val="multilevel"/>
    <w:tmpl w:val="284E94FC"/>
    <w:lvl w:ilvl="0">
      <w:start w:val="13"/>
      <w:numFmt w:val="decimal"/>
      <w:lvlText w:val="%1"/>
      <w:lvlJc w:val="left"/>
      <w:pPr>
        <w:ind w:left="112" w:hanging="531"/>
        <w:jc w:val="left"/>
      </w:pPr>
      <w:rPr>
        <w:rFonts w:hint="default"/>
        <w:lang w:val="pt-PT" w:eastAsia="en-US" w:bidi="ar-SA"/>
      </w:rPr>
    </w:lvl>
    <w:lvl w:ilvl="1">
      <w:start w:val="5"/>
      <w:numFmt w:val="decimal"/>
      <w:lvlText w:val="%1.%2"/>
      <w:lvlJc w:val="left"/>
      <w:pPr>
        <w:ind w:left="112" w:hanging="531"/>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396" w:hanging="677"/>
        <w:jc w:val="left"/>
      </w:pPr>
      <w:rPr>
        <w:rFonts w:ascii="Arial" w:eastAsia="Arial" w:hAnsi="Arial" w:cs="Arial" w:hint="default"/>
        <w:spacing w:val="-1"/>
        <w:w w:val="100"/>
        <w:sz w:val="22"/>
        <w:szCs w:val="22"/>
        <w:lang w:val="pt-PT" w:eastAsia="en-US" w:bidi="ar-SA"/>
      </w:rPr>
    </w:lvl>
    <w:lvl w:ilvl="3">
      <w:numFmt w:val="bullet"/>
      <w:lvlText w:val="•"/>
      <w:lvlJc w:val="left"/>
      <w:pPr>
        <w:ind w:left="2512" w:hanging="677"/>
      </w:pPr>
      <w:rPr>
        <w:rFonts w:hint="default"/>
        <w:lang w:val="pt-PT" w:eastAsia="en-US" w:bidi="ar-SA"/>
      </w:rPr>
    </w:lvl>
    <w:lvl w:ilvl="4">
      <w:numFmt w:val="bullet"/>
      <w:lvlText w:val="•"/>
      <w:lvlJc w:val="left"/>
      <w:pPr>
        <w:ind w:left="3568" w:hanging="677"/>
      </w:pPr>
      <w:rPr>
        <w:rFonts w:hint="default"/>
        <w:lang w:val="pt-PT" w:eastAsia="en-US" w:bidi="ar-SA"/>
      </w:rPr>
    </w:lvl>
    <w:lvl w:ilvl="5">
      <w:numFmt w:val="bullet"/>
      <w:lvlText w:val="•"/>
      <w:lvlJc w:val="left"/>
      <w:pPr>
        <w:ind w:left="4625" w:hanging="677"/>
      </w:pPr>
      <w:rPr>
        <w:rFonts w:hint="default"/>
        <w:lang w:val="pt-PT" w:eastAsia="en-US" w:bidi="ar-SA"/>
      </w:rPr>
    </w:lvl>
    <w:lvl w:ilvl="6">
      <w:numFmt w:val="bullet"/>
      <w:lvlText w:val="•"/>
      <w:lvlJc w:val="left"/>
      <w:pPr>
        <w:ind w:left="5681" w:hanging="677"/>
      </w:pPr>
      <w:rPr>
        <w:rFonts w:hint="default"/>
        <w:lang w:val="pt-PT" w:eastAsia="en-US" w:bidi="ar-SA"/>
      </w:rPr>
    </w:lvl>
    <w:lvl w:ilvl="7">
      <w:numFmt w:val="bullet"/>
      <w:lvlText w:val="•"/>
      <w:lvlJc w:val="left"/>
      <w:pPr>
        <w:ind w:left="6737" w:hanging="677"/>
      </w:pPr>
      <w:rPr>
        <w:rFonts w:hint="default"/>
        <w:lang w:val="pt-PT" w:eastAsia="en-US" w:bidi="ar-SA"/>
      </w:rPr>
    </w:lvl>
    <w:lvl w:ilvl="8">
      <w:numFmt w:val="bullet"/>
      <w:lvlText w:val="•"/>
      <w:lvlJc w:val="left"/>
      <w:pPr>
        <w:ind w:left="7793" w:hanging="677"/>
      </w:pPr>
      <w:rPr>
        <w:rFonts w:hint="default"/>
        <w:lang w:val="pt-PT" w:eastAsia="en-US" w:bidi="ar-SA"/>
      </w:rPr>
    </w:lvl>
  </w:abstractNum>
  <w:abstractNum w:abstractNumId="2" w15:restartNumberingAfterBreak="0">
    <w:nsid w:val="053154A0"/>
    <w:multiLevelType w:val="multilevel"/>
    <w:tmpl w:val="F6C21162"/>
    <w:lvl w:ilvl="0">
      <w:start w:val="3"/>
      <w:numFmt w:val="decimal"/>
      <w:lvlText w:val="%1"/>
      <w:lvlJc w:val="left"/>
      <w:pPr>
        <w:ind w:left="396" w:hanging="593"/>
        <w:jc w:val="left"/>
      </w:pPr>
      <w:rPr>
        <w:rFonts w:hint="default"/>
        <w:lang w:val="pt-PT" w:eastAsia="en-US" w:bidi="ar-SA"/>
      </w:rPr>
    </w:lvl>
    <w:lvl w:ilvl="1">
      <w:start w:val="4"/>
      <w:numFmt w:val="decimal"/>
      <w:lvlText w:val="%1.%2"/>
      <w:lvlJc w:val="left"/>
      <w:pPr>
        <w:ind w:left="396" w:hanging="593"/>
        <w:jc w:val="left"/>
      </w:pPr>
      <w:rPr>
        <w:rFonts w:hint="default"/>
        <w:lang w:val="pt-PT" w:eastAsia="en-US" w:bidi="ar-SA"/>
      </w:rPr>
    </w:lvl>
    <w:lvl w:ilvl="2">
      <w:start w:val="1"/>
      <w:numFmt w:val="decimal"/>
      <w:lvlText w:val="%1.%2.%3"/>
      <w:lvlJc w:val="left"/>
      <w:pPr>
        <w:ind w:left="396" w:hanging="593"/>
        <w:jc w:val="left"/>
      </w:pPr>
      <w:rPr>
        <w:rFonts w:ascii="Arial" w:eastAsia="Arial" w:hAnsi="Arial" w:cs="Arial" w:hint="default"/>
        <w:w w:val="100"/>
        <w:sz w:val="22"/>
        <w:szCs w:val="22"/>
        <w:lang w:val="pt-PT" w:eastAsia="en-US" w:bidi="ar-SA"/>
      </w:rPr>
    </w:lvl>
    <w:lvl w:ilvl="3">
      <w:numFmt w:val="bullet"/>
      <w:lvlText w:val="•"/>
      <w:lvlJc w:val="left"/>
      <w:pPr>
        <w:ind w:left="3251" w:hanging="593"/>
      </w:pPr>
      <w:rPr>
        <w:rFonts w:hint="default"/>
        <w:lang w:val="pt-PT" w:eastAsia="en-US" w:bidi="ar-SA"/>
      </w:rPr>
    </w:lvl>
    <w:lvl w:ilvl="4">
      <w:numFmt w:val="bullet"/>
      <w:lvlText w:val="•"/>
      <w:lvlJc w:val="left"/>
      <w:pPr>
        <w:ind w:left="4202" w:hanging="593"/>
      </w:pPr>
      <w:rPr>
        <w:rFonts w:hint="default"/>
        <w:lang w:val="pt-PT" w:eastAsia="en-US" w:bidi="ar-SA"/>
      </w:rPr>
    </w:lvl>
    <w:lvl w:ilvl="5">
      <w:numFmt w:val="bullet"/>
      <w:lvlText w:val="•"/>
      <w:lvlJc w:val="left"/>
      <w:pPr>
        <w:ind w:left="5153" w:hanging="593"/>
      </w:pPr>
      <w:rPr>
        <w:rFonts w:hint="default"/>
        <w:lang w:val="pt-PT" w:eastAsia="en-US" w:bidi="ar-SA"/>
      </w:rPr>
    </w:lvl>
    <w:lvl w:ilvl="6">
      <w:numFmt w:val="bullet"/>
      <w:lvlText w:val="•"/>
      <w:lvlJc w:val="left"/>
      <w:pPr>
        <w:ind w:left="6103" w:hanging="593"/>
      </w:pPr>
      <w:rPr>
        <w:rFonts w:hint="default"/>
        <w:lang w:val="pt-PT" w:eastAsia="en-US" w:bidi="ar-SA"/>
      </w:rPr>
    </w:lvl>
    <w:lvl w:ilvl="7">
      <w:numFmt w:val="bullet"/>
      <w:lvlText w:val="•"/>
      <w:lvlJc w:val="left"/>
      <w:pPr>
        <w:ind w:left="7054" w:hanging="593"/>
      </w:pPr>
      <w:rPr>
        <w:rFonts w:hint="default"/>
        <w:lang w:val="pt-PT" w:eastAsia="en-US" w:bidi="ar-SA"/>
      </w:rPr>
    </w:lvl>
    <w:lvl w:ilvl="8">
      <w:numFmt w:val="bullet"/>
      <w:lvlText w:val="•"/>
      <w:lvlJc w:val="left"/>
      <w:pPr>
        <w:ind w:left="8005" w:hanging="593"/>
      </w:pPr>
      <w:rPr>
        <w:rFonts w:hint="default"/>
        <w:lang w:val="pt-PT" w:eastAsia="en-US" w:bidi="ar-SA"/>
      </w:rPr>
    </w:lvl>
  </w:abstractNum>
  <w:abstractNum w:abstractNumId="3" w15:restartNumberingAfterBreak="0">
    <w:nsid w:val="062B4833"/>
    <w:multiLevelType w:val="multilevel"/>
    <w:tmpl w:val="34087F56"/>
    <w:lvl w:ilvl="0">
      <w:start w:val="3"/>
      <w:numFmt w:val="decimal"/>
      <w:lvlText w:val="%1."/>
      <w:lvlJc w:val="left"/>
      <w:pPr>
        <w:ind w:left="359" w:hanging="247"/>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12" w:hanging="491"/>
        <w:jc w:val="left"/>
      </w:pPr>
      <w:rPr>
        <w:rFonts w:hint="default"/>
        <w:w w:val="100"/>
        <w:lang w:val="pt-PT" w:eastAsia="en-US" w:bidi="ar-SA"/>
      </w:rPr>
    </w:lvl>
    <w:lvl w:ilvl="2">
      <w:start w:val="1"/>
      <w:numFmt w:val="lowerLetter"/>
      <w:lvlText w:val="%3)"/>
      <w:lvlJc w:val="left"/>
      <w:pPr>
        <w:ind w:left="396" w:hanging="329"/>
        <w:jc w:val="left"/>
      </w:pPr>
      <w:rPr>
        <w:rFonts w:ascii="Arial" w:eastAsia="Arial" w:hAnsi="Arial" w:cs="Arial" w:hint="default"/>
        <w:b/>
        <w:bCs/>
        <w:color w:val="000009"/>
        <w:w w:val="100"/>
        <w:sz w:val="22"/>
        <w:szCs w:val="22"/>
        <w:lang w:val="pt-PT" w:eastAsia="en-US" w:bidi="ar-SA"/>
      </w:rPr>
    </w:lvl>
    <w:lvl w:ilvl="3">
      <w:numFmt w:val="bullet"/>
      <w:lvlText w:val="•"/>
      <w:lvlJc w:val="left"/>
      <w:pPr>
        <w:ind w:left="1588" w:hanging="329"/>
      </w:pPr>
      <w:rPr>
        <w:rFonts w:hint="default"/>
        <w:lang w:val="pt-PT" w:eastAsia="en-US" w:bidi="ar-SA"/>
      </w:rPr>
    </w:lvl>
    <w:lvl w:ilvl="4">
      <w:numFmt w:val="bullet"/>
      <w:lvlText w:val="•"/>
      <w:lvlJc w:val="left"/>
      <w:pPr>
        <w:ind w:left="2776" w:hanging="329"/>
      </w:pPr>
      <w:rPr>
        <w:rFonts w:hint="default"/>
        <w:lang w:val="pt-PT" w:eastAsia="en-US" w:bidi="ar-SA"/>
      </w:rPr>
    </w:lvl>
    <w:lvl w:ilvl="5">
      <w:numFmt w:val="bullet"/>
      <w:lvlText w:val="•"/>
      <w:lvlJc w:val="left"/>
      <w:pPr>
        <w:ind w:left="3964" w:hanging="329"/>
      </w:pPr>
      <w:rPr>
        <w:rFonts w:hint="default"/>
        <w:lang w:val="pt-PT" w:eastAsia="en-US" w:bidi="ar-SA"/>
      </w:rPr>
    </w:lvl>
    <w:lvl w:ilvl="6">
      <w:numFmt w:val="bullet"/>
      <w:lvlText w:val="•"/>
      <w:lvlJc w:val="left"/>
      <w:pPr>
        <w:ind w:left="5153" w:hanging="329"/>
      </w:pPr>
      <w:rPr>
        <w:rFonts w:hint="default"/>
        <w:lang w:val="pt-PT" w:eastAsia="en-US" w:bidi="ar-SA"/>
      </w:rPr>
    </w:lvl>
    <w:lvl w:ilvl="7">
      <w:numFmt w:val="bullet"/>
      <w:lvlText w:val="•"/>
      <w:lvlJc w:val="left"/>
      <w:pPr>
        <w:ind w:left="6341" w:hanging="329"/>
      </w:pPr>
      <w:rPr>
        <w:rFonts w:hint="default"/>
        <w:lang w:val="pt-PT" w:eastAsia="en-US" w:bidi="ar-SA"/>
      </w:rPr>
    </w:lvl>
    <w:lvl w:ilvl="8">
      <w:numFmt w:val="bullet"/>
      <w:lvlText w:val="•"/>
      <w:lvlJc w:val="left"/>
      <w:pPr>
        <w:ind w:left="7529" w:hanging="329"/>
      </w:pPr>
      <w:rPr>
        <w:rFonts w:hint="default"/>
        <w:lang w:val="pt-PT" w:eastAsia="en-US" w:bidi="ar-SA"/>
      </w:rPr>
    </w:lvl>
  </w:abstractNum>
  <w:abstractNum w:abstractNumId="4" w15:restartNumberingAfterBreak="0">
    <w:nsid w:val="0BC957A6"/>
    <w:multiLevelType w:val="hybridMultilevel"/>
    <w:tmpl w:val="9F367FA0"/>
    <w:lvl w:ilvl="0" w:tplc="A434D342">
      <w:start w:val="1"/>
      <w:numFmt w:val="lowerLetter"/>
      <w:lvlText w:val="%1)"/>
      <w:lvlJc w:val="left"/>
      <w:pPr>
        <w:ind w:left="115" w:hanging="286"/>
        <w:jc w:val="left"/>
      </w:pPr>
      <w:rPr>
        <w:rFonts w:ascii="Arial" w:eastAsia="Arial" w:hAnsi="Arial" w:cs="Arial" w:hint="default"/>
        <w:w w:val="100"/>
        <w:sz w:val="22"/>
        <w:szCs w:val="22"/>
        <w:lang w:val="pt-PT" w:eastAsia="en-US" w:bidi="ar-SA"/>
      </w:rPr>
    </w:lvl>
    <w:lvl w:ilvl="1" w:tplc="18F83AF2">
      <w:numFmt w:val="bullet"/>
      <w:lvlText w:val="•"/>
      <w:lvlJc w:val="left"/>
      <w:pPr>
        <w:ind w:left="1098" w:hanging="286"/>
      </w:pPr>
      <w:rPr>
        <w:rFonts w:hint="default"/>
        <w:lang w:val="pt-PT" w:eastAsia="en-US" w:bidi="ar-SA"/>
      </w:rPr>
    </w:lvl>
    <w:lvl w:ilvl="2" w:tplc="D966BF28">
      <w:numFmt w:val="bullet"/>
      <w:lvlText w:val="•"/>
      <w:lvlJc w:val="left"/>
      <w:pPr>
        <w:ind w:left="2077" w:hanging="286"/>
      </w:pPr>
      <w:rPr>
        <w:rFonts w:hint="default"/>
        <w:lang w:val="pt-PT" w:eastAsia="en-US" w:bidi="ar-SA"/>
      </w:rPr>
    </w:lvl>
    <w:lvl w:ilvl="3" w:tplc="122A14F0">
      <w:numFmt w:val="bullet"/>
      <w:lvlText w:val="•"/>
      <w:lvlJc w:val="left"/>
      <w:pPr>
        <w:ind w:left="3055" w:hanging="286"/>
      </w:pPr>
      <w:rPr>
        <w:rFonts w:hint="default"/>
        <w:lang w:val="pt-PT" w:eastAsia="en-US" w:bidi="ar-SA"/>
      </w:rPr>
    </w:lvl>
    <w:lvl w:ilvl="4" w:tplc="B55071C4">
      <w:numFmt w:val="bullet"/>
      <w:lvlText w:val="•"/>
      <w:lvlJc w:val="left"/>
      <w:pPr>
        <w:ind w:left="4034" w:hanging="286"/>
      </w:pPr>
      <w:rPr>
        <w:rFonts w:hint="default"/>
        <w:lang w:val="pt-PT" w:eastAsia="en-US" w:bidi="ar-SA"/>
      </w:rPr>
    </w:lvl>
    <w:lvl w:ilvl="5" w:tplc="05BC7A50">
      <w:numFmt w:val="bullet"/>
      <w:lvlText w:val="•"/>
      <w:lvlJc w:val="left"/>
      <w:pPr>
        <w:ind w:left="5013" w:hanging="286"/>
      </w:pPr>
      <w:rPr>
        <w:rFonts w:hint="default"/>
        <w:lang w:val="pt-PT" w:eastAsia="en-US" w:bidi="ar-SA"/>
      </w:rPr>
    </w:lvl>
    <w:lvl w:ilvl="6" w:tplc="C0A0666C">
      <w:numFmt w:val="bullet"/>
      <w:lvlText w:val="•"/>
      <w:lvlJc w:val="left"/>
      <w:pPr>
        <w:ind w:left="5991" w:hanging="286"/>
      </w:pPr>
      <w:rPr>
        <w:rFonts w:hint="default"/>
        <w:lang w:val="pt-PT" w:eastAsia="en-US" w:bidi="ar-SA"/>
      </w:rPr>
    </w:lvl>
    <w:lvl w:ilvl="7" w:tplc="AC5E27E4">
      <w:numFmt w:val="bullet"/>
      <w:lvlText w:val="•"/>
      <w:lvlJc w:val="left"/>
      <w:pPr>
        <w:ind w:left="6970" w:hanging="286"/>
      </w:pPr>
      <w:rPr>
        <w:rFonts w:hint="default"/>
        <w:lang w:val="pt-PT" w:eastAsia="en-US" w:bidi="ar-SA"/>
      </w:rPr>
    </w:lvl>
    <w:lvl w:ilvl="8" w:tplc="CAE067C8">
      <w:numFmt w:val="bullet"/>
      <w:lvlText w:val="•"/>
      <w:lvlJc w:val="left"/>
      <w:pPr>
        <w:ind w:left="7949" w:hanging="286"/>
      </w:pPr>
      <w:rPr>
        <w:rFonts w:hint="default"/>
        <w:lang w:val="pt-PT" w:eastAsia="en-US" w:bidi="ar-SA"/>
      </w:rPr>
    </w:lvl>
  </w:abstractNum>
  <w:abstractNum w:abstractNumId="5" w15:restartNumberingAfterBreak="0">
    <w:nsid w:val="0CBD6712"/>
    <w:multiLevelType w:val="multilevel"/>
    <w:tmpl w:val="A6906418"/>
    <w:lvl w:ilvl="0">
      <w:start w:val="1"/>
      <w:numFmt w:val="decimal"/>
      <w:lvlText w:val="%1"/>
      <w:lvlJc w:val="left"/>
      <w:pPr>
        <w:ind w:left="112" w:hanging="378"/>
        <w:jc w:val="left"/>
      </w:pPr>
      <w:rPr>
        <w:rFonts w:hint="default"/>
        <w:lang w:val="pt-PT" w:eastAsia="en-US" w:bidi="ar-SA"/>
      </w:rPr>
    </w:lvl>
    <w:lvl w:ilvl="1">
      <w:start w:val="2"/>
      <w:numFmt w:val="decimal"/>
      <w:lvlText w:val="%1.%2"/>
      <w:lvlJc w:val="left"/>
      <w:pPr>
        <w:ind w:left="112" w:hanging="378"/>
        <w:jc w:val="left"/>
      </w:pPr>
      <w:rPr>
        <w:rFonts w:hint="default"/>
        <w:w w:val="100"/>
        <w:lang w:val="pt-PT" w:eastAsia="en-US" w:bidi="ar-SA"/>
      </w:rPr>
    </w:lvl>
    <w:lvl w:ilvl="2">
      <w:numFmt w:val="bullet"/>
      <w:lvlText w:val="•"/>
      <w:lvlJc w:val="left"/>
      <w:pPr>
        <w:ind w:left="2077" w:hanging="378"/>
      </w:pPr>
      <w:rPr>
        <w:rFonts w:hint="default"/>
        <w:lang w:val="pt-PT" w:eastAsia="en-US" w:bidi="ar-SA"/>
      </w:rPr>
    </w:lvl>
    <w:lvl w:ilvl="3">
      <w:numFmt w:val="bullet"/>
      <w:lvlText w:val="•"/>
      <w:lvlJc w:val="left"/>
      <w:pPr>
        <w:ind w:left="3055" w:hanging="378"/>
      </w:pPr>
      <w:rPr>
        <w:rFonts w:hint="default"/>
        <w:lang w:val="pt-PT" w:eastAsia="en-US" w:bidi="ar-SA"/>
      </w:rPr>
    </w:lvl>
    <w:lvl w:ilvl="4">
      <w:numFmt w:val="bullet"/>
      <w:lvlText w:val="•"/>
      <w:lvlJc w:val="left"/>
      <w:pPr>
        <w:ind w:left="4034" w:hanging="378"/>
      </w:pPr>
      <w:rPr>
        <w:rFonts w:hint="default"/>
        <w:lang w:val="pt-PT" w:eastAsia="en-US" w:bidi="ar-SA"/>
      </w:rPr>
    </w:lvl>
    <w:lvl w:ilvl="5">
      <w:numFmt w:val="bullet"/>
      <w:lvlText w:val="•"/>
      <w:lvlJc w:val="left"/>
      <w:pPr>
        <w:ind w:left="5013" w:hanging="378"/>
      </w:pPr>
      <w:rPr>
        <w:rFonts w:hint="default"/>
        <w:lang w:val="pt-PT" w:eastAsia="en-US" w:bidi="ar-SA"/>
      </w:rPr>
    </w:lvl>
    <w:lvl w:ilvl="6">
      <w:numFmt w:val="bullet"/>
      <w:lvlText w:val="•"/>
      <w:lvlJc w:val="left"/>
      <w:pPr>
        <w:ind w:left="5991" w:hanging="378"/>
      </w:pPr>
      <w:rPr>
        <w:rFonts w:hint="default"/>
        <w:lang w:val="pt-PT" w:eastAsia="en-US" w:bidi="ar-SA"/>
      </w:rPr>
    </w:lvl>
    <w:lvl w:ilvl="7">
      <w:numFmt w:val="bullet"/>
      <w:lvlText w:val="•"/>
      <w:lvlJc w:val="left"/>
      <w:pPr>
        <w:ind w:left="6970" w:hanging="378"/>
      </w:pPr>
      <w:rPr>
        <w:rFonts w:hint="default"/>
        <w:lang w:val="pt-PT" w:eastAsia="en-US" w:bidi="ar-SA"/>
      </w:rPr>
    </w:lvl>
    <w:lvl w:ilvl="8">
      <w:numFmt w:val="bullet"/>
      <w:lvlText w:val="•"/>
      <w:lvlJc w:val="left"/>
      <w:pPr>
        <w:ind w:left="7949" w:hanging="378"/>
      </w:pPr>
      <w:rPr>
        <w:rFonts w:hint="default"/>
        <w:lang w:val="pt-PT" w:eastAsia="en-US" w:bidi="ar-SA"/>
      </w:rPr>
    </w:lvl>
  </w:abstractNum>
  <w:abstractNum w:abstractNumId="6" w15:restartNumberingAfterBreak="0">
    <w:nsid w:val="0D8B517F"/>
    <w:multiLevelType w:val="multilevel"/>
    <w:tmpl w:val="71B0C92A"/>
    <w:lvl w:ilvl="0">
      <w:start w:val="21"/>
      <w:numFmt w:val="decimal"/>
      <w:lvlText w:val="%1"/>
      <w:lvlJc w:val="left"/>
      <w:pPr>
        <w:ind w:left="112" w:hanging="519"/>
        <w:jc w:val="left"/>
      </w:pPr>
      <w:rPr>
        <w:rFonts w:hint="default"/>
        <w:lang w:val="pt-PT" w:eastAsia="en-US" w:bidi="ar-SA"/>
      </w:rPr>
    </w:lvl>
    <w:lvl w:ilvl="1">
      <w:start w:val="1"/>
      <w:numFmt w:val="decimal"/>
      <w:lvlText w:val="%1.%2"/>
      <w:lvlJc w:val="left"/>
      <w:pPr>
        <w:ind w:left="112" w:hanging="519"/>
        <w:jc w:val="left"/>
      </w:pPr>
      <w:rPr>
        <w:rFonts w:ascii="Arial" w:eastAsia="Arial" w:hAnsi="Arial" w:cs="Arial" w:hint="default"/>
        <w:spacing w:val="-1"/>
        <w:w w:val="100"/>
        <w:sz w:val="22"/>
        <w:szCs w:val="22"/>
        <w:lang w:val="pt-PT" w:eastAsia="en-US" w:bidi="ar-SA"/>
      </w:rPr>
    </w:lvl>
    <w:lvl w:ilvl="2">
      <w:numFmt w:val="bullet"/>
      <w:lvlText w:val="•"/>
      <w:lvlJc w:val="left"/>
      <w:pPr>
        <w:ind w:left="2077" w:hanging="519"/>
      </w:pPr>
      <w:rPr>
        <w:rFonts w:hint="default"/>
        <w:lang w:val="pt-PT" w:eastAsia="en-US" w:bidi="ar-SA"/>
      </w:rPr>
    </w:lvl>
    <w:lvl w:ilvl="3">
      <w:numFmt w:val="bullet"/>
      <w:lvlText w:val="•"/>
      <w:lvlJc w:val="left"/>
      <w:pPr>
        <w:ind w:left="3055" w:hanging="519"/>
      </w:pPr>
      <w:rPr>
        <w:rFonts w:hint="default"/>
        <w:lang w:val="pt-PT" w:eastAsia="en-US" w:bidi="ar-SA"/>
      </w:rPr>
    </w:lvl>
    <w:lvl w:ilvl="4">
      <w:numFmt w:val="bullet"/>
      <w:lvlText w:val="•"/>
      <w:lvlJc w:val="left"/>
      <w:pPr>
        <w:ind w:left="4034" w:hanging="519"/>
      </w:pPr>
      <w:rPr>
        <w:rFonts w:hint="default"/>
        <w:lang w:val="pt-PT" w:eastAsia="en-US" w:bidi="ar-SA"/>
      </w:rPr>
    </w:lvl>
    <w:lvl w:ilvl="5">
      <w:numFmt w:val="bullet"/>
      <w:lvlText w:val="•"/>
      <w:lvlJc w:val="left"/>
      <w:pPr>
        <w:ind w:left="5013" w:hanging="519"/>
      </w:pPr>
      <w:rPr>
        <w:rFonts w:hint="default"/>
        <w:lang w:val="pt-PT" w:eastAsia="en-US" w:bidi="ar-SA"/>
      </w:rPr>
    </w:lvl>
    <w:lvl w:ilvl="6">
      <w:numFmt w:val="bullet"/>
      <w:lvlText w:val="•"/>
      <w:lvlJc w:val="left"/>
      <w:pPr>
        <w:ind w:left="5991" w:hanging="519"/>
      </w:pPr>
      <w:rPr>
        <w:rFonts w:hint="default"/>
        <w:lang w:val="pt-PT" w:eastAsia="en-US" w:bidi="ar-SA"/>
      </w:rPr>
    </w:lvl>
    <w:lvl w:ilvl="7">
      <w:numFmt w:val="bullet"/>
      <w:lvlText w:val="•"/>
      <w:lvlJc w:val="left"/>
      <w:pPr>
        <w:ind w:left="6970" w:hanging="519"/>
      </w:pPr>
      <w:rPr>
        <w:rFonts w:hint="default"/>
        <w:lang w:val="pt-PT" w:eastAsia="en-US" w:bidi="ar-SA"/>
      </w:rPr>
    </w:lvl>
    <w:lvl w:ilvl="8">
      <w:numFmt w:val="bullet"/>
      <w:lvlText w:val="•"/>
      <w:lvlJc w:val="left"/>
      <w:pPr>
        <w:ind w:left="7949" w:hanging="519"/>
      </w:pPr>
      <w:rPr>
        <w:rFonts w:hint="default"/>
        <w:lang w:val="pt-PT" w:eastAsia="en-US" w:bidi="ar-SA"/>
      </w:rPr>
    </w:lvl>
  </w:abstractNum>
  <w:abstractNum w:abstractNumId="7" w15:restartNumberingAfterBreak="0">
    <w:nsid w:val="10F9610D"/>
    <w:multiLevelType w:val="multilevel"/>
    <w:tmpl w:val="EC924C74"/>
    <w:lvl w:ilvl="0">
      <w:start w:val="14"/>
      <w:numFmt w:val="decimal"/>
      <w:lvlText w:val="%1."/>
      <w:lvlJc w:val="left"/>
      <w:pPr>
        <w:ind w:left="482" w:hanging="370"/>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12" w:hanging="492"/>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396" w:hanging="257"/>
        <w:jc w:val="left"/>
      </w:pPr>
      <w:rPr>
        <w:rFonts w:ascii="Arial" w:eastAsia="Arial" w:hAnsi="Arial" w:cs="Arial" w:hint="default"/>
        <w:spacing w:val="-1"/>
        <w:w w:val="100"/>
        <w:sz w:val="22"/>
        <w:szCs w:val="22"/>
        <w:lang w:val="pt-PT" w:eastAsia="en-US" w:bidi="ar-SA"/>
      </w:rPr>
    </w:lvl>
    <w:lvl w:ilvl="3">
      <w:numFmt w:val="bullet"/>
      <w:lvlText w:val="•"/>
      <w:lvlJc w:val="left"/>
      <w:pPr>
        <w:ind w:left="1658" w:hanging="257"/>
      </w:pPr>
      <w:rPr>
        <w:rFonts w:hint="default"/>
        <w:lang w:val="pt-PT" w:eastAsia="en-US" w:bidi="ar-SA"/>
      </w:rPr>
    </w:lvl>
    <w:lvl w:ilvl="4">
      <w:numFmt w:val="bullet"/>
      <w:lvlText w:val="•"/>
      <w:lvlJc w:val="left"/>
      <w:pPr>
        <w:ind w:left="2836" w:hanging="257"/>
      </w:pPr>
      <w:rPr>
        <w:rFonts w:hint="default"/>
        <w:lang w:val="pt-PT" w:eastAsia="en-US" w:bidi="ar-SA"/>
      </w:rPr>
    </w:lvl>
    <w:lvl w:ilvl="5">
      <w:numFmt w:val="bullet"/>
      <w:lvlText w:val="•"/>
      <w:lvlJc w:val="left"/>
      <w:pPr>
        <w:ind w:left="4014" w:hanging="257"/>
      </w:pPr>
      <w:rPr>
        <w:rFonts w:hint="default"/>
        <w:lang w:val="pt-PT" w:eastAsia="en-US" w:bidi="ar-SA"/>
      </w:rPr>
    </w:lvl>
    <w:lvl w:ilvl="6">
      <w:numFmt w:val="bullet"/>
      <w:lvlText w:val="•"/>
      <w:lvlJc w:val="left"/>
      <w:pPr>
        <w:ind w:left="5193" w:hanging="257"/>
      </w:pPr>
      <w:rPr>
        <w:rFonts w:hint="default"/>
        <w:lang w:val="pt-PT" w:eastAsia="en-US" w:bidi="ar-SA"/>
      </w:rPr>
    </w:lvl>
    <w:lvl w:ilvl="7">
      <w:numFmt w:val="bullet"/>
      <w:lvlText w:val="•"/>
      <w:lvlJc w:val="left"/>
      <w:pPr>
        <w:ind w:left="6371" w:hanging="257"/>
      </w:pPr>
      <w:rPr>
        <w:rFonts w:hint="default"/>
        <w:lang w:val="pt-PT" w:eastAsia="en-US" w:bidi="ar-SA"/>
      </w:rPr>
    </w:lvl>
    <w:lvl w:ilvl="8">
      <w:numFmt w:val="bullet"/>
      <w:lvlText w:val="•"/>
      <w:lvlJc w:val="left"/>
      <w:pPr>
        <w:ind w:left="7549" w:hanging="257"/>
      </w:pPr>
      <w:rPr>
        <w:rFonts w:hint="default"/>
        <w:lang w:val="pt-PT" w:eastAsia="en-US" w:bidi="ar-SA"/>
      </w:rPr>
    </w:lvl>
  </w:abstractNum>
  <w:abstractNum w:abstractNumId="8" w15:restartNumberingAfterBreak="0">
    <w:nsid w:val="123E1A25"/>
    <w:multiLevelType w:val="multilevel"/>
    <w:tmpl w:val="7C2289A8"/>
    <w:lvl w:ilvl="0">
      <w:start w:val="5"/>
      <w:numFmt w:val="decimal"/>
      <w:lvlText w:val="%1"/>
      <w:lvlJc w:val="left"/>
      <w:pPr>
        <w:ind w:left="665" w:hanging="553"/>
        <w:jc w:val="left"/>
      </w:pPr>
      <w:rPr>
        <w:rFonts w:hint="default"/>
        <w:lang w:val="pt-PT" w:eastAsia="en-US" w:bidi="ar-SA"/>
      </w:rPr>
    </w:lvl>
    <w:lvl w:ilvl="1">
      <w:start w:val="3"/>
      <w:numFmt w:val="decimal"/>
      <w:lvlText w:val="%1.%2"/>
      <w:lvlJc w:val="left"/>
      <w:pPr>
        <w:ind w:left="665" w:hanging="553"/>
        <w:jc w:val="left"/>
      </w:pPr>
      <w:rPr>
        <w:rFonts w:hint="default"/>
        <w:lang w:val="pt-PT" w:eastAsia="en-US" w:bidi="ar-SA"/>
      </w:rPr>
    </w:lvl>
    <w:lvl w:ilvl="2">
      <w:start w:val="2"/>
      <w:numFmt w:val="decimal"/>
      <w:lvlText w:val="%1.%2.%3"/>
      <w:lvlJc w:val="left"/>
      <w:pPr>
        <w:ind w:left="665" w:hanging="553"/>
        <w:jc w:val="left"/>
      </w:pPr>
      <w:rPr>
        <w:rFonts w:ascii="Arial" w:eastAsia="Arial" w:hAnsi="Arial" w:cs="Arial" w:hint="default"/>
        <w:b/>
        <w:bCs/>
        <w:w w:val="100"/>
        <w:sz w:val="22"/>
        <w:szCs w:val="22"/>
        <w:lang w:val="pt-PT" w:eastAsia="en-US" w:bidi="ar-SA"/>
      </w:rPr>
    </w:lvl>
    <w:lvl w:ilvl="3">
      <w:start w:val="1"/>
      <w:numFmt w:val="lowerLetter"/>
      <w:lvlText w:val="%4)"/>
      <w:lvlJc w:val="left"/>
      <w:pPr>
        <w:ind w:left="936" w:hanging="257"/>
        <w:jc w:val="left"/>
      </w:pPr>
      <w:rPr>
        <w:rFonts w:ascii="Arial" w:eastAsia="Arial" w:hAnsi="Arial" w:cs="Arial" w:hint="default"/>
        <w:spacing w:val="-1"/>
        <w:w w:val="100"/>
        <w:sz w:val="22"/>
        <w:szCs w:val="22"/>
        <w:lang w:val="pt-PT" w:eastAsia="en-US" w:bidi="ar-SA"/>
      </w:rPr>
    </w:lvl>
    <w:lvl w:ilvl="4">
      <w:numFmt w:val="bullet"/>
      <w:lvlText w:val="•"/>
      <w:lvlJc w:val="left"/>
      <w:pPr>
        <w:ind w:left="3928" w:hanging="257"/>
      </w:pPr>
      <w:rPr>
        <w:rFonts w:hint="default"/>
        <w:lang w:val="pt-PT" w:eastAsia="en-US" w:bidi="ar-SA"/>
      </w:rPr>
    </w:lvl>
    <w:lvl w:ilvl="5">
      <w:numFmt w:val="bullet"/>
      <w:lvlText w:val="•"/>
      <w:lvlJc w:val="left"/>
      <w:pPr>
        <w:ind w:left="4925" w:hanging="257"/>
      </w:pPr>
      <w:rPr>
        <w:rFonts w:hint="default"/>
        <w:lang w:val="pt-PT" w:eastAsia="en-US" w:bidi="ar-SA"/>
      </w:rPr>
    </w:lvl>
    <w:lvl w:ilvl="6">
      <w:numFmt w:val="bullet"/>
      <w:lvlText w:val="•"/>
      <w:lvlJc w:val="left"/>
      <w:pPr>
        <w:ind w:left="5921" w:hanging="257"/>
      </w:pPr>
      <w:rPr>
        <w:rFonts w:hint="default"/>
        <w:lang w:val="pt-PT" w:eastAsia="en-US" w:bidi="ar-SA"/>
      </w:rPr>
    </w:lvl>
    <w:lvl w:ilvl="7">
      <w:numFmt w:val="bullet"/>
      <w:lvlText w:val="•"/>
      <w:lvlJc w:val="left"/>
      <w:pPr>
        <w:ind w:left="6917" w:hanging="257"/>
      </w:pPr>
      <w:rPr>
        <w:rFonts w:hint="default"/>
        <w:lang w:val="pt-PT" w:eastAsia="en-US" w:bidi="ar-SA"/>
      </w:rPr>
    </w:lvl>
    <w:lvl w:ilvl="8">
      <w:numFmt w:val="bullet"/>
      <w:lvlText w:val="•"/>
      <w:lvlJc w:val="left"/>
      <w:pPr>
        <w:ind w:left="7913" w:hanging="257"/>
      </w:pPr>
      <w:rPr>
        <w:rFonts w:hint="default"/>
        <w:lang w:val="pt-PT" w:eastAsia="en-US" w:bidi="ar-SA"/>
      </w:rPr>
    </w:lvl>
  </w:abstractNum>
  <w:abstractNum w:abstractNumId="9" w15:restartNumberingAfterBreak="0">
    <w:nsid w:val="18703A64"/>
    <w:multiLevelType w:val="multilevel"/>
    <w:tmpl w:val="AAC603BE"/>
    <w:lvl w:ilvl="0">
      <w:start w:val="8"/>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10" w15:restartNumberingAfterBreak="0">
    <w:nsid w:val="18A64802"/>
    <w:multiLevelType w:val="multilevel"/>
    <w:tmpl w:val="70668742"/>
    <w:lvl w:ilvl="0">
      <w:start w:val="2"/>
      <w:numFmt w:val="decimal"/>
      <w:lvlText w:val="%1"/>
      <w:lvlJc w:val="left"/>
      <w:pPr>
        <w:ind w:left="112" w:hanging="411"/>
        <w:jc w:val="left"/>
      </w:pPr>
      <w:rPr>
        <w:rFonts w:hint="default"/>
        <w:lang w:val="pt-PT" w:eastAsia="en-US" w:bidi="ar-SA"/>
      </w:rPr>
    </w:lvl>
    <w:lvl w:ilvl="1">
      <w:start w:val="1"/>
      <w:numFmt w:val="decimal"/>
      <w:lvlText w:val="%1.%2"/>
      <w:lvlJc w:val="left"/>
      <w:pPr>
        <w:ind w:left="411" w:hanging="411"/>
        <w:jc w:val="left"/>
      </w:pPr>
      <w:rPr>
        <w:rFonts w:ascii="Arial" w:eastAsia="Arial" w:hAnsi="Arial" w:cs="Arial" w:hint="default"/>
        <w:w w:val="100"/>
        <w:sz w:val="22"/>
        <w:szCs w:val="22"/>
        <w:lang w:val="pt-PT" w:eastAsia="en-US" w:bidi="ar-SA"/>
      </w:rPr>
    </w:lvl>
    <w:lvl w:ilvl="2">
      <w:start w:val="1"/>
      <w:numFmt w:val="decimal"/>
      <w:lvlText w:val="%1.%2.%3."/>
      <w:lvlJc w:val="left"/>
      <w:pPr>
        <w:ind w:left="396" w:hanging="681"/>
        <w:jc w:val="left"/>
      </w:pPr>
      <w:rPr>
        <w:rFonts w:ascii="Arial" w:eastAsia="Arial" w:hAnsi="Arial" w:cs="Arial" w:hint="default"/>
        <w:spacing w:val="-3"/>
        <w:w w:val="100"/>
        <w:sz w:val="22"/>
        <w:szCs w:val="22"/>
        <w:lang w:val="pt-PT" w:eastAsia="en-US" w:bidi="ar-SA"/>
      </w:rPr>
    </w:lvl>
    <w:lvl w:ilvl="3">
      <w:numFmt w:val="bullet"/>
      <w:lvlText w:val="•"/>
      <w:lvlJc w:val="left"/>
      <w:pPr>
        <w:ind w:left="2512" w:hanging="681"/>
      </w:pPr>
      <w:rPr>
        <w:rFonts w:hint="default"/>
        <w:lang w:val="pt-PT" w:eastAsia="en-US" w:bidi="ar-SA"/>
      </w:rPr>
    </w:lvl>
    <w:lvl w:ilvl="4">
      <w:numFmt w:val="bullet"/>
      <w:lvlText w:val="•"/>
      <w:lvlJc w:val="left"/>
      <w:pPr>
        <w:ind w:left="3568" w:hanging="681"/>
      </w:pPr>
      <w:rPr>
        <w:rFonts w:hint="default"/>
        <w:lang w:val="pt-PT" w:eastAsia="en-US" w:bidi="ar-SA"/>
      </w:rPr>
    </w:lvl>
    <w:lvl w:ilvl="5">
      <w:numFmt w:val="bullet"/>
      <w:lvlText w:val="•"/>
      <w:lvlJc w:val="left"/>
      <w:pPr>
        <w:ind w:left="4625" w:hanging="681"/>
      </w:pPr>
      <w:rPr>
        <w:rFonts w:hint="default"/>
        <w:lang w:val="pt-PT" w:eastAsia="en-US" w:bidi="ar-SA"/>
      </w:rPr>
    </w:lvl>
    <w:lvl w:ilvl="6">
      <w:numFmt w:val="bullet"/>
      <w:lvlText w:val="•"/>
      <w:lvlJc w:val="left"/>
      <w:pPr>
        <w:ind w:left="5681" w:hanging="681"/>
      </w:pPr>
      <w:rPr>
        <w:rFonts w:hint="default"/>
        <w:lang w:val="pt-PT" w:eastAsia="en-US" w:bidi="ar-SA"/>
      </w:rPr>
    </w:lvl>
    <w:lvl w:ilvl="7">
      <w:numFmt w:val="bullet"/>
      <w:lvlText w:val="•"/>
      <w:lvlJc w:val="left"/>
      <w:pPr>
        <w:ind w:left="6737" w:hanging="681"/>
      </w:pPr>
      <w:rPr>
        <w:rFonts w:hint="default"/>
        <w:lang w:val="pt-PT" w:eastAsia="en-US" w:bidi="ar-SA"/>
      </w:rPr>
    </w:lvl>
    <w:lvl w:ilvl="8">
      <w:numFmt w:val="bullet"/>
      <w:lvlText w:val="•"/>
      <w:lvlJc w:val="left"/>
      <w:pPr>
        <w:ind w:left="7793" w:hanging="681"/>
      </w:pPr>
      <w:rPr>
        <w:rFonts w:hint="default"/>
        <w:lang w:val="pt-PT" w:eastAsia="en-US" w:bidi="ar-SA"/>
      </w:rPr>
    </w:lvl>
  </w:abstractNum>
  <w:abstractNum w:abstractNumId="11" w15:restartNumberingAfterBreak="0">
    <w:nsid w:val="19DB1745"/>
    <w:multiLevelType w:val="hybridMultilevel"/>
    <w:tmpl w:val="C106A0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E155164"/>
    <w:multiLevelType w:val="hybridMultilevel"/>
    <w:tmpl w:val="66401CB4"/>
    <w:lvl w:ilvl="0" w:tplc="8DE0329E">
      <w:start w:val="1"/>
      <w:numFmt w:val="decimal"/>
      <w:lvlText w:val="%1."/>
      <w:lvlJc w:val="left"/>
      <w:pPr>
        <w:ind w:left="357" w:hanging="245"/>
        <w:jc w:val="left"/>
      </w:pPr>
      <w:rPr>
        <w:rFonts w:ascii="Arial" w:eastAsia="Arial" w:hAnsi="Arial" w:cs="Arial" w:hint="default"/>
        <w:b/>
        <w:bCs/>
        <w:w w:val="100"/>
        <w:sz w:val="22"/>
        <w:szCs w:val="22"/>
        <w:lang w:val="pt-PT" w:eastAsia="en-US" w:bidi="ar-SA"/>
      </w:rPr>
    </w:lvl>
    <w:lvl w:ilvl="1" w:tplc="4A307E10">
      <w:numFmt w:val="bullet"/>
      <w:lvlText w:val="•"/>
      <w:lvlJc w:val="left"/>
      <w:pPr>
        <w:ind w:left="1314" w:hanging="245"/>
      </w:pPr>
      <w:rPr>
        <w:rFonts w:hint="default"/>
        <w:lang w:val="pt-PT" w:eastAsia="en-US" w:bidi="ar-SA"/>
      </w:rPr>
    </w:lvl>
    <w:lvl w:ilvl="2" w:tplc="A6EE6D60">
      <w:numFmt w:val="bullet"/>
      <w:lvlText w:val="•"/>
      <w:lvlJc w:val="left"/>
      <w:pPr>
        <w:ind w:left="2269" w:hanging="245"/>
      </w:pPr>
      <w:rPr>
        <w:rFonts w:hint="default"/>
        <w:lang w:val="pt-PT" w:eastAsia="en-US" w:bidi="ar-SA"/>
      </w:rPr>
    </w:lvl>
    <w:lvl w:ilvl="3" w:tplc="58E26160">
      <w:numFmt w:val="bullet"/>
      <w:lvlText w:val="•"/>
      <w:lvlJc w:val="left"/>
      <w:pPr>
        <w:ind w:left="3223" w:hanging="245"/>
      </w:pPr>
      <w:rPr>
        <w:rFonts w:hint="default"/>
        <w:lang w:val="pt-PT" w:eastAsia="en-US" w:bidi="ar-SA"/>
      </w:rPr>
    </w:lvl>
    <w:lvl w:ilvl="4" w:tplc="0EC2912C">
      <w:numFmt w:val="bullet"/>
      <w:lvlText w:val="•"/>
      <w:lvlJc w:val="left"/>
      <w:pPr>
        <w:ind w:left="4178" w:hanging="245"/>
      </w:pPr>
      <w:rPr>
        <w:rFonts w:hint="default"/>
        <w:lang w:val="pt-PT" w:eastAsia="en-US" w:bidi="ar-SA"/>
      </w:rPr>
    </w:lvl>
    <w:lvl w:ilvl="5" w:tplc="D66EB422">
      <w:numFmt w:val="bullet"/>
      <w:lvlText w:val="•"/>
      <w:lvlJc w:val="left"/>
      <w:pPr>
        <w:ind w:left="5133" w:hanging="245"/>
      </w:pPr>
      <w:rPr>
        <w:rFonts w:hint="default"/>
        <w:lang w:val="pt-PT" w:eastAsia="en-US" w:bidi="ar-SA"/>
      </w:rPr>
    </w:lvl>
    <w:lvl w:ilvl="6" w:tplc="EB8CF80C">
      <w:numFmt w:val="bullet"/>
      <w:lvlText w:val="•"/>
      <w:lvlJc w:val="left"/>
      <w:pPr>
        <w:ind w:left="6087" w:hanging="245"/>
      </w:pPr>
      <w:rPr>
        <w:rFonts w:hint="default"/>
        <w:lang w:val="pt-PT" w:eastAsia="en-US" w:bidi="ar-SA"/>
      </w:rPr>
    </w:lvl>
    <w:lvl w:ilvl="7" w:tplc="76540974">
      <w:numFmt w:val="bullet"/>
      <w:lvlText w:val="•"/>
      <w:lvlJc w:val="left"/>
      <w:pPr>
        <w:ind w:left="7042" w:hanging="245"/>
      </w:pPr>
      <w:rPr>
        <w:rFonts w:hint="default"/>
        <w:lang w:val="pt-PT" w:eastAsia="en-US" w:bidi="ar-SA"/>
      </w:rPr>
    </w:lvl>
    <w:lvl w:ilvl="8" w:tplc="03AAE4E0">
      <w:numFmt w:val="bullet"/>
      <w:lvlText w:val="•"/>
      <w:lvlJc w:val="left"/>
      <w:pPr>
        <w:ind w:left="7997" w:hanging="245"/>
      </w:pPr>
      <w:rPr>
        <w:rFonts w:hint="default"/>
        <w:lang w:val="pt-PT" w:eastAsia="en-US" w:bidi="ar-SA"/>
      </w:rPr>
    </w:lvl>
  </w:abstractNum>
  <w:abstractNum w:abstractNumId="13" w15:restartNumberingAfterBreak="0">
    <w:nsid w:val="1F292A13"/>
    <w:multiLevelType w:val="multilevel"/>
    <w:tmpl w:val="6BFAF300"/>
    <w:lvl w:ilvl="0">
      <w:start w:val="3"/>
      <w:numFmt w:val="decimal"/>
      <w:lvlText w:val="%1"/>
      <w:lvlJc w:val="left"/>
      <w:pPr>
        <w:ind w:left="480" w:hanging="368"/>
        <w:jc w:val="left"/>
      </w:pPr>
      <w:rPr>
        <w:rFonts w:hint="default"/>
        <w:lang w:val="pt-PT" w:eastAsia="en-US" w:bidi="ar-SA"/>
      </w:rPr>
    </w:lvl>
    <w:lvl w:ilvl="1">
      <w:start w:val="6"/>
      <w:numFmt w:val="decimal"/>
      <w:lvlText w:val="%1.%2"/>
      <w:lvlJc w:val="left"/>
      <w:pPr>
        <w:ind w:left="480" w:hanging="368"/>
        <w:jc w:val="left"/>
      </w:pPr>
      <w:rPr>
        <w:rFonts w:ascii="Arial" w:eastAsia="Arial" w:hAnsi="Arial" w:cs="Arial" w:hint="default"/>
        <w:color w:val="000009"/>
        <w:w w:val="100"/>
        <w:sz w:val="22"/>
        <w:szCs w:val="22"/>
        <w:lang w:val="pt-PT" w:eastAsia="en-US" w:bidi="ar-SA"/>
      </w:rPr>
    </w:lvl>
    <w:lvl w:ilvl="2">
      <w:start w:val="1"/>
      <w:numFmt w:val="lowerLetter"/>
      <w:lvlText w:val="%3)"/>
      <w:lvlJc w:val="left"/>
      <w:pPr>
        <w:ind w:left="936" w:hanging="257"/>
        <w:jc w:val="left"/>
      </w:pPr>
      <w:rPr>
        <w:rFonts w:ascii="Arial" w:eastAsia="Arial" w:hAnsi="Arial" w:cs="Arial" w:hint="default"/>
        <w:color w:val="000009"/>
        <w:spacing w:val="-1"/>
        <w:w w:val="100"/>
        <w:sz w:val="22"/>
        <w:szCs w:val="22"/>
        <w:lang w:val="pt-PT" w:eastAsia="en-US" w:bidi="ar-SA"/>
      </w:rPr>
    </w:lvl>
    <w:lvl w:ilvl="3">
      <w:numFmt w:val="bullet"/>
      <w:lvlText w:val="•"/>
      <w:lvlJc w:val="left"/>
      <w:pPr>
        <w:ind w:left="2932" w:hanging="257"/>
      </w:pPr>
      <w:rPr>
        <w:rFonts w:hint="default"/>
        <w:lang w:val="pt-PT" w:eastAsia="en-US" w:bidi="ar-SA"/>
      </w:rPr>
    </w:lvl>
    <w:lvl w:ilvl="4">
      <w:numFmt w:val="bullet"/>
      <w:lvlText w:val="•"/>
      <w:lvlJc w:val="left"/>
      <w:pPr>
        <w:ind w:left="3928" w:hanging="257"/>
      </w:pPr>
      <w:rPr>
        <w:rFonts w:hint="default"/>
        <w:lang w:val="pt-PT" w:eastAsia="en-US" w:bidi="ar-SA"/>
      </w:rPr>
    </w:lvl>
    <w:lvl w:ilvl="5">
      <w:numFmt w:val="bullet"/>
      <w:lvlText w:val="•"/>
      <w:lvlJc w:val="left"/>
      <w:pPr>
        <w:ind w:left="4925" w:hanging="257"/>
      </w:pPr>
      <w:rPr>
        <w:rFonts w:hint="default"/>
        <w:lang w:val="pt-PT" w:eastAsia="en-US" w:bidi="ar-SA"/>
      </w:rPr>
    </w:lvl>
    <w:lvl w:ilvl="6">
      <w:numFmt w:val="bullet"/>
      <w:lvlText w:val="•"/>
      <w:lvlJc w:val="left"/>
      <w:pPr>
        <w:ind w:left="5921" w:hanging="257"/>
      </w:pPr>
      <w:rPr>
        <w:rFonts w:hint="default"/>
        <w:lang w:val="pt-PT" w:eastAsia="en-US" w:bidi="ar-SA"/>
      </w:rPr>
    </w:lvl>
    <w:lvl w:ilvl="7">
      <w:numFmt w:val="bullet"/>
      <w:lvlText w:val="•"/>
      <w:lvlJc w:val="left"/>
      <w:pPr>
        <w:ind w:left="6917" w:hanging="257"/>
      </w:pPr>
      <w:rPr>
        <w:rFonts w:hint="default"/>
        <w:lang w:val="pt-PT" w:eastAsia="en-US" w:bidi="ar-SA"/>
      </w:rPr>
    </w:lvl>
    <w:lvl w:ilvl="8">
      <w:numFmt w:val="bullet"/>
      <w:lvlText w:val="•"/>
      <w:lvlJc w:val="left"/>
      <w:pPr>
        <w:ind w:left="7913" w:hanging="257"/>
      </w:pPr>
      <w:rPr>
        <w:rFonts w:hint="default"/>
        <w:lang w:val="pt-PT" w:eastAsia="en-US" w:bidi="ar-SA"/>
      </w:rPr>
    </w:lvl>
  </w:abstractNum>
  <w:abstractNum w:abstractNumId="14" w15:restartNumberingAfterBreak="0">
    <w:nsid w:val="220840CA"/>
    <w:multiLevelType w:val="multilevel"/>
    <w:tmpl w:val="E77647E0"/>
    <w:lvl w:ilvl="0">
      <w:start w:val="5"/>
      <w:numFmt w:val="decimal"/>
      <w:lvlText w:val="%1"/>
      <w:lvlJc w:val="left"/>
      <w:pPr>
        <w:ind w:left="724" w:hanging="612"/>
        <w:jc w:val="left"/>
      </w:pPr>
      <w:rPr>
        <w:rFonts w:hint="default"/>
        <w:lang w:val="pt-PT" w:eastAsia="en-US" w:bidi="ar-SA"/>
      </w:rPr>
    </w:lvl>
    <w:lvl w:ilvl="1">
      <w:start w:val="3"/>
      <w:numFmt w:val="decimal"/>
      <w:lvlText w:val="%1.%2"/>
      <w:lvlJc w:val="left"/>
      <w:pPr>
        <w:ind w:left="724" w:hanging="612"/>
        <w:jc w:val="left"/>
      </w:pPr>
      <w:rPr>
        <w:rFonts w:hint="default"/>
        <w:lang w:val="pt-PT" w:eastAsia="en-US" w:bidi="ar-SA"/>
      </w:rPr>
    </w:lvl>
    <w:lvl w:ilvl="2">
      <w:start w:val="3"/>
      <w:numFmt w:val="decimal"/>
      <w:lvlText w:val="%1.%2.%3."/>
      <w:lvlJc w:val="left"/>
      <w:pPr>
        <w:ind w:left="724" w:hanging="612"/>
        <w:jc w:val="left"/>
      </w:pPr>
      <w:rPr>
        <w:rFonts w:ascii="Arial" w:eastAsia="Arial" w:hAnsi="Arial" w:cs="Arial" w:hint="default"/>
        <w:b/>
        <w:bCs/>
        <w:spacing w:val="-3"/>
        <w:w w:val="100"/>
        <w:sz w:val="22"/>
        <w:szCs w:val="22"/>
        <w:lang w:val="pt-PT" w:eastAsia="en-US" w:bidi="ar-SA"/>
      </w:rPr>
    </w:lvl>
    <w:lvl w:ilvl="3">
      <w:start w:val="1"/>
      <w:numFmt w:val="lowerLetter"/>
      <w:lvlText w:val="%4)"/>
      <w:lvlJc w:val="left"/>
      <w:pPr>
        <w:ind w:left="679" w:hanging="310"/>
        <w:jc w:val="left"/>
      </w:pPr>
      <w:rPr>
        <w:rFonts w:ascii="Arial" w:eastAsia="Arial" w:hAnsi="Arial" w:cs="Arial" w:hint="default"/>
        <w:w w:val="100"/>
        <w:sz w:val="22"/>
        <w:szCs w:val="22"/>
        <w:lang w:val="pt-PT" w:eastAsia="en-US" w:bidi="ar-SA"/>
      </w:rPr>
    </w:lvl>
    <w:lvl w:ilvl="4">
      <w:start w:val="1"/>
      <w:numFmt w:val="decimal"/>
      <w:lvlText w:val="%4.%5)"/>
      <w:lvlJc w:val="left"/>
      <w:pPr>
        <w:ind w:left="1106" w:hanging="459"/>
        <w:jc w:val="left"/>
      </w:pPr>
      <w:rPr>
        <w:rFonts w:hint="default"/>
        <w:b/>
        <w:bCs/>
        <w:w w:val="100"/>
        <w:lang w:val="pt-PT" w:eastAsia="en-US" w:bidi="ar-SA"/>
      </w:rPr>
    </w:lvl>
    <w:lvl w:ilvl="5">
      <w:numFmt w:val="bullet"/>
      <w:lvlText w:val="•"/>
      <w:lvlJc w:val="left"/>
      <w:pPr>
        <w:ind w:left="4402" w:hanging="459"/>
      </w:pPr>
      <w:rPr>
        <w:rFonts w:hint="default"/>
        <w:lang w:val="pt-PT" w:eastAsia="en-US" w:bidi="ar-SA"/>
      </w:rPr>
    </w:lvl>
    <w:lvl w:ilvl="6">
      <w:numFmt w:val="bullet"/>
      <w:lvlText w:val="•"/>
      <w:lvlJc w:val="left"/>
      <w:pPr>
        <w:ind w:left="5503" w:hanging="459"/>
      </w:pPr>
      <w:rPr>
        <w:rFonts w:hint="default"/>
        <w:lang w:val="pt-PT" w:eastAsia="en-US" w:bidi="ar-SA"/>
      </w:rPr>
    </w:lvl>
    <w:lvl w:ilvl="7">
      <w:numFmt w:val="bullet"/>
      <w:lvlText w:val="•"/>
      <w:lvlJc w:val="left"/>
      <w:pPr>
        <w:ind w:left="6604" w:hanging="459"/>
      </w:pPr>
      <w:rPr>
        <w:rFonts w:hint="default"/>
        <w:lang w:val="pt-PT" w:eastAsia="en-US" w:bidi="ar-SA"/>
      </w:rPr>
    </w:lvl>
    <w:lvl w:ilvl="8">
      <w:numFmt w:val="bullet"/>
      <w:lvlText w:val="•"/>
      <w:lvlJc w:val="left"/>
      <w:pPr>
        <w:ind w:left="7704" w:hanging="459"/>
      </w:pPr>
      <w:rPr>
        <w:rFonts w:hint="default"/>
        <w:lang w:val="pt-PT" w:eastAsia="en-US" w:bidi="ar-SA"/>
      </w:rPr>
    </w:lvl>
  </w:abstractNum>
  <w:abstractNum w:abstractNumId="15" w15:restartNumberingAfterBreak="0">
    <w:nsid w:val="228A38D4"/>
    <w:multiLevelType w:val="hybridMultilevel"/>
    <w:tmpl w:val="A13881BE"/>
    <w:lvl w:ilvl="0" w:tplc="574C9348">
      <w:start w:val="6"/>
      <w:numFmt w:val="bullet"/>
      <w:lvlText w:val=""/>
      <w:lvlJc w:val="left"/>
      <w:pPr>
        <w:ind w:left="502" w:hanging="360"/>
      </w:pPr>
      <w:rPr>
        <w:rFonts w:ascii="Symbol" w:eastAsia="Arial" w:hAnsi="Symbol"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6" w15:restartNumberingAfterBreak="0">
    <w:nsid w:val="2297454B"/>
    <w:multiLevelType w:val="multilevel"/>
    <w:tmpl w:val="B630D0FE"/>
    <w:lvl w:ilvl="0">
      <w:start w:val="1"/>
      <w:numFmt w:val="decimal"/>
      <w:lvlText w:val="%1."/>
      <w:lvlJc w:val="left"/>
      <w:pPr>
        <w:ind w:left="358" w:hanging="246"/>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12" w:hanging="382"/>
        <w:jc w:val="left"/>
      </w:pPr>
      <w:rPr>
        <w:rFonts w:hint="default"/>
        <w:w w:val="100"/>
        <w:lang w:val="pt-PT" w:eastAsia="en-US" w:bidi="ar-SA"/>
      </w:rPr>
    </w:lvl>
    <w:lvl w:ilvl="2">
      <w:numFmt w:val="bullet"/>
      <w:lvlText w:val="•"/>
      <w:lvlJc w:val="left"/>
      <w:pPr>
        <w:ind w:left="1416" w:hanging="382"/>
      </w:pPr>
      <w:rPr>
        <w:rFonts w:hint="default"/>
        <w:lang w:val="pt-PT" w:eastAsia="en-US" w:bidi="ar-SA"/>
      </w:rPr>
    </w:lvl>
    <w:lvl w:ilvl="3">
      <w:numFmt w:val="bullet"/>
      <w:lvlText w:val="•"/>
      <w:lvlJc w:val="left"/>
      <w:pPr>
        <w:ind w:left="2472" w:hanging="382"/>
      </w:pPr>
      <w:rPr>
        <w:rFonts w:hint="default"/>
        <w:lang w:val="pt-PT" w:eastAsia="en-US" w:bidi="ar-SA"/>
      </w:rPr>
    </w:lvl>
    <w:lvl w:ilvl="4">
      <w:numFmt w:val="bullet"/>
      <w:lvlText w:val="•"/>
      <w:lvlJc w:val="left"/>
      <w:pPr>
        <w:ind w:left="3528" w:hanging="382"/>
      </w:pPr>
      <w:rPr>
        <w:rFonts w:hint="default"/>
        <w:lang w:val="pt-PT" w:eastAsia="en-US" w:bidi="ar-SA"/>
      </w:rPr>
    </w:lvl>
    <w:lvl w:ilvl="5">
      <w:numFmt w:val="bullet"/>
      <w:lvlText w:val="•"/>
      <w:lvlJc w:val="left"/>
      <w:pPr>
        <w:ind w:left="4585" w:hanging="382"/>
      </w:pPr>
      <w:rPr>
        <w:rFonts w:hint="default"/>
        <w:lang w:val="pt-PT" w:eastAsia="en-US" w:bidi="ar-SA"/>
      </w:rPr>
    </w:lvl>
    <w:lvl w:ilvl="6">
      <w:numFmt w:val="bullet"/>
      <w:lvlText w:val="•"/>
      <w:lvlJc w:val="left"/>
      <w:pPr>
        <w:ind w:left="5641" w:hanging="382"/>
      </w:pPr>
      <w:rPr>
        <w:rFonts w:hint="default"/>
        <w:lang w:val="pt-PT" w:eastAsia="en-US" w:bidi="ar-SA"/>
      </w:rPr>
    </w:lvl>
    <w:lvl w:ilvl="7">
      <w:numFmt w:val="bullet"/>
      <w:lvlText w:val="•"/>
      <w:lvlJc w:val="left"/>
      <w:pPr>
        <w:ind w:left="6697" w:hanging="382"/>
      </w:pPr>
      <w:rPr>
        <w:rFonts w:hint="default"/>
        <w:lang w:val="pt-PT" w:eastAsia="en-US" w:bidi="ar-SA"/>
      </w:rPr>
    </w:lvl>
    <w:lvl w:ilvl="8">
      <w:numFmt w:val="bullet"/>
      <w:lvlText w:val="•"/>
      <w:lvlJc w:val="left"/>
      <w:pPr>
        <w:ind w:left="7753" w:hanging="382"/>
      </w:pPr>
      <w:rPr>
        <w:rFonts w:hint="default"/>
        <w:lang w:val="pt-PT" w:eastAsia="en-US" w:bidi="ar-SA"/>
      </w:rPr>
    </w:lvl>
  </w:abstractNum>
  <w:abstractNum w:abstractNumId="17" w15:restartNumberingAfterBreak="0">
    <w:nsid w:val="24D52BE7"/>
    <w:multiLevelType w:val="hybridMultilevel"/>
    <w:tmpl w:val="E21AA742"/>
    <w:lvl w:ilvl="0" w:tplc="0D1C34EE">
      <w:start w:val="1"/>
      <w:numFmt w:val="lowerLetter"/>
      <w:lvlText w:val="%1)"/>
      <w:lvlJc w:val="left"/>
      <w:pPr>
        <w:ind w:left="679" w:hanging="286"/>
        <w:jc w:val="left"/>
      </w:pPr>
      <w:rPr>
        <w:rFonts w:ascii="Arial" w:eastAsia="Arial" w:hAnsi="Arial" w:cs="Arial" w:hint="default"/>
        <w:spacing w:val="-1"/>
        <w:w w:val="100"/>
        <w:sz w:val="22"/>
        <w:szCs w:val="22"/>
        <w:lang w:val="pt-PT" w:eastAsia="en-US" w:bidi="ar-SA"/>
      </w:rPr>
    </w:lvl>
    <w:lvl w:ilvl="1" w:tplc="EA708976">
      <w:numFmt w:val="bullet"/>
      <w:lvlText w:val="•"/>
      <w:lvlJc w:val="left"/>
      <w:pPr>
        <w:ind w:left="1602" w:hanging="286"/>
      </w:pPr>
      <w:rPr>
        <w:rFonts w:hint="default"/>
        <w:lang w:val="pt-PT" w:eastAsia="en-US" w:bidi="ar-SA"/>
      </w:rPr>
    </w:lvl>
    <w:lvl w:ilvl="2" w:tplc="DCD44970">
      <w:numFmt w:val="bullet"/>
      <w:lvlText w:val="•"/>
      <w:lvlJc w:val="left"/>
      <w:pPr>
        <w:ind w:left="2525" w:hanging="286"/>
      </w:pPr>
      <w:rPr>
        <w:rFonts w:hint="default"/>
        <w:lang w:val="pt-PT" w:eastAsia="en-US" w:bidi="ar-SA"/>
      </w:rPr>
    </w:lvl>
    <w:lvl w:ilvl="3" w:tplc="B74EA8AA">
      <w:numFmt w:val="bullet"/>
      <w:lvlText w:val="•"/>
      <w:lvlJc w:val="left"/>
      <w:pPr>
        <w:ind w:left="3447" w:hanging="286"/>
      </w:pPr>
      <w:rPr>
        <w:rFonts w:hint="default"/>
        <w:lang w:val="pt-PT" w:eastAsia="en-US" w:bidi="ar-SA"/>
      </w:rPr>
    </w:lvl>
    <w:lvl w:ilvl="4" w:tplc="F508B3D6">
      <w:numFmt w:val="bullet"/>
      <w:lvlText w:val="•"/>
      <w:lvlJc w:val="left"/>
      <w:pPr>
        <w:ind w:left="4370" w:hanging="286"/>
      </w:pPr>
      <w:rPr>
        <w:rFonts w:hint="default"/>
        <w:lang w:val="pt-PT" w:eastAsia="en-US" w:bidi="ar-SA"/>
      </w:rPr>
    </w:lvl>
    <w:lvl w:ilvl="5" w:tplc="A7BA26E8">
      <w:numFmt w:val="bullet"/>
      <w:lvlText w:val="•"/>
      <w:lvlJc w:val="left"/>
      <w:pPr>
        <w:ind w:left="5293" w:hanging="286"/>
      </w:pPr>
      <w:rPr>
        <w:rFonts w:hint="default"/>
        <w:lang w:val="pt-PT" w:eastAsia="en-US" w:bidi="ar-SA"/>
      </w:rPr>
    </w:lvl>
    <w:lvl w:ilvl="6" w:tplc="D4FC5078">
      <w:numFmt w:val="bullet"/>
      <w:lvlText w:val="•"/>
      <w:lvlJc w:val="left"/>
      <w:pPr>
        <w:ind w:left="6215" w:hanging="286"/>
      </w:pPr>
      <w:rPr>
        <w:rFonts w:hint="default"/>
        <w:lang w:val="pt-PT" w:eastAsia="en-US" w:bidi="ar-SA"/>
      </w:rPr>
    </w:lvl>
    <w:lvl w:ilvl="7" w:tplc="8C0C5484">
      <w:numFmt w:val="bullet"/>
      <w:lvlText w:val="•"/>
      <w:lvlJc w:val="left"/>
      <w:pPr>
        <w:ind w:left="7138" w:hanging="286"/>
      </w:pPr>
      <w:rPr>
        <w:rFonts w:hint="default"/>
        <w:lang w:val="pt-PT" w:eastAsia="en-US" w:bidi="ar-SA"/>
      </w:rPr>
    </w:lvl>
    <w:lvl w:ilvl="8" w:tplc="B4A840AC">
      <w:numFmt w:val="bullet"/>
      <w:lvlText w:val="•"/>
      <w:lvlJc w:val="left"/>
      <w:pPr>
        <w:ind w:left="8061" w:hanging="286"/>
      </w:pPr>
      <w:rPr>
        <w:rFonts w:hint="default"/>
        <w:lang w:val="pt-PT" w:eastAsia="en-US" w:bidi="ar-SA"/>
      </w:rPr>
    </w:lvl>
  </w:abstractNum>
  <w:abstractNum w:abstractNumId="18" w15:restartNumberingAfterBreak="0">
    <w:nsid w:val="252C4927"/>
    <w:multiLevelType w:val="multilevel"/>
    <w:tmpl w:val="54409D90"/>
    <w:lvl w:ilvl="0">
      <w:start w:val="8"/>
      <w:numFmt w:val="decimal"/>
      <w:lvlText w:val="%1"/>
      <w:lvlJc w:val="left"/>
      <w:pPr>
        <w:ind w:left="112" w:hanging="499"/>
        <w:jc w:val="left"/>
      </w:pPr>
      <w:rPr>
        <w:rFonts w:hint="default"/>
        <w:lang w:val="pt-PT" w:eastAsia="en-US" w:bidi="ar-SA"/>
      </w:rPr>
    </w:lvl>
    <w:lvl w:ilvl="1">
      <w:start w:val="2"/>
      <w:numFmt w:val="decimal"/>
      <w:lvlText w:val="%1.%2."/>
      <w:lvlJc w:val="left"/>
      <w:pPr>
        <w:ind w:left="112" w:hanging="499"/>
        <w:jc w:val="left"/>
      </w:pPr>
      <w:rPr>
        <w:rFonts w:ascii="Arial" w:eastAsia="Arial" w:hAnsi="Arial" w:cs="Arial" w:hint="default"/>
        <w:w w:val="100"/>
        <w:sz w:val="22"/>
        <w:szCs w:val="22"/>
        <w:lang w:val="pt-PT" w:eastAsia="en-US" w:bidi="ar-SA"/>
      </w:rPr>
    </w:lvl>
    <w:lvl w:ilvl="2">
      <w:start w:val="1"/>
      <w:numFmt w:val="decimal"/>
      <w:lvlText w:val="%1.%2.%3."/>
      <w:lvlJc w:val="left"/>
      <w:pPr>
        <w:ind w:left="396" w:hanging="612"/>
        <w:jc w:val="left"/>
      </w:pPr>
      <w:rPr>
        <w:rFonts w:ascii="Arial" w:eastAsia="Arial" w:hAnsi="Arial" w:cs="Arial" w:hint="default"/>
        <w:spacing w:val="-3"/>
        <w:w w:val="100"/>
        <w:sz w:val="22"/>
        <w:szCs w:val="22"/>
        <w:lang w:val="pt-PT" w:eastAsia="en-US" w:bidi="ar-SA"/>
      </w:rPr>
    </w:lvl>
    <w:lvl w:ilvl="3">
      <w:numFmt w:val="bullet"/>
      <w:lvlText w:val="•"/>
      <w:lvlJc w:val="left"/>
      <w:pPr>
        <w:ind w:left="2512" w:hanging="612"/>
      </w:pPr>
      <w:rPr>
        <w:rFonts w:hint="default"/>
        <w:lang w:val="pt-PT" w:eastAsia="en-US" w:bidi="ar-SA"/>
      </w:rPr>
    </w:lvl>
    <w:lvl w:ilvl="4">
      <w:numFmt w:val="bullet"/>
      <w:lvlText w:val="•"/>
      <w:lvlJc w:val="left"/>
      <w:pPr>
        <w:ind w:left="3568" w:hanging="612"/>
      </w:pPr>
      <w:rPr>
        <w:rFonts w:hint="default"/>
        <w:lang w:val="pt-PT" w:eastAsia="en-US" w:bidi="ar-SA"/>
      </w:rPr>
    </w:lvl>
    <w:lvl w:ilvl="5">
      <w:numFmt w:val="bullet"/>
      <w:lvlText w:val="•"/>
      <w:lvlJc w:val="left"/>
      <w:pPr>
        <w:ind w:left="4625" w:hanging="612"/>
      </w:pPr>
      <w:rPr>
        <w:rFonts w:hint="default"/>
        <w:lang w:val="pt-PT" w:eastAsia="en-US" w:bidi="ar-SA"/>
      </w:rPr>
    </w:lvl>
    <w:lvl w:ilvl="6">
      <w:numFmt w:val="bullet"/>
      <w:lvlText w:val="•"/>
      <w:lvlJc w:val="left"/>
      <w:pPr>
        <w:ind w:left="5681" w:hanging="612"/>
      </w:pPr>
      <w:rPr>
        <w:rFonts w:hint="default"/>
        <w:lang w:val="pt-PT" w:eastAsia="en-US" w:bidi="ar-SA"/>
      </w:rPr>
    </w:lvl>
    <w:lvl w:ilvl="7">
      <w:numFmt w:val="bullet"/>
      <w:lvlText w:val="•"/>
      <w:lvlJc w:val="left"/>
      <w:pPr>
        <w:ind w:left="6737" w:hanging="612"/>
      </w:pPr>
      <w:rPr>
        <w:rFonts w:hint="default"/>
        <w:lang w:val="pt-PT" w:eastAsia="en-US" w:bidi="ar-SA"/>
      </w:rPr>
    </w:lvl>
    <w:lvl w:ilvl="8">
      <w:numFmt w:val="bullet"/>
      <w:lvlText w:val="•"/>
      <w:lvlJc w:val="left"/>
      <w:pPr>
        <w:ind w:left="7793" w:hanging="612"/>
      </w:pPr>
      <w:rPr>
        <w:rFonts w:hint="default"/>
        <w:lang w:val="pt-PT" w:eastAsia="en-US" w:bidi="ar-SA"/>
      </w:rPr>
    </w:lvl>
  </w:abstractNum>
  <w:abstractNum w:abstractNumId="19" w15:restartNumberingAfterBreak="0">
    <w:nsid w:val="2BFD4CB7"/>
    <w:multiLevelType w:val="multilevel"/>
    <w:tmpl w:val="0630E31E"/>
    <w:lvl w:ilvl="0">
      <w:start w:val="17"/>
      <w:numFmt w:val="decimal"/>
      <w:lvlText w:val="%1"/>
      <w:lvlJc w:val="left"/>
      <w:pPr>
        <w:ind w:left="112" w:hanging="507"/>
        <w:jc w:val="left"/>
      </w:pPr>
      <w:rPr>
        <w:rFonts w:hint="default"/>
        <w:lang w:val="pt-PT" w:eastAsia="en-US" w:bidi="ar-SA"/>
      </w:rPr>
    </w:lvl>
    <w:lvl w:ilvl="1">
      <w:start w:val="1"/>
      <w:numFmt w:val="decimal"/>
      <w:lvlText w:val="%1.%2"/>
      <w:lvlJc w:val="left"/>
      <w:pPr>
        <w:ind w:left="112" w:hanging="507"/>
        <w:jc w:val="left"/>
      </w:pPr>
      <w:rPr>
        <w:rFonts w:ascii="Arial" w:eastAsia="Arial" w:hAnsi="Arial" w:cs="Arial" w:hint="default"/>
        <w:spacing w:val="-1"/>
        <w:w w:val="100"/>
        <w:sz w:val="22"/>
        <w:szCs w:val="22"/>
        <w:lang w:val="pt-PT" w:eastAsia="en-US" w:bidi="ar-SA"/>
      </w:rPr>
    </w:lvl>
    <w:lvl w:ilvl="2">
      <w:numFmt w:val="bullet"/>
      <w:lvlText w:val="•"/>
      <w:lvlJc w:val="left"/>
      <w:pPr>
        <w:ind w:left="2077" w:hanging="507"/>
      </w:pPr>
      <w:rPr>
        <w:rFonts w:hint="default"/>
        <w:lang w:val="pt-PT" w:eastAsia="en-US" w:bidi="ar-SA"/>
      </w:rPr>
    </w:lvl>
    <w:lvl w:ilvl="3">
      <w:numFmt w:val="bullet"/>
      <w:lvlText w:val="•"/>
      <w:lvlJc w:val="left"/>
      <w:pPr>
        <w:ind w:left="3055" w:hanging="507"/>
      </w:pPr>
      <w:rPr>
        <w:rFonts w:hint="default"/>
        <w:lang w:val="pt-PT" w:eastAsia="en-US" w:bidi="ar-SA"/>
      </w:rPr>
    </w:lvl>
    <w:lvl w:ilvl="4">
      <w:numFmt w:val="bullet"/>
      <w:lvlText w:val="•"/>
      <w:lvlJc w:val="left"/>
      <w:pPr>
        <w:ind w:left="4034" w:hanging="507"/>
      </w:pPr>
      <w:rPr>
        <w:rFonts w:hint="default"/>
        <w:lang w:val="pt-PT" w:eastAsia="en-US" w:bidi="ar-SA"/>
      </w:rPr>
    </w:lvl>
    <w:lvl w:ilvl="5">
      <w:numFmt w:val="bullet"/>
      <w:lvlText w:val="•"/>
      <w:lvlJc w:val="left"/>
      <w:pPr>
        <w:ind w:left="5013" w:hanging="507"/>
      </w:pPr>
      <w:rPr>
        <w:rFonts w:hint="default"/>
        <w:lang w:val="pt-PT" w:eastAsia="en-US" w:bidi="ar-SA"/>
      </w:rPr>
    </w:lvl>
    <w:lvl w:ilvl="6">
      <w:numFmt w:val="bullet"/>
      <w:lvlText w:val="•"/>
      <w:lvlJc w:val="left"/>
      <w:pPr>
        <w:ind w:left="5991" w:hanging="507"/>
      </w:pPr>
      <w:rPr>
        <w:rFonts w:hint="default"/>
        <w:lang w:val="pt-PT" w:eastAsia="en-US" w:bidi="ar-SA"/>
      </w:rPr>
    </w:lvl>
    <w:lvl w:ilvl="7">
      <w:numFmt w:val="bullet"/>
      <w:lvlText w:val="•"/>
      <w:lvlJc w:val="left"/>
      <w:pPr>
        <w:ind w:left="6970" w:hanging="507"/>
      </w:pPr>
      <w:rPr>
        <w:rFonts w:hint="default"/>
        <w:lang w:val="pt-PT" w:eastAsia="en-US" w:bidi="ar-SA"/>
      </w:rPr>
    </w:lvl>
    <w:lvl w:ilvl="8">
      <w:numFmt w:val="bullet"/>
      <w:lvlText w:val="•"/>
      <w:lvlJc w:val="left"/>
      <w:pPr>
        <w:ind w:left="7949" w:hanging="507"/>
      </w:pPr>
      <w:rPr>
        <w:rFonts w:hint="default"/>
        <w:lang w:val="pt-PT" w:eastAsia="en-US" w:bidi="ar-SA"/>
      </w:rPr>
    </w:lvl>
  </w:abstractNum>
  <w:abstractNum w:abstractNumId="20" w15:restartNumberingAfterBreak="0">
    <w:nsid w:val="2DB35E9A"/>
    <w:multiLevelType w:val="hybridMultilevel"/>
    <w:tmpl w:val="21541EBC"/>
    <w:lvl w:ilvl="0" w:tplc="64C0A69E">
      <w:start w:val="1"/>
      <w:numFmt w:val="decimal"/>
      <w:lvlText w:val="%1."/>
      <w:lvlJc w:val="left"/>
      <w:pPr>
        <w:ind w:left="359" w:hanging="248"/>
        <w:jc w:val="left"/>
      </w:pPr>
      <w:rPr>
        <w:rFonts w:ascii="Arial" w:eastAsia="Arial" w:hAnsi="Arial" w:cs="Arial" w:hint="default"/>
        <w:b/>
        <w:bCs/>
        <w:w w:val="100"/>
        <w:sz w:val="22"/>
        <w:szCs w:val="22"/>
        <w:lang w:val="pt-PT" w:eastAsia="en-US" w:bidi="ar-SA"/>
      </w:rPr>
    </w:lvl>
    <w:lvl w:ilvl="1" w:tplc="800EFAA8">
      <w:numFmt w:val="bullet"/>
      <w:lvlText w:val="•"/>
      <w:lvlJc w:val="left"/>
      <w:pPr>
        <w:ind w:left="1310" w:hanging="248"/>
      </w:pPr>
      <w:rPr>
        <w:rFonts w:hint="default"/>
        <w:lang w:val="pt-PT" w:eastAsia="en-US" w:bidi="ar-SA"/>
      </w:rPr>
    </w:lvl>
    <w:lvl w:ilvl="2" w:tplc="A85C5100">
      <w:numFmt w:val="bullet"/>
      <w:lvlText w:val="•"/>
      <w:lvlJc w:val="left"/>
      <w:pPr>
        <w:ind w:left="2261" w:hanging="248"/>
      </w:pPr>
      <w:rPr>
        <w:rFonts w:hint="default"/>
        <w:lang w:val="pt-PT" w:eastAsia="en-US" w:bidi="ar-SA"/>
      </w:rPr>
    </w:lvl>
    <w:lvl w:ilvl="3" w:tplc="DD0A6444">
      <w:numFmt w:val="bullet"/>
      <w:lvlText w:val="•"/>
      <w:lvlJc w:val="left"/>
      <w:pPr>
        <w:ind w:left="3211" w:hanging="248"/>
      </w:pPr>
      <w:rPr>
        <w:rFonts w:hint="default"/>
        <w:lang w:val="pt-PT" w:eastAsia="en-US" w:bidi="ar-SA"/>
      </w:rPr>
    </w:lvl>
    <w:lvl w:ilvl="4" w:tplc="056A1B72">
      <w:numFmt w:val="bullet"/>
      <w:lvlText w:val="•"/>
      <w:lvlJc w:val="left"/>
      <w:pPr>
        <w:ind w:left="4162" w:hanging="248"/>
      </w:pPr>
      <w:rPr>
        <w:rFonts w:hint="default"/>
        <w:lang w:val="pt-PT" w:eastAsia="en-US" w:bidi="ar-SA"/>
      </w:rPr>
    </w:lvl>
    <w:lvl w:ilvl="5" w:tplc="3FD6530E">
      <w:numFmt w:val="bullet"/>
      <w:lvlText w:val="•"/>
      <w:lvlJc w:val="left"/>
      <w:pPr>
        <w:ind w:left="5113" w:hanging="248"/>
      </w:pPr>
      <w:rPr>
        <w:rFonts w:hint="default"/>
        <w:lang w:val="pt-PT" w:eastAsia="en-US" w:bidi="ar-SA"/>
      </w:rPr>
    </w:lvl>
    <w:lvl w:ilvl="6" w:tplc="AD4E0666">
      <w:numFmt w:val="bullet"/>
      <w:lvlText w:val="•"/>
      <w:lvlJc w:val="left"/>
      <w:pPr>
        <w:ind w:left="6063" w:hanging="248"/>
      </w:pPr>
      <w:rPr>
        <w:rFonts w:hint="default"/>
        <w:lang w:val="pt-PT" w:eastAsia="en-US" w:bidi="ar-SA"/>
      </w:rPr>
    </w:lvl>
    <w:lvl w:ilvl="7" w:tplc="F972417C">
      <w:numFmt w:val="bullet"/>
      <w:lvlText w:val="•"/>
      <w:lvlJc w:val="left"/>
      <w:pPr>
        <w:ind w:left="7014" w:hanging="248"/>
      </w:pPr>
      <w:rPr>
        <w:rFonts w:hint="default"/>
        <w:lang w:val="pt-PT" w:eastAsia="en-US" w:bidi="ar-SA"/>
      </w:rPr>
    </w:lvl>
    <w:lvl w:ilvl="8" w:tplc="B44664FA">
      <w:numFmt w:val="bullet"/>
      <w:lvlText w:val="•"/>
      <w:lvlJc w:val="left"/>
      <w:pPr>
        <w:ind w:left="7965" w:hanging="248"/>
      </w:pPr>
      <w:rPr>
        <w:rFonts w:hint="default"/>
        <w:lang w:val="pt-PT" w:eastAsia="en-US" w:bidi="ar-SA"/>
      </w:rPr>
    </w:lvl>
  </w:abstractNum>
  <w:abstractNum w:abstractNumId="21" w15:restartNumberingAfterBreak="0">
    <w:nsid w:val="2E6C0F72"/>
    <w:multiLevelType w:val="hybridMultilevel"/>
    <w:tmpl w:val="6FB29458"/>
    <w:lvl w:ilvl="0" w:tplc="9C805E6A">
      <w:start w:val="1"/>
      <w:numFmt w:val="lowerLetter"/>
      <w:lvlText w:val="%1)"/>
      <w:lvlJc w:val="left"/>
      <w:pPr>
        <w:ind w:left="679" w:hanging="365"/>
        <w:jc w:val="left"/>
      </w:pPr>
      <w:rPr>
        <w:rFonts w:ascii="Arial" w:eastAsia="Arial" w:hAnsi="Arial" w:cs="Arial" w:hint="default"/>
        <w:w w:val="100"/>
        <w:sz w:val="22"/>
        <w:szCs w:val="22"/>
        <w:lang w:val="pt-PT" w:eastAsia="en-US" w:bidi="ar-SA"/>
      </w:rPr>
    </w:lvl>
    <w:lvl w:ilvl="1" w:tplc="9B5A60C8">
      <w:numFmt w:val="bullet"/>
      <w:lvlText w:val="•"/>
      <w:lvlJc w:val="left"/>
      <w:pPr>
        <w:ind w:left="1602" w:hanging="365"/>
      </w:pPr>
      <w:rPr>
        <w:rFonts w:hint="default"/>
        <w:lang w:val="pt-PT" w:eastAsia="en-US" w:bidi="ar-SA"/>
      </w:rPr>
    </w:lvl>
    <w:lvl w:ilvl="2" w:tplc="568A59A0">
      <w:numFmt w:val="bullet"/>
      <w:lvlText w:val="•"/>
      <w:lvlJc w:val="left"/>
      <w:pPr>
        <w:ind w:left="2525" w:hanging="365"/>
      </w:pPr>
      <w:rPr>
        <w:rFonts w:hint="default"/>
        <w:lang w:val="pt-PT" w:eastAsia="en-US" w:bidi="ar-SA"/>
      </w:rPr>
    </w:lvl>
    <w:lvl w:ilvl="3" w:tplc="A596D786">
      <w:numFmt w:val="bullet"/>
      <w:lvlText w:val="•"/>
      <w:lvlJc w:val="left"/>
      <w:pPr>
        <w:ind w:left="3447" w:hanging="365"/>
      </w:pPr>
      <w:rPr>
        <w:rFonts w:hint="default"/>
        <w:lang w:val="pt-PT" w:eastAsia="en-US" w:bidi="ar-SA"/>
      </w:rPr>
    </w:lvl>
    <w:lvl w:ilvl="4" w:tplc="DEC24C3A">
      <w:numFmt w:val="bullet"/>
      <w:lvlText w:val="•"/>
      <w:lvlJc w:val="left"/>
      <w:pPr>
        <w:ind w:left="4370" w:hanging="365"/>
      </w:pPr>
      <w:rPr>
        <w:rFonts w:hint="default"/>
        <w:lang w:val="pt-PT" w:eastAsia="en-US" w:bidi="ar-SA"/>
      </w:rPr>
    </w:lvl>
    <w:lvl w:ilvl="5" w:tplc="A726D01E">
      <w:numFmt w:val="bullet"/>
      <w:lvlText w:val="•"/>
      <w:lvlJc w:val="left"/>
      <w:pPr>
        <w:ind w:left="5293" w:hanging="365"/>
      </w:pPr>
      <w:rPr>
        <w:rFonts w:hint="default"/>
        <w:lang w:val="pt-PT" w:eastAsia="en-US" w:bidi="ar-SA"/>
      </w:rPr>
    </w:lvl>
    <w:lvl w:ilvl="6" w:tplc="93D02BC0">
      <w:numFmt w:val="bullet"/>
      <w:lvlText w:val="•"/>
      <w:lvlJc w:val="left"/>
      <w:pPr>
        <w:ind w:left="6215" w:hanging="365"/>
      </w:pPr>
      <w:rPr>
        <w:rFonts w:hint="default"/>
        <w:lang w:val="pt-PT" w:eastAsia="en-US" w:bidi="ar-SA"/>
      </w:rPr>
    </w:lvl>
    <w:lvl w:ilvl="7" w:tplc="B1549AC4">
      <w:numFmt w:val="bullet"/>
      <w:lvlText w:val="•"/>
      <w:lvlJc w:val="left"/>
      <w:pPr>
        <w:ind w:left="7138" w:hanging="365"/>
      </w:pPr>
      <w:rPr>
        <w:rFonts w:hint="default"/>
        <w:lang w:val="pt-PT" w:eastAsia="en-US" w:bidi="ar-SA"/>
      </w:rPr>
    </w:lvl>
    <w:lvl w:ilvl="8" w:tplc="FBD4AB9C">
      <w:numFmt w:val="bullet"/>
      <w:lvlText w:val="•"/>
      <w:lvlJc w:val="left"/>
      <w:pPr>
        <w:ind w:left="8061" w:hanging="365"/>
      </w:pPr>
      <w:rPr>
        <w:rFonts w:hint="default"/>
        <w:lang w:val="pt-PT" w:eastAsia="en-US" w:bidi="ar-SA"/>
      </w:rPr>
    </w:lvl>
  </w:abstractNum>
  <w:abstractNum w:abstractNumId="22" w15:restartNumberingAfterBreak="0">
    <w:nsid w:val="30F27916"/>
    <w:multiLevelType w:val="hybridMultilevel"/>
    <w:tmpl w:val="2BA0FD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9B2A43"/>
    <w:multiLevelType w:val="multilevel"/>
    <w:tmpl w:val="95685EAA"/>
    <w:lvl w:ilvl="0">
      <w:start w:val="2"/>
      <w:numFmt w:val="decimal"/>
      <w:lvlText w:val="%1"/>
      <w:lvlJc w:val="left"/>
      <w:pPr>
        <w:ind w:left="112" w:hanging="504"/>
        <w:jc w:val="left"/>
      </w:pPr>
      <w:rPr>
        <w:rFonts w:hint="default"/>
        <w:lang w:val="pt-PT" w:eastAsia="en-US" w:bidi="ar-SA"/>
      </w:rPr>
    </w:lvl>
    <w:lvl w:ilvl="1">
      <w:start w:val="1"/>
      <w:numFmt w:val="decimal"/>
      <w:lvlText w:val="%1.%2."/>
      <w:lvlJc w:val="left"/>
      <w:pPr>
        <w:ind w:left="112" w:hanging="504"/>
        <w:jc w:val="left"/>
      </w:pPr>
      <w:rPr>
        <w:rFonts w:ascii="Arial" w:eastAsia="Arial" w:hAnsi="Arial" w:cs="Arial" w:hint="default"/>
        <w:w w:val="100"/>
        <w:sz w:val="22"/>
        <w:szCs w:val="22"/>
        <w:lang w:val="pt-PT" w:eastAsia="en-US" w:bidi="ar-SA"/>
      </w:rPr>
    </w:lvl>
    <w:lvl w:ilvl="2">
      <w:numFmt w:val="bullet"/>
      <w:lvlText w:val="•"/>
      <w:lvlJc w:val="left"/>
      <w:pPr>
        <w:ind w:left="2069" w:hanging="504"/>
      </w:pPr>
      <w:rPr>
        <w:rFonts w:hint="default"/>
        <w:lang w:val="pt-PT" w:eastAsia="en-US" w:bidi="ar-SA"/>
      </w:rPr>
    </w:lvl>
    <w:lvl w:ilvl="3">
      <w:numFmt w:val="bullet"/>
      <w:lvlText w:val="•"/>
      <w:lvlJc w:val="left"/>
      <w:pPr>
        <w:ind w:left="3043" w:hanging="504"/>
      </w:pPr>
      <w:rPr>
        <w:rFonts w:hint="default"/>
        <w:lang w:val="pt-PT" w:eastAsia="en-US" w:bidi="ar-SA"/>
      </w:rPr>
    </w:lvl>
    <w:lvl w:ilvl="4">
      <w:numFmt w:val="bullet"/>
      <w:lvlText w:val="•"/>
      <w:lvlJc w:val="left"/>
      <w:pPr>
        <w:ind w:left="4018" w:hanging="504"/>
      </w:pPr>
      <w:rPr>
        <w:rFonts w:hint="default"/>
        <w:lang w:val="pt-PT" w:eastAsia="en-US" w:bidi="ar-SA"/>
      </w:rPr>
    </w:lvl>
    <w:lvl w:ilvl="5">
      <w:numFmt w:val="bullet"/>
      <w:lvlText w:val="•"/>
      <w:lvlJc w:val="left"/>
      <w:pPr>
        <w:ind w:left="4993" w:hanging="504"/>
      </w:pPr>
      <w:rPr>
        <w:rFonts w:hint="default"/>
        <w:lang w:val="pt-PT" w:eastAsia="en-US" w:bidi="ar-SA"/>
      </w:rPr>
    </w:lvl>
    <w:lvl w:ilvl="6">
      <w:numFmt w:val="bullet"/>
      <w:lvlText w:val="•"/>
      <w:lvlJc w:val="left"/>
      <w:pPr>
        <w:ind w:left="5967" w:hanging="504"/>
      </w:pPr>
      <w:rPr>
        <w:rFonts w:hint="default"/>
        <w:lang w:val="pt-PT" w:eastAsia="en-US" w:bidi="ar-SA"/>
      </w:rPr>
    </w:lvl>
    <w:lvl w:ilvl="7">
      <w:numFmt w:val="bullet"/>
      <w:lvlText w:val="•"/>
      <w:lvlJc w:val="left"/>
      <w:pPr>
        <w:ind w:left="6942" w:hanging="504"/>
      </w:pPr>
      <w:rPr>
        <w:rFonts w:hint="default"/>
        <w:lang w:val="pt-PT" w:eastAsia="en-US" w:bidi="ar-SA"/>
      </w:rPr>
    </w:lvl>
    <w:lvl w:ilvl="8">
      <w:numFmt w:val="bullet"/>
      <w:lvlText w:val="•"/>
      <w:lvlJc w:val="left"/>
      <w:pPr>
        <w:ind w:left="7917" w:hanging="504"/>
      </w:pPr>
      <w:rPr>
        <w:rFonts w:hint="default"/>
        <w:lang w:val="pt-PT" w:eastAsia="en-US" w:bidi="ar-SA"/>
      </w:rPr>
    </w:lvl>
  </w:abstractNum>
  <w:abstractNum w:abstractNumId="24" w15:restartNumberingAfterBreak="0">
    <w:nsid w:val="3D727DCB"/>
    <w:multiLevelType w:val="multilevel"/>
    <w:tmpl w:val="FD506EFA"/>
    <w:lvl w:ilvl="0">
      <w:start w:val="16"/>
      <w:numFmt w:val="decimal"/>
      <w:lvlText w:val="%1"/>
      <w:lvlJc w:val="left"/>
      <w:pPr>
        <w:ind w:left="112" w:hanging="519"/>
        <w:jc w:val="left"/>
      </w:pPr>
      <w:rPr>
        <w:rFonts w:hint="default"/>
        <w:lang w:val="pt-PT" w:eastAsia="en-US" w:bidi="ar-SA"/>
      </w:rPr>
    </w:lvl>
    <w:lvl w:ilvl="1">
      <w:start w:val="1"/>
      <w:numFmt w:val="decimal"/>
      <w:lvlText w:val="%1.%2"/>
      <w:lvlJc w:val="left"/>
      <w:pPr>
        <w:ind w:left="112" w:hanging="519"/>
        <w:jc w:val="left"/>
      </w:pPr>
      <w:rPr>
        <w:rFonts w:ascii="Arial" w:eastAsia="Arial" w:hAnsi="Arial" w:cs="Arial" w:hint="default"/>
        <w:spacing w:val="-1"/>
        <w:w w:val="100"/>
        <w:sz w:val="22"/>
        <w:szCs w:val="22"/>
        <w:lang w:val="pt-PT" w:eastAsia="en-US" w:bidi="ar-SA"/>
      </w:rPr>
    </w:lvl>
    <w:lvl w:ilvl="2">
      <w:numFmt w:val="bullet"/>
      <w:lvlText w:val="•"/>
      <w:lvlJc w:val="left"/>
      <w:pPr>
        <w:ind w:left="2077" w:hanging="519"/>
      </w:pPr>
      <w:rPr>
        <w:rFonts w:hint="default"/>
        <w:lang w:val="pt-PT" w:eastAsia="en-US" w:bidi="ar-SA"/>
      </w:rPr>
    </w:lvl>
    <w:lvl w:ilvl="3">
      <w:numFmt w:val="bullet"/>
      <w:lvlText w:val="•"/>
      <w:lvlJc w:val="left"/>
      <w:pPr>
        <w:ind w:left="3055" w:hanging="519"/>
      </w:pPr>
      <w:rPr>
        <w:rFonts w:hint="default"/>
        <w:lang w:val="pt-PT" w:eastAsia="en-US" w:bidi="ar-SA"/>
      </w:rPr>
    </w:lvl>
    <w:lvl w:ilvl="4">
      <w:numFmt w:val="bullet"/>
      <w:lvlText w:val="•"/>
      <w:lvlJc w:val="left"/>
      <w:pPr>
        <w:ind w:left="4034" w:hanging="519"/>
      </w:pPr>
      <w:rPr>
        <w:rFonts w:hint="default"/>
        <w:lang w:val="pt-PT" w:eastAsia="en-US" w:bidi="ar-SA"/>
      </w:rPr>
    </w:lvl>
    <w:lvl w:ilvl="5">
      <w:numFmt w:val="bullet"/>
      <w:lvlText w:val="•"/>
      <w:lvlJc w:val="left"/>
      <w:pPr>
        <w:ind w:left="5013" w:hanging="519"/>
      </w:pPr>
      <w:rPr>
        <w:rFonts w:hint="default"/>
        <w:lang w:val="pt-PT" w:eastAsia="en-US" w:bidi="ar-SA"/>
      </w:rPr>
    </w:lvl>
    <w:lvl w:ilvl="6">
      <w:numFmt w:val="bullet"/>
      <w:lvlText w:val="•"/>
      <w:lvlJc w:val="left"/>
      <w:pPr>
        <w:ind w:left="5991" w:hanging="519"/>
      </w:pPr>
      <w:rPr>
        <w:rFonts w:hint="default"/>
        <w:lang w:val="pt-PT" w:eastAsia="en-US" w:bidi="ar-SA"/>
      </w:rPr>
    </w:lvl>
    <w:lvl w:ilvl="7">
      <w:numFmt w:val="bullet"/>
      <w:lvlText w:val="•"/>
      <w:lvlJc w:val="left"/>
      <w:pPr>
        <w:ind w:left="6970" w:hanging="519"/>
      </w:pPr>
      <w:rPr>
        <w:rFonts w:hint="default"/>
        <w:lang w:val="pt-PT" w:eastAsia="en-US" w:bidi="ar-SA"/>
      </w:rPr>
    </w:lvl>
    <w:lvl w:ilvl="8">
      <w:numFmt w:val="bullet"/>
      <w:lvlText w:val="•"/>
      <w:lvlJc w:val="left"/>
      <w:pPr>
        <w:ind w:left="7949" w:hanging="519"/>
      </w:pPr>
      <w:rPr>
        <w:rFonts w:hint="default"/>
        <w:lang w:val="pt-PT" w:eastAsia="en-US" w:bidi="ar-SA"/>
      </w:rPr>
    </w:lvl>
  </w:abstractNum>
  <w:abstractNum w:abstractNumId="25" w15:restartNumberingAfterBreak="0">
    <w:nsid w:val="400F5259"/>
    <w:multiLevelType w:val="multilevel"/>
    <w:tmpl w:val="E404F7D0"/>
    <w:lvl w:ilvl="0">
      <w:start w:val="5"/>
      <w:numFmt w:val="decimal"/>
      <w:lvlText w:val="%1"/>
      <w:lvlJc w:val="left"/>
      <w:pPr>
        <w:ind w:left="112" w:hanging="572"/>
        <w:jc w:val="left"/>
      </w:pPr>
      <w:rPr>
        <w:rFonts w:hint="default"/>
        <w:lang w:val="pt-PT" w:eastAsia="en-US" w:bidi="ar-SA"/>
      </w:rPr>
    </w:lvl>
    <w:lvl w:ilvl="1">
      <w:start w:val="14"/>
      <w:numFmt w:val="decimal"/>
      <w:lvlText w:val="%1.%2."/>
      <w:lvlJc w:val="left"/>
      <w:pPr>
        <w:ind w:left="112" w:hanging="572"/>
        <w:jc w:val="left"/>
      </w:pPr>
      <w:rPr>
        <w:rFonts w:hint="default"/>
        <w:b/>
        <w:bCs/>
        <w:w w:val="100"/>
        <w:lang w:val="pt-PT" w:eastAsia="en-US" w:bidi="ar-SA"/>
      </w:rPr>
    </w:lvl>
    <w:lvl w:ilvl="2">
      <w:start w:val="1"/>
      <w:numFmt w:val="decimal"/>
      <w:lvlText w:val="%1.%2.%3."/>
      <w:lvlJc w:val="left"/>
      <w:pPr>
        <w:ind w:left="396" w:hanging="763"/>
        <w:jc w:val="left"/>
      </w:pPr>
      <w:rPr>
        <w:rFonts w:hint="default"/>
        <w:spacing w:val="-3"/>
        <w:w w:val="100"/>
        <w:lang w:val="pt-PT" w:eastAsia="en-US" w:bidi="ar-SA"/>
      </w:rPr>
    </w:lvl>
    <w:lvl w:ilvl="3">
      <w:numFmt w:val="bullet"/>
      <w:lvlText w:val="•"/>
      <w:lvlJc w:val="left"/>
      <w:pPr>
        <w:ind w:left="2512" w:hanging="763"/>
      </w:pPr>
      <w:rPr>
        <w:rFonts w:hint="default"/>
        <w:lang w:val="pt-PT" w:eastAsia="en-US" w:bidi="ar-SA"/>
      </w:rPr>
    </w:lvl>
    <w:lvl w:ilvl="4">
      <w:numFmt w:val="bullet"/>
      <w:lvlText w:val="•"/>
      <w:lvlJc w:val="left"/>
      <w:pPr>
        <w:ind w:left="3568" w:hanging="763"/>
      </w:pPr>
      <w:rPr>
        <w:rFonts w:hint="default"/>
        <w:lang w:val="pt-PT" w:eastAsia="en-US" w:bidi="ar-SA"/>
      </w:rPr>
    </w:lvl>
    <w:lvl w:ilvl="5">
      <w:numFmt w:val="bullet"/>
      <w:lvlText w:val="•"/>
      <w:lvlJc w:val="left"/>
      <w:pPr>
        <w:ind w:left="4625" w:hanging="763"/>
      </w:pPr>
      <w:rPr>
        <w:rFonts w:hint="default"/>
        <w:lang w:val="pt-PT" w:eastAsia="en-US" w:bidi="ar-SA"/>
      </w:rPr>
    </w:lvl>
    <w:lvl w:ilvl="6">
      <w:numFmt w:val="bullet"/>
      <w:lvlText w:val="•"/>
      <w:lvlJc w:val="left"/>
      <w:pPr>
        <w:ind w:left="5681" w:hanging="763"/>
      </w:pPr>
      <w:rPr>
        <w:rFonts w:hint="default"/>
        <w:lang w:val="pt-PT" w:eastAsia="en-US" w:bidi="ar-SA"/>
      </w:rPr>
    </w:lvl>
    <w:lvl w:ilvl="7">
      <w:numFmt w:val="bullet"/>
      <w:lvlText w:val="•"/>
      <w:lvlJc w:val="left"/>
      <w:pPr>
        <w:ind w:left="6737" w:hanging="763"/>
      </w:pPr>
      <w:rPr>
        <w:rFonts w:hint="default"/>
        <w:lang w:val="pt-PT" w:eastAsia="en-US" w:bidi="ar-SA"/>
      </w:rPr>
    </w:lvl>
    <w:lvl w:ilvl="8">
      <w:numFmt w:val="bullet"/>
      <w:lvlText w:val="•"/>
      <w:lvlJc w:val="left"/>
      <w:pPr>
        <w:ind w:left="7793" w:hanging="763"/>
      </w:pPr>
      <w:rPr>
        <w:rFonts w:hint="default"/>
        <w:lang w:val="pt-PT" w:eastAsia="en-US" w:bidi="ar-SA"/>
      </w:rPr>
    </w:lvl>
  </w:abstractNum>
  <w:abstractNum w:abstractNumId="26" w15:restartNumberingAfterBreak="0">
    <w:nsid w:val="41C26A2B"/>
    <w:multiLevelType w:val="hybridMultilevel"/>
    <w:tmpl w:val="26749520"/>
    <w:lvl w:ilvl="0" w:tplc="EDFEE39A">
      <w:start w:val="3"/>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tentative="1">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27" w15:restartNumberingAfterBreak="0">
    <w:nsid w:val="43BD7ED9"/>
    <w:multiLevelType w:val="multilevel"/>
    <w:tmpl w:val="A0F205AA"/>
    <w:lvl w:ilvl="0">
      <w:start w:val="19"/>
      <w:numFmt w:val="decimal"/>
      <w:lvlText w:val="%1"/>
      <w:lvlJc w:val="left"/>
      <w:pPr>
        <w:ind w:left="605" w:hanging="493"/>
        <w:jc w:val="left"/>
      </w:pPr>
      <w:rPr>
        <w:rFonts w:hint="default"/>
        <w:lang w:val="pt-PT" w:eastAsia="en-US" w:bidi="ar-SA"/>
      </w:rPr>
    </w:lvl>
    <w:lvl w:ilvl="1">
      <w:start w:val="2"/>
      <w:numFmt w:val="decimal"/>
      <w:lvlText w:val="%1.%2"/>
      <w:lvlJc w:val="left"/>
      <w:pPr>
        <w:ind w:left="605" w:hanging="493"/>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679" w:hanging="267"/>
        <w:jc w:val="left"/>
      </w:pPr>
      <w:rPr>
        <w:rFonts w:ascii="Arial" w:eastAsia="Arial" w:hAnsi="Arial" w:cs="Arial" w:hint="default"/>
        <w:w w:val="100"/>
        <w:sz w:val="22"/>
        <w:szCs w:val="22"/>
        <w:lang w:val="pt-PT" w:eastAsia="en-US" w:bidi="ar-SA"/>
      </w:rPr>
    </w:lvl>
    <w:lvl w:ilvl="3">
      <w:numFmt w:val="bullet"/>
      <w:lvlText w:val="•"/>
      <w:lvlJc w:val="left"/>
      <w:pPr>
        <w:ind w:left="2730" w:hanging="267"/>
      </w:pPr>
      <w:rPr>
        <w:rFonts w:hint="default"/>
        <w:lang w:val="pt-PT" w:eastAsia="en-US" w:bidi="ar-SA"/>
      </w:rPr>
    </w:lvl>
    <w:lvl w:ilvl="4">
      <w:numFmt w:val="bullet"/>
      <w:lvlText w:val="•"/>
      <w:lvlJc w:val="left"/>
      <w:pPr>
        <w:ind w:left="3755" w:hanging="267"/>
      </w:pPr>
      <w:rPr>
        <w:rFonts w:hint="default"/>
        <w:lang w:val="pt-PT" w:eastAsia="en-US" w:bidi="ar-SA"/>
      </w:rPr>
    </w:lvl>
    <w:lvl w:ilvl="5">
      <w:numFmt w:val="bullet"/>
      <w:lvlText w:val="•"/>
      <w:lvlJc w:val="left"/>
      <w:pPr>
        <w:ind w:left="4780" w:hanging="267"/>
      </w:pPr>
      <w:rPr>
        <w:rFonts w:hint="default"/>
        <w:lang w:val="pt-PT" w:eastAsia="en-US" w:bidi="ar-SA"/>
      </w:rPr>
    </w:lvl>
    <w:lvl w:ilvl="6">
      <w:numFmt w:val="bullet"/>
      <w:lvlText w:val="•"/>
      <w:lvlJc w:val="left"/>
      <w:pPr>
        <w:ind w:left="5805" w:hanging="267"/>
      </w:pPr>
      <w:rPr>
        <w:rFonts w:hint="default"/>
        <w:lang w:val="pt-PT" w:eastAsia="en-US" w:bidi="ar-SA"/>
      </w:rPr>
    </w:lvl>
    <w:lvl w:ilvl="7">
      <w:numFmt w:val="bullet"/>
      <w:lvlText w:val="•"/>
      <w:lvlJc w:val="left"/>
      <w:pPr>
        <w:ind w:left="6830" w:hanging="267"/>
      </w:pPr>
      <w:rPr>
        <w:rFonts w:hint="default"/>
        <w:lang w:val="pt-PT" w:eastAsia="en-US" w:bidi="ar-SA"/>
      </w:rPr>
    </w:lvl>
    <w:lvl w:ilvl="8">
      <w:numFmt w:val="bullet"/>
      <w:lvlText w:val="•"/>
      <w:lvlJc w:val="left"/>
      <w:pPr>
        <w:ind w:left="7856" w:hanging="267"/>
      </w:pPr>
      <w:rPr>
        <w:rFonts w:hint="default"/>
        <w:lang w:val="pt-PT" w:eastAsia="en-US" w:bidi="ar-SA"/>
      </w:rPr>
    </w:lvl>
  </w:abstractNum>
  <w:abstractNum w:abstractNumId="28" w15:restartNumberingAfterBreak="0">
    <w:nsid w:val="4BD748DF"/>
    <w:multiLevelType w:val="multilevel"/>
    <w:tmpl w:val="8B827420"/>
    <w:lvl w:ilvl="0">
      <w:start w:val="5"/>
      <w:numFmt w:val="decimal"/>
      <w:lvlText w:val="%1"/>
      <w:lvlJc w:val="left"/>
      <w:pPr>
        <w:ind w:left="112" w:hanging="795"/>
        <w:jc w:val="left"/>
      </w:pPr>
      <w:rPr>
        <w:rFonts w:hint="default"/>
        <w:lang w:val="pt-PT" w:eastAsia="en-US" w:bidi="ar-SA"/>
      </w:rPr>
    </w:lvl>
    <w:lvl w:ilvl="1">
      <w:start w:val="3"/>
      <w:numFmt w:val="decimal"/>
      <w:lvlText w:val="%1.%2"/>
      <w:lvlJc w:val="left"/>
      <w:pPr>
        <w:ind w:left="112" w:hanging="795"/>
        <w:jc w:val="left"/>
      </w:pPr>
      <w:rPr>
        <w:rFonts w:hint="default"/>
        <w:lang w:val="pt-PT" w:eastAsia="en-US" w:bidi="ar-SA"/>
      </w:rPr>
    </w:lvl>
    <w:lvl w:ilvl="2">
      <w:start w:val="2"/>
      <w:numFmt w:val="decimal"/>
      <w:lvlText w:val="%1.%2.%3"/>
      <w:lvlJc w:val="left"/>
      <w:pPr>
        <w:ind w:left="112" w:hanging="795"/>
        <w:jc w:val="left"/>
      </w:pPr>
      <w:rPr>
        <w:rFonts w:hint="default"/>
        <w:lang w:val="pt-PT" w:eastAsia="en-US" w:bidi="ar-SA"/>
      </w:rPr>
    </w:lvl>
    <w:lvl w:ilvl="3">
      <w:start w:val="1"/>
      <w:numFmt w:val="decimal"/>
      <w:lvlText w:val="%1.%2.%3.%4"/>
      <w:lvlJc w:val="left"/>
      <w:pPr>
        <w:ind w:left="112" w:hanging="795"/>
        <w:jc w:val="left"/>
      </w:pPr>
      <w:rPr>
        <w:rFonts w:ascii="Arial" w:eastAsia="Arial" w:hAnsi="Arial" w:cs="Arial" w:hint="default"/>
        <w:spacing w:val="-3"/>
        <w:w w:val="100"/>
        <w:sz w:val="22"/>
        <w:szCs w:val="22"/>
        <w:lang w:val="pt-PT" w:eastAsia="en-US" w:bidi="ar-SA"/>
      </w:rPr>
    </w:lvl>
    <w:lvl w:ilvl="4">
      <w:numFmt w:val="bullet"/>
      <w:lvlText w:val="•"/>
      <w:lvlJc w:val="left"/>
      <w:pPr>
        <w:ind w:left="4034" w:hanging="795"/>
      </w:pPr>
      <w:rPr>
        <w:rFonts w:hint="default"/>
        <w:lang w:val="pt-PT" w:eastAsia="en-US" w:bidi="ar-SA"/>
      </w:rPr>
    </w:lvl>
    <w:lvl w:ilvl="5">
      <w:numFmt w:val="bullet"/>
      <w:lvlText w:val="•"/>
      <w:lvlJc w:val="left"/>
      <w:pPr>
        <w:ind w:left="5013" w:hanging="795"/>
      </w:pPr>
      <w:rPr>
        <w:rFonts w:hint="default"/>
        <w:lang w:val="pt-PT" w:eastAsia="en-US" w:bidi="ar-SA"/>
      </w:rPr>
    </w:lvl>
    <w:lvl w:ilvl="6">
      <w:numFmt w:val="bullet"/>
      <w:lvlText w:val="•"/>
      <w:lvlJc w:val="left"/>
      <w:pPr>
        <w:ind w:left="5991" w:hanging="795"/>
      </w:pPr>
      <w:rPr>
        <w:rFonts w:hint="default"/>
        <w:lang w:val="pt-PT" w:eastAsia="en-US" w:bidi="ar-SA"/>
      </w:rPr>
    </w:lvl>
    <w:lvl w:ilvl="7">
      <w:numFmt w:val="bullet"/>
      <w:lvlText w:val="•"/>
      <w:lvlJc w:val="left"/>
      <w:pPr>
        <w:ind w:left="6970" w:hanging="795"/>
      </w:pPr>
      <w:rPr>
        <w:rFonts w:hint="default"/>
        <w:lang w:val="pt-PT" w:eastAsia="en-US" w:bidi="ar-SA"/>
      </w:rPr>
    </w:lvl>
    <w:lvl w:ilvl="8">
      <w:numFmt w:val="bullet"/>
      <w:lvlText w:val="•"/>
      <w:lvlJc w:val="left"/>
      <w:pPr>
        <w:ind w:left="7949" w:hanging="795"/>
      </w:pPr>
      <w:rPr>
        <w:rFonts w:hint="default"/>
        <w:lang w:val="pt-PT" w:eastAsia="en-US" w:bidi="ar-SA"/>
      </w:rPr>
    </w:lvl>
  </w:abstractNum>
  <w:abstractNum w:abstractNumId="29" w15:restartNumberingAfterBreak="0">
    <w:nsid w:val="4C8F46D4"/>
    <w:multiLevelType w:val="multilevel"/>
    <w:tmpl w:val="8054AAC2"/>
    <w:lvl w:ilvl="0">
      <w:start w:val="2"/>
      <w:numFmt w:val="decimal"/>
      <w:lvlText w:val="%1."/>
      <w:lvlJc w:val="left"/>
      <w:pPr>
        <w:ind w:left="362" w:hanging="248"/>
        <w:jc w:val="left"/>
      </w:pPr>
      <w:rPr>
        <w:rFonts w:ascii="Arial" w:eastAsia="Arial" w:hAnsi="Arial" w:cs="Arial" w:hint="default"/>
        <w:b/>
        <w:bCs/>
        <w:w w:val="100"/>
        <w:sz w:val="22"/>
        <w:szCs w:val="22"/>
        <w:u w:val="thick" w:color="000000"/>
        <w:lang w:val="pt-PT" w:eastAsia="en-US" w:bidi="ar-SA"/>
      </w:rPr>
    </w:lvl>
    <w:lvl w:ilvl="1">
      <w:start w:val="1"/>
      <w:numFmt w:val="decimal"/>
      <w:lvlText w:val="%1.%2"/>
      <w:lvlJc w:val="left"/>
      <w:pPr>
        <w:ind w:left="115" w:hanging="378"/>
        <w:jc w:val="left"/>
      </w:pPr>
      <w:rPr>
        <w:rFonts w:ascii="Arial" w:eastAsia="Arial" w:hAnsi="Arial" w:cs="Arial" w:hint="default"/>
        <w:w w:val="100"/>
        <w:sz w:val="22"/>
        <w:szCs w:val="22"/>
        <w:lang w:val="pt-PT" w:eastAsia="en-US" w:bidi="ar-SA"/>
      </w:rPr>
    </w:lvl>
    <w:lvl w:ilvl="2">
      <w:numFmt w:val="bullet"/>
      <w:lvlText w:val="•"/>
      <w:lvlJc w:val="left"/>
      <w:pPr>
        <w:ind w:left="1420" w:hanging="378"/>
      </w:pPr>
      <w:rPr>
        <w:rFonts w:hint="default"/>
        <w:lang w:val="pt-PT" w:eastAsia="en-US" w:bidi="ar-SA"/>
      </w:rPr>
    </w:lvl>
    <w:lvl w:ilvl="3">
      <w:numFmt w:val="bullet"/>
      <w:lvlText w:val="•"/>
      <w:lvlJc w:val="left"/>
      <w:pPr>
        <w:ind w:left="2481" w:hanging="378"/>
      </w:pPr>
      <w:rPr>
        <w:rFonts w:hint="default"/>
        <w:lang w:val="pt-PT" w:eastAsia="en-US" w:bidi="ar-SA"/>
      </w:rPr>
    </w:lvl>
    <w:lvl w:ilvl="4">
      <w:numFmt w:val="bullet"/>
      <w:lvlText w:val="•"/>
      <w:lvlJc w:val="left"/>
      <w:pPr>
        <w:ind w:left="3542" w:hanging="378"/>
      </w:pPr>
      <w:rPr>
        <w:rFonts w:hint="default"/>
        <w:lang w:val="pt-PT" w:eastAsia="en-US" w:bidi="ar-SA"/>
      </w:rPr>
    </w:lvl>
    <w:lvl w:ilvl="5">
      <w:numFmt w:val="bullet"/>
      <w:lvlText w:val="•"/>
      <w:lvlJc w:val="left"/>
      <w:pPr>
        <w:ind w:left="4602" w:hanging="378"/>
      </w:pPr>
      <w:rPr>
        <w:rFonts w:hint="default"/>
        <w:lang w:val="pt-PT" w:eastAsia="en-US" w:bidi="ar-SA"/>
      </w:rPr>
    </w:lvl>
    <w:lvl w:ilvl="6">
      <w:numFmt w:val="bullet"/>
      <w:lvlText w:val="•"/>
      <w:lvlJc w:val="left"/>
      <w:pPr>
        <w:ind w:left="5663" w:hanging="378"/>
      </w:pPr>
      <w:rPr>
        <w:rFonts w:hint="default"/>
        <w:lang w:val="pt-PT" w:eastAsia="en-US" w:bidi="ar-SA"/>
      </w:rPr>
    </w:lvl>
    <w:lvl w:ilvl="7">
      <w:numFmt w:val="bullet"/>
      <w:lvlText w:val="•"/>
      <w:lvlJc w:val="left"/>
      <w:pPr>
        <w:ind w:left="6724" w:hanging="378"/>
      </w:pPr>
      <w:rPr>
        <w:rFonts w:hint="default"/>
        <w:lang w:val="pt-PT" w:eastAsia="en-US" w:bidi="ar-SA"/>
      </w:rPr>
    </w:lvl>
    <w:lvl w:ilvl="8">
      <w:numFmt w:val="bullet"/>
      <w:lvlText w:val="•"/>
      <w:lvlJc w:val="left"/>
      <w:pPr>
        <w:ind w:left="7784" w:hanging="378"/>
      </w:pPr>
      <w:rPr>
        <w:rFonts w:hint="default"/>
        <w:lang w:val="pt-PT" w:eastAsia="en-US" w:bidi="ar-SA"/>
      </w:rPr>
    </w:lvl>
  </w:abstractNum>
  <w:abstractNum w:abstractNumId="30" w15:restartNumberingAfterBreak="0">
    <w:nsid w:val="4D23792B"/>
    <w:multiLevelType w:val="multilevel"/>
    <w:tmpl w:val="6B3A0DD4"/>
    <w:lvl w:ilvl="0">
      <w:start w:val="3"/>
      <w:numFmt w:val="decimal"/>
      <w:lvlText w:val="%1."/>
      <w:lvlJc w:val="left"/>
      <w:pPr>
        <w:ind w:left="472" w:hanging="360"/>
      </w:pPr>
      <w:rPr>
        <w:rFonts w:hint="default"/>
      </w:rPr>
    </w:lvl>
    <w:lvl w:ilvl="1">
      <w:start w:val="1"/>
      <w:numFmt w:val="decimal"/>
      <w:isLgl/>
      <w:lvlText w:val="%1.%2"/>
      <w:lvlJc w:val="left"/>
      <w:pPr>
        <w:ind w:left="592" w:hanging="480"/>
      </w:pPr>
      <w:rPr>
        <w:rFonts w:hint="default"/>
      </w:rPr>
    </w:lvl>
    <w:lvl w:ilvl="2">
      <w:start w:val="2"/>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31" w15:restartNumberingAfterBreak="0">
    <w:nsid w:val="4EF54D84"/>
    <w:multiLevelType w:val="multilevel"/>
    <w:tmpl w:val="6110295E"/>
    <w:lvl w:ilvl="0">
      <w:start w:val="4"/>
      <w:numFmt w:val="decimal"/>
      <w:lvlText w:val="%1"/>
      <w:lvlJc w:val="left"/>
      <w:pPr>
        <w:ind w:left="298" w:hanging="186"/>
        <w:jc w:val="left"/>
      </w:pPr>
      <w:rPr>
        <w:rFonts w:ascii="Arial" w:eastAsia="Arial" w:hAnsi="Arial" w:cs="Arial" w:hint="default"/>
        <w:b/>
        <w:bCs/>
        <w:w w:val="100"/>
        <w:sz w:val="22"/>
        <w:szCs w:val="22"/>
        <w:lang w:val="pt-PT" w:eastAsia="en-US" w:bidi="ar-SA"/>
      </w:rPr>
    </w:lvl>
    <w:lvl w:ilvl="1">
      <w:start w:val="1"/>
      <w:numFmt w:val="decimal"/>
      <w:lvlText w:val="%1.%2."/>
      <w:lvlJc w:val="left"/>
      <w:pPr>
        <w:ind w:left="112" w:hanging="615"/>
        <w:jc w:val="left"/>
      </w:pPr>
      <w:rPr>
        <w:rFonts w:hint="default"/>
        <w:spacing w:val="-1"/>
        <w:w w:val="100"/>
        <w:lang w:val="pt-PT" w:eastAsia="en-US" w:bidi="ar-SA"/>
      </w:rPr>
    </w:lvl>
    <w:lvl w:ilvl="2">
      <w:start w:val="1"/>
      <w:numFmt w:val="decimal"/>
      <w:lvlText w:val="%1.%2.%3."/>
      <w:lvlJc w:val="left"/>
      <w:pPr>
        <w:ind w:left="396" w:hanging="615"/>
        <w:jc w:val="left"/>
      </w:pPr>
      <w:rPr>
        <w:rFonts w:hint="default"/>
        <w:spacing w:val="-3"/>
        <w:w w:val="100"/>
        <w:lang w:val="pt-PT" w:eastAsia="en-US" w:bidi="ar-SA"/>
      </w:rPr>
    </w:lvl>
    <w:lvl w:ilvl="3">
      <w:start w:val="1"/>
      <w:numFmt w:val="lowerLetter"/>
      <w:lvlText w:val="%4)"/>
      <w:lvlJc w:val="left"/>
      <w:pPr>
        <w:ind w:left="679" w:hanging="615"/>
        <w:jc w:val="left"/>
      </w:pPr>
      <w:rPr>
        <w:rFonts w:ascii="Arial" w:eastAsia="Arial" w:hAnsi="Arial" w:cs="Arial" w:hint="default"/>
        <w:w w:val="100"/>
        <w:sz w:val="22"/>
        <w:szCs w:val="22"/>
        <w:lang w:val="pt-PT" w:eastAsia="en-US" w:bidi="ar-SA"/>
      </w:rPr>
    </w:lvl>
    <w:lvl w:ilvl="4">
      <w:numFmt w:val="bullet"/>
      <w:lvlText w:val="•"/>
      <w:lvlJc w:val="left"/>
      <w:pPr>
        <w:ind w:left="680" w:hanging="615"/>
      </w:pPr>
      <w:rPr>
        <w:rFonts w:hint="default"/>
        <w:lang w:val="pt-PT" w:eastAsia="en-US" w:bidi="ar-SA"/>
      </w:rPr>
    </w:lvl>
    <w:lvl w:ilvl="5">
      <w:numFmt w:val="bullet"/>
      <w:lvlText w:val="•"/>
      <w:lvlJc w:val="left"/>
      <w:pPr>
        <w:ind w:left="720" w:hanging="615"/>
      </w:pPr>
      <w:rPr>
        <w:rFonts w:hint="default"/>
        <w:lang w:val="pt-PT" w:eastAsia="en-US" w:bidi="ar-SA"/>
      </w:rPr>
    </w:lvl>
    <w:lvl w:ilvl="6">
      <w:numFmt w:val="bullet"/>
      <w:lvlText w:val="•"/>
      <w:lvlJc w:val="left"/>
      <w:pPr>
        <w:ind w:left="1020" w:hanging="615"/>
      </w:pPr>
      <w:rPr>
        <w:rFonts w:hint="default"/>
        <w:lang w:val="pt-PT" w:eastAsia="en-US" w:bidi="ar-SA"/>
      </w:rPr>
    </w:lvl>
    <w:lvl w:ilvl="7">
      <w:numFmt w:val="bullet"/>
      <w:lvlText w:val="•"/>
      <w:lvlJc w:val="left"/>
      <w:pPr>
        <w:ind w:left="1140" w:hanging="615"/>
      </w:pPr>
      <w:rPr>
        <w:rFonts w:hint="default"/>
        <w:lang w:val="pt-PT" w:eastAsia="en-US" w:bidi="ar-SA"/>
      </w:rPr>
    </w:lvl>
    <w:lvl w:ilvl="8">
      <w:numFmt w:val="bullet"/>
      <w:lvlText w:val="•"/>
      <w:lvlJc w:val="left"/>
      <w:pPr>
        <w:ind w:left="4062" w:hanging="615"/>
      </w:pPr>
      <w:rPr>
        <w:rFonts w:hint="default"/>
        <w:lang w:val="pt-PT" w:eastAsia="en-US" w:bidi="ar-SA"/>
      </w:rPr>
    </w:lvl>
  </w:abstractNum>
  <w:abstractNum w:abstractNumId="32" w15:restartNumberingAfterBreak="0">
    <w:nsid w:val="50F92C13"/>
    <w:multiLevelType w:val="multilevel"/>
    <w:tmpl w:val="20D043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3F6FFF"/>
    <w:multiLevelType w:val="multilevel"/>
    <w:tmpl w:val="6D74978E"/>
    <w:lvl w:ilvl="0">
      <w:start w:val="1"/>
      <w:numFmt w:val="decimal"/>
      <w:lvlText w:val="%1"/>
      <w:lvlJc w:val="left"/>
      <w:pPr>
        <w:ind w:left="298" w:hanging="186"/>
        <w:jc w:val="left"/>
      </w:pPr>
      <w:rPr>
        <w:rFonts w:hint="default"/>
        <w:w w:val="100"/>
        <w:lang w:val="pt-PT" w:eastAsia="en-US" w:bidi="ar-SA"/>
      </w:rPr>
    </w:lvl>
    <w:lvl w:ilvl="1">
      <w:start w:val="1"/>
      <w:numFmt w:val="decimal"/>
      <w:lvlText w:val="%1.%2."/>
      <w:lvlJc w:val="left"/>
      <w:pPr>
        <w:ind w:left="112" w:hanging="709"/>
        <w:jc w:val="left"/>
      </w:pPr>
      <w:rPr>
        <w:rFonts w:ascii="Arial" w:eastAsia="Arial" w:hAnsi="Arial" w:cs="Arial" w:hint="default"/>
        <w:w w:val="100"/>
        <w:sz w:val="22"/>
        <w:szCs w:val="22"/>
        <w:lang w:val="pt-PT" w:eastAsia="en-US" w:bidi="ar-SA"/>
      </w:rPr>
    </w:lvl>
    <w:lvl w:ilvl="2">
      <w:numFmt w:val="bullet"/>
      <w:lvlText w:val="•"/>
      <w:lvlJc w:val="left"/>
      <w:pPr>
        <w:ind w:left="1367" w:hanging="709"/>
      </w:pPr>
      <w:rPr>
        <w:rFonts w:hint="default"/>
        <w:lang w:val="pt-PT" w:eastAsia="en-US" w:bidi="ar-SA"/>
      </w:rPr>
    </w:lvl>
    <w:lvl w:ilvl="3">
      <w:numFmt w:val="bullet"/>
      <w:lvlText w:val="•"/>
      <w:lvlJc w:val="left"/>
      <w:pPr>
        <w:ind w:left="2434" w:hanging="709"/>
      </w:pPr>
      <w:rPr>
        <w:rFonts w:hint="default"/>
        <w:lang w:val="pt-PT" w:eastAsia="en-US" w:bidi="ar-SA"/>
      </w:rPr>
    </w:lvl>
    <w:lvl w:ilvl="4">
      <w:numFmt w:val="bullet"/>
      <w:lvlText w:val="•"/>
      <w:lvlJc w:val="left"/>
      <w:pPr>
        <w:ind w:left="3502" w:hanging="709"/>
      </w:pPr>
      <w:rPr>
        <w:rFonts w:hint="default"/>
        <w:lang w:val="pt-PT" w:eastAsia="en-US" w:bidi="ar-SA"/>
      </w:rPr>
    </w:lvl>
    <w:lvl w:ilvl="5">
      <w:numFmt w:val="bullet"/>
      <w:lvlText w:val="•"/>
      <w:lvlJc w:val="left"/>
      <w:pPr>
        <w:ind w:left="4569" w:hanging="709"/>
      </w:pPr>
      <w:rPr>
        <w:rFonts w:hint="default"/>
        <w:lang w:val="pt-PT" w:eastAsia="en-US" w:bidi="ar-SA"/>
      </w:rPr>
    </w:lvl>
    <w:lvl w:ilvl="6">
      <w:numFmt w:val="bullet"/>
      <w:lvlText w:val="•"/>
      <w:lvlJc w:val="left"/>
      <w:pPr>
        <w:ind w:left="5636" w:hanging="709"/>
      </w:pPr>
      <w:rPr>
        <w:rFonts w:hint="default"/>
        <w:lang w:val="pt-PT" w:eastAsia="en-US" w:bidi="ar-SA"/>
      </w:rPr>
    </w:lvl>
    <w:lvl w:ilvl="7">
      <w:numFmt w:val="bullet"/>
      <w:lvlText w:val="•"/>
      <w:lvlJc w:val="left"/>
      <w:pPr>
        <w:ind w:left="6704" w:hanging="709"/>
      </w:pPr>
      <w:rPr>
        <w:rFonts w:hint="default"/>
        <w:lang w:val="pt-PT" w:eastAsia="en-US" w:bidi="ar-SA"/>
      </w:rPr>
    </w:lvl>
    <w:lvl w:ilvl="8">
      <w:numFmt w:val="bullet"/>
      <w:lvlText w:val="•"/>
      <w:lvlJc w:val="left"/>
      <w:pPr>
        <w:ind w:left="7771" w:hanging="709"/>
      </w:pPr>
      <w:rPr>
        <w:rFonts w:hint="default"/>
        <w:lang w:val="pt-PT" w:eastAsia="en-US" w:bidi="ar-SA"/>
      </w:rPr>
    </w:lvl>
  </w:abstractNum>
  <w:abstractNum w:abstractNumId="34" w15:restartNumberingAfterBreak="0">
    <w:nsid w:val="56425FBD"/>
    <w:multiLevelType w:val="multilevel"/>
    <w:tmpl w:val="BBC02DF4"/>
    <w:lvl w:ilvl="0">
      <w:start w:val="9"/>
      <w:numFmt w:val="decimal"/>
      <w:lvlText w:val="%1"/>
      <w:lvlJc w:val="left"/>
      <w:pPr>
        <w:ind w:left="679" w:hanging="833"/>
        <w:jc w:val="left"/>
      </w:pPr>
      <w:rPr>
        <w:rFonts w:hint="default"/>
        <w:lang w:val="pt-PT" w:eastAsia="en-US" w:bidi="ar-SA"/>
      </w:rPr>
    </w:lvl>
    <w:lvl w:ilvl="1">
      <w:start w:val="3"/>
      <w:numFmt w:val="decimal"/>
      <w:lvlText w:val="%1.%2"/>
      <w:lvlJc w:val="left"/>
      <w:pPr>
        <w:ind w:left="679" w:hanging="833"/>
        <w:jc w:val="left"/>
      </w:pPr>
      <w:rPr>
        <w:rFonts w:hint="default"/>
        <w:lang w:val="pt-PT" w:eastAsia="en-US" w:bidi="ar-SA"/>
      </w:rPr>
    </w:lvl>
    <w:lvl w:ilvl="2">
      <w:start w:val="4"/>
      <w:numFmt w:val="decimal"/>
      <w:lvlText w:val="%1.%2.%3"/>
      <w:lvlJc w:val="left"/>
      <w:pPr>
        <w:ind w:left="679" w:hanging="833"/>
        <w:jc w:val="left"/>
      </w:pPr>
      <w:rPr>
        <w:rFonts w:hint="default"/>
        <w:lang w:val="pt-PT" w:eastAsia="en-US" w:bidi="ar-SA"/>
      </w:rPr>
    </w:lvl>
    <w:lvl w:ilvl="3">
      <w:start w:val="1"/>
      <w:numFmt w:val="decimal"/>
      <w:lvlText w:val="%1.%2.%3.%4."/>
      <w:lvlJc w:val="left"/>
      <w:pPr>
        <w:ind w:left="679" w:hanging="833"/>
        <w:jc w:val="left"/>
      </w:pPr>
      <w:rPr>
        <w:rFonts w:ascii="Arial" w:eastAsia="Arial" w:hAnsi="Arial" w:cs="Arial" w:hint="default"/>
        <w:spacing w:val="-3"/>
        <w:w w:val="100"/>
        <w:sz w:val="22"/>
        <w:szCs w:val="22"/>
        <w:lang w:val="pt-PT" w:eastAsia="en-US" w:bidi="ar-SA"/>
      </w:rPr>
    </w:lvl>
    <w:lvl w:ilvl="4">
      <w:numFmt w:val="bullet"/>
      <w:lvlText w:val="•"/>
      <w:lvlJc w:val="left"/>
      <w:pPr>
        <w:ind w:left="4370" w:hanging="833"/>
      </w:pPr>
      <w:rPr>
        <w:rFonts w:hint="default"/>
        <w:lang w:val="pt-PT" w:eastAsia="en-US" w:bidi="ar-SA"/>
      </w:rPr>
    </w:lvl>
    <w:lvl w:ilvl="5">
      <w:numFmt w:val="bullet"/>
      <w:lvlText w:val="•"/>
      <w:lvlJc w:val="left"/>
      <w:pPr>
        <w:ind w:left="5293" w:hanging="833"/>
      </w:pPr>
      <w:rPr>
        <w:rFonts w:hint="default"/>
        <w:lang w:val="pt-PT" w:eastAsia="en-US" w:bidi="ar-SA"/>
      </w:rPr>
    </w:lvl>
    <w:lvl w:ilvl="6">
      <w:numFmt w:val="bullet"/>
      <w:lvlText w:val="•"/>
      <w:lvlJc w:val="left"/>
      <w:pPr>
        <w:ind w:left="6215" w:hanging="833"/>
      </w:pPr>
      <w:rPr>
        <w:rFonts w:hint="default"/>
        <w:lang w:val="pt-PT" w:eastAsia="en-US" w:bidi="ar-SA"/>
      </w:rPr>
    </w:lvl>
    <w:lvl w:ilvl="7">
      <w:numFmt w:val="bullet"/>
      <w:lvlText w:val="•"/>
      <w:lvlJc w:val="left"/>
      <w:pPr>
        <w:ind w:left="7138" w:hanging="833"/>
      </w:pPr>
      <w:rPr>
        <w:rFonts w:hint="default"/>
        <w:lang w:val="pt-PT" w:eastAsia="en-US" w:bidi="ar-SA"/>
      </w:rPr>
    </w:lvl>
    <w:lvl w:ilvl="8">
      <w:numFmt w:val="bullet"/>
      <w:lvlText w:val="•"/>
      <w:lvlJc w:val="left"/>
      <w:pPr>
        <w:ind w:left="8061" w:hanging="833"/>
      </w:pPr>
      <w:rPr>
        <w:rFonts w:hint="default"/>
        <w:lang w:val="pt-PT" w:eastAsia="en-US" w:bidi="ar-SA"/>
      </w:rPr>
    </w:lvl>
  </w:abstractNum>
  <w:abstractNum w:abstractNumId="35" w15:restartNumberingAfterBreak="0">
    <w:nsid w:val="57CC01CB"/>
    <w:multiLevelType w:val="multilevel"/>
    <w:tmpl w:val="57F49392"/>
    <w:lvl w:ilvl="0">
      <w:start w:val="22"/>
      <w:numFmt w:val="decimal"/>
      <w:lvlText w:val="%1"/>
      <w:lvlJc w:val="left"/>
      <w:pPr>
        <w:ind w:left="112" w:hanging="541"/>
        <w:jc w:val="left"/>
      </w:pPr>
      <w:rPr>
        <w:rFonts w:hint="default"/>
        <w:lang w:val="pt-PT" w:eastAsia="en-US" w:bidi="ar-SA"/>
      </w:rPr>
    </w:lvl>
    <w:lvl w:ilvl="1">
      <w:start w:val="1"/>
      <w:numFmt w:val="decimal"/>
      <w:lvlText w:val="%1.%2"/>
      <w:lvlJc w:val="left"/>
      <w:pPr>
        <w:ind w:left="112" w:hanging="541"/>
        <w:jc w:val="left"/>
      </w:pPr>
      <w:rPr>
        <w:rFonts w:ascii="Arial" w:eastAsia="Arial" w:hAnsi="Arial" w:cs="Arial" w:hint="default"/>
        <w:spacing w:val="-1"/>
        <w:w w:val="100"/>
        <w:sz w:val="22"/>
        <w:szCs w:val="22"/>
        <w:lang w:val="pt-PT" w:eastAsia="en-US" w:bidi="ar-SA"/>
      </w:rPr>
    </w:lvl>
    <w:lvl w:ilvl="2">
      <w:numFmt w:val="bullet"/>
      <w:lvlText w:val="•"/>
      <w:lvlJc w:val="left"/>
      <w:pPr>
        <w:ind w:left="2077" w:hanging="541"/>
      </w:pPr>
      <w:rPr>
        <w:rFonts w:hint="default"/>
        <w:lang w:val="pt-PT" w:eastAsia="en-US" w:bidi="ar-SA"/>
      </w:rPr>
    </w:lvl>
    <w:lvl w:ilvl="3">
      <w:numFmt w:val="bullet"/>
      <w:lvlText w:val="•"/>
      <w:lvlJc w:val="left"/>
      <w:pPr>
        <w:ind w:left="3055" w:hanging="541"/>
      </w:pPr>
      <w:rPr>
        <w:rFonts w:hint="default"/>
        <w:lang w:val="pt-PT" w:eastAsia="en-US" w:bidi="ar-SA"/>
      </w:rPr>
    </w:lvl>
    <w:lvl w:ilvl="4">
      <w:numFmt w:val="bullet"/>
      <w:lvlText w:val="•"/>
      <w:lvlJc w:val="left"/>
      <w:pPr>
        <w:ind w:left="4034" w:hanging="541"/>
      </w:pPr>
      <w:rPr>
        <w:rFonts w:hint="default"/>
        <w:lang w:val="pt-PT" w:eastAsia="en-US" w:bidi="ar-SA"/>
      </w:rPr>
    </w:lvl>
    <w:lvl w:ilvl="5">
      <w:numFmt w:val="bullet"/>
      <w:lvlText w:val="•"/>
      <w:lvlJc w:val="left"/>
      <w:pPr>
        <w:ind w:left="5013" w:hanging="541"/>
      </w:pPr>
      <w:rPr>
        <w:rFonts w:hint="default"/>
        <w:lang w:val="pt-PT" w:eastAsia="en-US" w:bidi="ar-SA"/>
      </w:rPr>
    </w:lvl>
    <w:lvl w:ilvl="6">
      <w:numFmt w:val="bullet"/>
      <w:lvlText w:val="•"/>
      <w:lvlJc w:val="left"/>
      <w:pPr>
        <w:ind w:left="5991" w:hanging="541"/>
      </w:pPr>
      <w:rPr>
        <w:rFonts w:hint="default"/>
        <w:lang w:val="pt-PT" w:eastAsia="en-US" w:bidi="ar-SA"/>
      </w:rPr>
    </w:lvl>
    <w:lvl w:ilvl="7">
      <w:numFmt w:val="bullet"/>
      <w:lvlText w:val="•"/>
      <w:lvlJc w:val="left"/>
      <w:pPr>
        <w:ind w:left="6970" w:hanging="541"/>
      </w:pPr>
      <w:rPr>
        <w:rFonts w:hint="default"/>
        <w:lang w:val="pt-PT" w:eastAsia="en-US" w:bidi="ar-SA"/>
      </w:rPr>
    </w:lvl>
    <w:lvl w:ilvl="8">
      <w:numFmt w:val="bullet"/>
      <w:lvlText w:val="•"/>
      <w:lvlJc w:val="left"/>
      <w:pPr>
        <w:ind w:left="7949" w:hanging="541"/>
      </w:pPr>
      <w:rPr>
        <w:rFonts w:hint="default"/>
        <w:lang w:val="pt-PT" w:eastAsia="en-US" w:bidi="ar-SA"/>
      </w:rPr>
    </w:lvl>
  </w:abstractNum>
  <w:abstractNum w:abstractNumId="36" w15:restartNumberingAfterBreak="0">
    <w:nsid w:val="5E3F5A42"/>
    <w:multiLevelType w:val="multilevel"/>
    <w:tmpl w:val="C772F1DA"/>
    <w:lvl w:ilvl="0">
      <w:start w:val="5"/>
      <w:numFmt w:val="decimal"/>
      <w:lvlText w:val="%1"/>
      <w:lvlJc w:val="left"/>
      <w:pPr>
        <w:ind w:left="112" w:hanging="495"/>
        <w:jc w:val="left"/>
      </w:pPr>
      <w:rPr>
        <w:rFonts w:hint="default"/>
        <w:lang w:val="pt-PT" w:eastAsia="en-US" w:bidi="ar-SA"/>
      </w:rPr>
    </w:lvl>
    <w:lvl w:ilvl="1">
      <w:start w:val="13"/>
      <w:numFmt w:val="decimal"/>
      <w:lvlText w:val="%1.%2"/>
      <w:lvlJc w:val="left"/>
      <w:pPr>
        <w:ind w:left="112" w:hanging="495"/>
        <w:jc w:val="left"/>
      </w:pPr>
      <w:rPr>
        <w:rFonts w:ascii="Arial" w:eastAsia="Arial" w:hAnsi="Arial" w:cs="Arial" w:hint="default"/>
        <w:w w:val="100"/>
        <w:sz w:val="22"/>
        <w:szCs w:val="22"/>
        <w:lang w:val="pt-PT" w:eastAsia="en-US" w:bidi="ar-SA"/>
      </w:rPr>
    </w:lvl>
    <w:lvl w:ilvl="2">
      <w:start w:val="1"/>
      <w:numFmt w:val="decimal"/>
      <w:lvlText w:val="%1.%2.%3."/>
      <w:lvlJc w:val="left"/>
      <w:pPr>
        <w:ind w:left="396" w:hanging="768"/>
        <w:jc w:val="left"/>
      </w:pPr>
      <w:rPr>
        <w:rFonts w:ascii="Arial" w:eastAsia="Arial" w:hAnsi="Arial" w:cs="Arial" w:hint="default"/>
        <w:spacing w:val="-3"/>
        <w:w w:val="100"/>
        <w:sz w:val="22"/>
        <w:szCs w:val="22"/>
        <w:lang w:val="pt-PT" w:eastAsia="en-US" w:bidi="ar-SA"/>
      </w:rPr>
    </w:lvl>
    <w:lvl w:ilvl="3">
      <w:numFmt w:val="bullet"/>
      <w:lvlText w:val="•"/>
      <w:lvlJc w:val="left"/>
      <w:pPr>
        <w:ind w:left="2512" w:hanging="768"/>
      </w:pPr>
      <w:rPr>
        <w:rFonts w:hint="default"/>
        <w:lang w:val="pt-PT" w:eastAsia="en-US" w:bidi="ar-SA"/>
      </w:rPr>
    </w:lvl>
    <w:lvl w:ilvl="4">
      <w:numFmt w:val="bullet"/>
      <w:lvlText w:val="•"/>
      <w:lvlJc w:val="left"/>
      <w:pPr>
        <w:ind w:left="3568" w:hanging="768"/>
      </w:pPr>
      <w:rPr>
        <w:rFonts w:hint="default"/>
        <w:lang w:val="pt-PT" w:eastAsia="en-US" w:bidi="ar-SA"/>
      </w:rPr>
    </w:lvl>
    <w:lvl w:ilvl="5">
      <w:numFmt w:val="bullet"/>
      <w:lvlText w:val="•"/>
      <w:lvlJc w:val="left"/>
      <w:pPr>
        <w:ind w:left="4625" w:hanging="768"/>
      </w:pPr>
      <w:rPr>
        <w:rFonts w:hint="default"/>
        <w:lang w:val="pt-PT" w:eastAsia="en-US" w:bidi="ar-SA"/>
      </w:rPr>
    </w:lvl>
    <w:lvl w:ilvl="6">
      <w:numFmt w:val="bullet"/>
      <w:lvlText w:val="•"/>
      <w:lvlJc w:val="left"/>
      <w:pPr>
        <w:ind w:left="5681" w:hanging="768"/>
      </w:pPr>
      <w:rPr>
        <w:rFonts w:hint="default"/>
        <w:lang w:val="pt-PT" w:eastAsia="en-US" w:bidi="ar-SA"/>
      </w:rPr>
    </w:lvl>
    <w:lvl w:ilvl="7">
      <w:numFmt w:val="bullet"/>
      <w:lvlText w:val="•"/>
      <w:lvlJc w:val="left"/>
      <w:pPr>
        <w:ind w:left="6737" w:hanging="768"/>
      </w:pPr>
      <w:rPr>
        <w:rFonts w:hint="default"/>
        <w:lang w:val="pt-PT" w:eastAsia="en-US" w:bidi="ar-SA"/>
      </w:rPr>
    </w:lvl>
    <w:lvl w:ilvl="8">
      <w:numFmt w:val="bullet"/>
      <w:lvlText w:val="•"/>
      <w:lvlJc w:val="left"/>
      <w:pPr>
        <w:ind w:left="7793" w:hanging="768"/>
      </w:pPr>
      <w:rPr>
        <w:rFonts w:hint="default"/>
        <w:lang w:val="pt-PT" w:eastAsia="en-US" w:bidi="ar-SA"/>
      </w:rPr>
    </w:lvl>
  </w:abstractNum>
  <w:abstractNum w:abstractNumId="37" w15:restartNumberingAfterBreak="0">
    <w:nsid w:val="609F1163"/>
    <w:multiLevelType w:val="multilevel"/>
    <w:tmpl w:val="D1925BDA"/>
    <w:lvl w:ilvl="0">
      <w:start w:val="13"/>
      <w:numFmt w:val="decimal"/>
      <w:lvlText w:val="%1"/>
      <w:lvlJc w:val="left"/>
      <w:pPr>
        <w:ind w:left="112" w:hanging="682"/>
        <w:jc w:val="left"/>
      </w:pPr>
      <w:rPr>
        <w:rFonts w:hint="default"/>
        <w:lang w:val="pt-PT" w:eastAsia="en-US" w:bidi="ar-SA"/>
      </w:rPr>
    </w:lvl>
    <w:lvl w:ilvl="1">
      <w:start w:val="13"/>
      <w:numFmt w:val="decimal"/>
      <w:lvlText w:val="%1.%2."/>
      <w:lvlJc w:val="left"/>
      <w:pPr>
        <w:ind w:left="112" w:hanging="682"/>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396" w:hanging="836"/>
        <w:jc w:val="left"/>
      </w:pPr>
      <w:rPr>
        <w:rFonts w:ascii="Arial" w:eastAsia="Arial" w:hAnsi="Arial" w:cs="Arial" w:hint="default"/>
        <w:spacing w:val="-1"/>
        <w:w w:val="100"/>
        <w:sz w:val="22"/>
        <w:szCs w:val="22"/>
        <w:lang w:val="pt-PT" w:eastAsia="en-US" w:bidi="ar-SA"/>
      </w:rPr>
    </w:lvl>
    <w:lvl w:ilvl="3">
      <w:numFmt w:val="bullet"/>
      <w:lvlText w:val="•"/>
      <w:lvlJc w:val="left"/>
      <w:pPr>
        <w:ind w:left="2512" w:hanging="836"/>
      </w:pPr>
      <w:rPr>
        <w:rFonts w:hint="default"/>
        <w:lang w:val="pt-PT" w:eastAsia="en-US" w:bidi="ar-SA"/>
      </w:rPr>
    </w:lvl>
    <w:lvl w:ilvl="4">
      <w:numFmt w:val="bullet"/>
      <w:lvlText w:val="•"/>
      <w:lvlJc w:val="left"/>
      <w:pPr>
        <w:ind w:left="3568" w:hanging="836"/>
      </w:pPr>
      <w:rPr>
        <w:rFonts w:hint="default"/>
        <w:lang w:val="pt-PT" w:eastAsia="en-US" w:bidi="ar-SA"/>
      </w:rPr>
    </w:lvl>
    <w:lvl w:ilvl="5">
      <w:numFmt w:val="bullet"/>
      <w:lvlText w:val="•"/>
      <w:lvlJc w:val="left"/>
      <w:pPr>
        <w:ind w:left="4625" w:hanging="836"/>
      </w:pPr>
      <w:rPr>
        <w:rFonts w:hint="default"/>
        <w:lang w:val="pt-PT" w:eastAsia="en-US" w:bidi="ar-SA"/>
      </w:rPr>
    </w:lvl>
    <w:lvl w:ilvl="6">
      <w:numFmt w:val="bullet"/>
      <w:lvlText w:val="•"/>
      <w:lvlJc w:val="left"/>
      <w:pPr>
        <w:ind w:left="5681" w:hanging="836"/>
      </w:pPr>
      <w:rPr>
        <w:rFonts w:hint="default"/>
        <w:lang w:val="pt-PT" w:eastAsia="en-US" w:bidi="ar-SA"/>
      </w:rPr>
    </w:lvl>
    <w:lvl w:ilvl="7">
      <w:numFmt w:val="bullet"/>
      <w:lvlText w:val="•"/>
      <w:lvlJc w:val="left"/>
      <w:pPr>
        <w:ind w:left="6737" w:hanging="836"/>
      </w:pPr>
      <w:rPr>
        <w:rFonts w:hint="default"/>
        <w:lang w:val="pt-PT" w:eastAsia="en-US" w:bidi="ar-SA"/>
      </w:rPr>
    </w:lvl>
    <w:lvl w:ilvl="8">
      <w:numFmt w:val="bullet"/>
      <w:lvlText w:val="•"/>
      <w:lvlJc w:val="left"/>
      <w:pPr>
        <w:ind w:left="7793" w:hanging="836"/>
      </w:pPr>
      <w:rPr>
        <w:rFonts w:hint="default"/>
        <w:lang w:val="pt-PT" w:eastAsia="en-US" w:bidi="ar-SA"/>
      </w:rPr>
    </w:lvl>
  </w:abstractNum>
  <w:abstractNum w:abstractNumId="38" w15:restartNumberingAfterBreak="0">
    <w:nsid w:val="67514FA5"/>
    <w:multiLevelType w:val="multilevel"/>
    <w:tmpl w:val="36B04984"/>
    <w:lvl w:ilvl="0">
      <w:start w:val="4"/>
      <w:numFmt w:val="decimal"/>
      <w:lvlText w:val="%1"/>
      <w:lvlJc w:val="left"/>
      <w:pPr>
        <w:ind w:left="112" w:hanging="490"/>
        <w:jc w:val="left"/>
      </w:pPr>
      <w:rPr>
        <w:rFonts w:hint="default"/>
        <w:lang w:val="pt-PT" w:eastAsia="en-US" w:bidi="ar-SA"/>
      </w:rPr>
    </w:lvl>
    <w:lvl w:ilvl="1">
      <w:start w:val="1"/>
      <w:numFmt w:val="decimal"/>
      <w:lvlText w:val="%1.%2."/>
      <w:lvlJc w:val="left"/>
      <w:pPr>
        <w:ind w:left="112" w:hanging="490"/>
        <w:jc w:val="left"/>
      </w:pPr>
      <w:rPr>
        <w:rFonts w:ascii="Arial" w:eastAsia="Arial" w:hAnsi="Arial" w:cs="Arial" w:hint="default"/>
        <w:w w:val="100"/>
        <w:sz w:val="22"/>
        <w:szCs w:val="22"/>
        <w:lang w:val="pt-PT" w:eastAsia="en-US" w:bidi="ar-SA"/>
      </w:rPr>
    </w:lvl>
    <w:lvl w:ilvl="2">
      <w:numFmt w:val="bullet"/>
      <w:lvlText w:val="•"/>
      <w:lvlJc w:val="left"/>
      <w:pPr>
        <w:ind w:left="2069" w:hanging="490"/>
      </w:pPr>
      <w:rPr>
        <w:rFonts w:hint="default"/>
        <w:lang w:val="pt-PT" w:eastAsia="en-US" w:bidi="ar-SA"/>
      </w:rPr>
    </w:lvl>
    <w:lvl w:ilvl="3">
      <w:numFmt w:val="bullet"/>
      <w:lvlText w:val="•"/>
      <w:lvlJc w:val="left"/>
      <w:pPr>
        <w:ind w:left="3043" w:hanging="490"/>
      </w:pPr>
      <w:rPr>
        <w:rFonts w:hint="default"/>
        <w:lang w:val="pt-PT" w:eastAsia="en-US" w:bidi="ar-SA"/>
      </w:rPr>
    </w:lvl>
    <w:lvl w:ilvl="4">
      <w:numFmt w:val="bullet"/>
      <w:lvlText w:val="•"/>
      <w:lvlJc w:val="left"/>
      <w:pPr>
        <w:ind w:left="4018" w:hanging="490"/>
      </w:pPr>
      <w:rPr>
        <w:rFonts w:hint="default"/>
        <w:lang w:val="pt-PT" w:eastAsia="en-US" w:bidi="ar-SA"/>
      </w:rPr>
    </w:lvl>
    <w:lvl w:ilvl="5">
      <w:numFmt w:val="bullet"/>
      <w:lvlText w:val="•"/>
      <w:lvlJc w:val="left"/>
      <w:pPr>
        <w:ind w:left="4993" w:hanging="490"/>
      </w:pPr>
      <w:rPr>
        <w:rFonts w:hint="default"/>
        <w:lang w:val="pt-PT" w:eastAsia="en-US" w:bidi="ar-SA"/>
      </w:rPr>
    </w:lvl>
    <w:lvl w:ilvl="6">
      <w:numFmt w:val="bullet"/>
      <w:lvlText w:val="•"/>
      <w:lvlJc w:val="left"/>
      <w:pPr>
        <w:ind w:left="5967" w:hanging="490"/>
      </w:pPr>
      <w:rPr>
        <w:rFonts w:hint="default"/>
        <w:lang w:val="pt-PT" w:eastAsia="en-US" w:bidi="ar-SA"/>
      </w:rPr>
    </w:lvl>
    <w:lvl w:ilvl="7">
      <w:numFmt w:val="bullet"/>
      <w:lvlText w:val="•"/>
      <w:lvlJc w:val="left"/>
      <w:pPr>
        <w:ind w:left="6942" w:hanging="490"/>
      </w:pPr>
      <w:rPr>
        <w:rFonts w:hint="default"/>
        <w:lang w:val="pt-PT" w:eastAsia="en-US" w:bidi="ar-SA"/>
      </w:rPr>
    </w:lvl>
    <w:lvl w:ilvl="8">
      <w:numFmt w:val="bullet"/>
      <w:lvlText w:val="•"/>
      <w:lvlJc w:val="left"/>
      <w:pPr>
        <w:ind w:left="7917" w:hanging="490"/>
      </w:pPr>
      <w:rPr>
        <w:rFonts w:hint="default"/>
        <w:lang w:val="pt-PT" w:eastAsia="en-US" w:bidi="ar-SA"/>
      </w:rPr>
    </w:lvl>
  </w:abstractNum>
  <w:abstractNum w:abstractNumId="39" w15:restartNumberingAfterBreak="0">
    <w:nsid w:val="69565D97"/>
    <w:multiLevelType w:val="hybridMultilevel"/>
    <w:tmpl w:val="4284119E"/>
    <w:lvl w:ilvl="0" w:tplc="1B26D6DC">
      <w:start w:val="1"/>
      <w:numFmt w:val="lowerLetter"/>
      <w:lvlText w:val="%1)"/>
      <w:lvlJc w:val="left"/>
      <w:pPr>
        <w:ind w:left="115" w:hanging="284"/>
        <w:jc w:val="left"/>
      </w:pPr>
      <w:rPr>
        <w:rFonts w:ascii="Arial" w:eastAsia="Arial" w:hAnsi="Arial" w:cs="Arial" w:hint="default"/>
        <w:spacing w:val="-1"/>
        <w:w w:val="100"/>
        <w:sz w:val="22"/>
        <w:szCs w:val="22"/>
        <w:lang w:val="pt-PT" w:eastAsia="en-US" w:bidi="ar-SA"/>
      </w:rPr>
    </w:lvl>
    <w:lvl w:ilvl="1" w:tplc="5E20728A">
      <w:numFmt w:val="bullet"/>
      <w:lvlText w:val="•"/>
      <w:lvlJc w:val="left"/>
      <w:pPr>
        <w:ind w:left="1098" w:hanging="284"/>
      </w:pPr>
      <w:rPr>
        <w:rFonts w:hint="default"/>
        <w:lang w:val="pt-PT" w:eastAsia="en-US" w:bidi="ar-SA"/>
      </w:rPr>
    </w:lvl>
    <w:lvl w:ilvl="2" w:tplc="7F94F016">
      <w:numFmt w:val="bullet"/>
      <w:lvlText w:val="•"/>
      <w:lvlJc w:val="left"/>
      <w:pPr>
        <w:ind w:left="2077" w:hanging="284"/>
      </w:pPr>
      <w:rPr>
        <w:rFonts w:hint="default"/>
        <w:lang w:val="pt-PT" w:eastAsia="en-US" w:bidi="ar-SA"/>
      </w:rPr>
    </w:lvl>
    <w:lvl w:ilvl="3" w:tplc="23F86B4A">
      <w:numFmt w:val="bullet"/>
      <w:lvlText w:val="•"/>
      <w:lvlJc w:val="left"/>
      <w:pPr>
        <w:ind w:left="3055" w:hanging="284"/>
      </w:pPr>
      <w:rPr>
        <w:rFonts w:hint="default"/>
        <w:lang w:val="pt-PT" w:eastAsia="en-US" w:bidi="ar-SA"/>
      </w:rPr>
    </w:lvl>
    <w:lvl w:ilvl="4" w:tplc="77CE8CD2">
      <w:numFmt w:val="bullet"/>
      <w:lvlText w:val="•"/>
      <w:lvlJc w:val="left"/>
      <w:pPr>
        <w:ind w:left="4034" w:hanging="284"/>
      </w:pPr>
      <w:rPr>
        <w:rFonts w:hint="default"/>
        <w:lang w:val="pt-PT" w:eastAsia="en-US" w:bidi="ar-SA"/>
      </w:rPr>
    </w:lvl>
    <w:lvl w:ilvl="5" w:tplc="B72A566E">
      <w:numFmt w:val="bullet"/>
      <w:lvlText w:val="•"/>
      <w:lvlJc w:val="left"/>
      <w:pPr>
        <w:ind w:left="5013" w:hanging="284"/>
      </w:pPr>
      <w:rPr>
        <w:rFonts w:hint="default"/>
        <w:lang w:val="pt-PT" w:eastAsia="en-US" w:bidi="ar-SA"/>
      </w:rPr>
    </w:lvl>
    <w:lvl w:ilvl="6" w:tplc="2C18DEF2">
      <w:numFmt w:val="bullet"/>
      <w:lvlText w:val="•"/>
      <w:lvlJc w:val="left"/>
      <w:pPr>
        <w:ind w:left="5991" w:hanging="284"/>
      </w:pPr>
      <w:rPr>
        <w:rFonts w:hint="default"/>
        <w:lang w:val="pt-PT" w:eastAsia="en-US" w:bidi="ar-SA"/>
      </w:rPr>
    </w:lvl>
    <w:lvl w:ilvl="7" w:tplc="7EEA5EBE">
      <w:numFmt w:val="bullet"/>
      <w:lvlText w:val="•"/>
      <w:lvlJc w:val="left"/>
      <w:pPr>
        <w:ind w:left="6970" w:hanging="284"/>
      </w:pPr>
      <w:rPr>
        <w:rFonts w:hint="default"/>
        <w:lang w:val="pt-PT" w:eastAsia="en-US" w:bidi="ar-SA"/>
      </w:rPr>
    </w:lvl>
    <w:lvl w:ilvl="8" w:tplc="FA6EEB82">
      <w:numFmt w:val="bullet"/>
      <w:lvlText w:val="•"/>
      <w:lvlJc w:val="left"/>
      <w:pPr>
        <w:ind w:left="7949" w:hanging="284"/>
      </w:pPr>
      <w:rPr>
        <w:rFonts w:hint="default"/>
        <w:lang w:val="pt-PT" w:eastAsia="en-US" w:bidi="ar-SA"/>
      </w:rPr>
    </w:lvl>
  </w:abstractNum>
  <w:abstractNum w:abstractNumId="40" w15:restartNumberingAfterBreak="0">
    <w:nsid w:val="696178E8"/>
    <w:multiLevelType w:val="multilevel"/>
    <w:tmpl w:val="AC3E306C"/>
    <w:lvl w:ilvl="0">
      <w:start w:val="3"/>
      <w:numFmt w:val="decimal"/>
      <w:lvlText w:val="%1"/>
      <w:lvlJc w:val="left"/>
      <w:pPr>
        <w:ind w:left="112" w:hanging="480"/>
        <w:jc w:val="left"/>
      </w:pPr>
      <w:rPr>
        <w:rFonts w:hint="default"/>
        <w:lang w:val="pt-PT" w:eastAsia="en-US" w:bidi="ar-SA"/>
      </w:rPr>
    </w:lvl>
    <w:lvl w:ilvl="1">
      <w:start w:val="1"/>
      <w:numFmt w:val="decimal"/>
      <w:lvlText w:val="%1.%2."/>
      <w:lvlJc w:val="left"/>
      <w:pPr>
        <w:ind w:left="112" w:hanging="480"/>
        <w:jc w:val="left"/>
      </w:pPr>
      <w:rPr>
        <w:rFonts w:ascii="Arial" w:eastAsia="Arial" w:hAnsi="Arial" w:cs="Arial" w:hint="default"/>
        <w:w w:val="100"/>
        <w:sz w:val="22"/>
        <w:szCs w:val="22"/>
        <w:lang w:val="pt-PT" w:eastAsia="en-US" w:bidi="ar-SA"/>
      </w:rPr>
    </w:lvl>
    <w:lvl w:ilvl="2">
      <w:numFmt w:val="bullet"/>
      <w:lvlText w:val="•"/>
      <w:lvlJc w:val="left"/>
      <w:pPr>
        <w:ind w:left="2069" w:hanging="480"/>
      </w:pPr>
      <w:rPr>
        <w:rFonts w:hint="default"/>
        <w:lang w:val="pt-PT" w:eastAsia="en-US" w:bidi="ar-SA"/>
      </w:rPr>
    </w:lvl>
    <w:lvl w:ilvl="3">
      <w:numFmt w:val="bullet"/>
      <w:lvlText w:val="•"/>
      <w:lvlJc w:val="left"/>
      <w:pPr>
        <w:ind w:left="3043" w:hanging="480"/>
      </w:pPr>
      <w:rPr>
        <w:rFonts w:hint="default"/>
        <w:lang w:val="pt-PT" w:eastAsia="en-US" w:bidi="ar-SA"/>
      </w:rPr>
    </w:lvl>
    <w:lvl w:ilvl="4">
      <w:numFmt w:val="bullet"/>
      <w:lvlText w:val="•"/>
      <w:lvlJc w:val="left"/>
      <w:pPr>
        <w:ind w:left="4018" w:hanging="480"/>
      </w:pPr>
      <w:rPr>
        <w:rFonts w:hint="default"/>
        <w:lang w:val="pt-PT" w:eastAsia="en-US" w:bidi="ar-SA"/>
      </w:rPr>
    </w:lvl>
    <w:lvl w:ilvl="5">
      <w:numFmt w:val="bullet"/>
      <w:lvlText w:val="•"/>
      <w:lvlJc w:val="left"/>
      <w:pPr>
        <w:ind w:left="4993" w:hanging="480"/>
      </w:pPr>
      <w:rPr>
        <w:rFonts w:hint="default"/>
        <w:lang w:val="pt-PT" w:eastAsia="en-US" w:bidi="ar-SA"/>
      </w:rPr>
    </w:lvl>
    <w:lvl w:ilvl="6">
      <w:numFmt w:val="bullet"/>
      <w:lvlText w:val="•"/>
      <w:lvlJc w:val="left"/>
      <w:pPr>
        <w:ind w:left="5967" w:hanging="480"/>
      </w:pPr>
      <w:rPr>
        <w:rFonts w:hint="default"/>
        <w:lang w:val="pt-PT" w:eastAsia="en-US" w:bidi="ar-SA"/>
      </w:rPr>
    </w:lvl>
    <w:lvl w:ilvl="7">
      <w:numFmt w:val="bullet"/>
      <w:lvlText w:val="•"/>
      <w:lvlJc w:val="left"/>
      <w:pPr>
        <w:ind w:left="6942" w:hanging="480"/>
      </w:pPr>
      <w:rPr>
        <w:rFonts w:hint="default"/>
        <w:lang w:val="pt-PT" w:eastAsia="en-US" w:bidi="ar-SA"/>
      </w:rPr>
    </w:lvl>
    <w:lvl w:ilvl="8">
      <w:numFmt w:val="bullet"/>
      <w:lvlText w:val="•"/>
      <w:lvlJc w:val="left"/>
      <w:pPr>
        <w:ind w:left="7917" w:hanging="480"/>
      </w:pPr>
      <w:rPr>
        <w:rFonts w:hint="default"/>
        <w:lang w:val="pt-PT" w:eastAsia="en-US" w:bidi="ar-SA"/>
      </w:rPr>
    </w:lvl>
  </w:abstractNum>
  <w:abstractNum w:abstractNumId="41" w15:restartNumberingAfterBreak="0">
    <w:nsid w:val="6A9F2503"/>
    <w:multiLevelType w:val="multilevel"/>
    <w:tmpl w:val="F220415C"/>
    <w:lvl w:ilvl="0">
      <w:start w:val="20"/>
      <w:numFmt w:val="decimal"/>
      <w:lvlText w:val="%1"/>
      <w:lvlJc w:val="left"/>
      <w:pPr>
        <w:ind w:left="112" w:hanging="543"/>
        <w:jc w:val="left"/>
      </w:pPr>
      <w:rPr>
        <w:rFonts w:hint="default"/>
        <w:lang w:val="pt-PT" w:eastAsia="en-US" w:bidi="ar-SA"/>
      </w:rPr>
    </w:lvl>
    <w:lvl w:ilvl="1">
      <w:start w:val="6"/>
      <w:numFmt w:val="decimal"/>
      <w:lvlText w:val="%1.%2"/>
      <w:lvlJc w:val="left"/>
      <w:pPr>
        <w:ind w:left="112" w:hanging="543"/>
        <w:jc w:val="left"/>
      </w:pPr>
      <w:rPr>
        <w:rFonts w:ascii="Arial" w:eastAsia="Arial" w:hAnsi="Arial" w:cs="Arial" w:hint="default"/>
        <w:spacing w:val="-1"/>
        <w:w w:val="100"/>
        <w:sz w:val="22"/>
        <w:szCs w:val="22"/>
        <w:lang w:val="pt-PT" w:eastAsia="en-US" w:bidi="ar-SA"/>
      </w:rPr>
    </w:lvl>
    <w:lvl w:ilvl="2">
      <w:numFmt w:val="bullet"/>
      <w:lvlText w:val="•"/>
      <w:lvlJc w:val="left"/>
      <w:pPr>
        <w:ind w:left="2077" w:hanging="543"/>
      </w:pPr>
      <w:rPr>
        <w:rFonts w:hint="default"/>
        <w:lang w:val="pt-PT" w:eastAsia="en-US" w:bidi="ar-SA"/>
      </w:rPr>
    </w:lvl>
    <w:lvl w:ilvl="3">
      <w:numFmt w:val="bullet"/>
      <w:lvlText w:val="•"/>
      <w:lvlJc w:val="left"/>
      <w:pPr>
        <w:ind w:left="3055" w:hanging="543"/>
      </w:pPr>
      <w:rPr>
        <w:rFonts w:hint="default"/>
        <w:lang w:val="pt-PT" w:eastAsia="en-US" w:bidi="ar-SA"/>
      </w:rPr>
    </w:lvl>
    <w:lvl w:ilvl="4">
      <w:numFmt w:val="bullet"/>
      <w:lvlText w:val="•"/>
      <w:lvlJc w:val="left"/>
      <w:pPr>
        <w:ind w:left="4034" w:hanging="543"/>
      </w:pPr>
      <w:rPr>
        <w:rFonts w:hint="default"/>
        <w:lang w:val="pt-PT" w:eastAsia="en-US" w:bidi="ar-SA"/>
      </w:rPr>
    </w:lvl>
    <w:lvl w:ilvl="5">
      <w:numFmt w:val="bullet"/>
      <w:lvlText w:val="•"/>
      <w:lvlJc w:val="left"/>
      <w:pPr>
        <w:ind w:left="5013" w:hanging="543"/>
      </w:pPr>
      <w:rPr>
        <w:rFonts w:hint="default"/>
        <w:lang w:val="pt-PT" w:eastAsia="en-US" w:bidi="ar-SA"/>
      </w:rPr>
    </w:lvl>
    <w:lvl w:ilvl="6">
      <w:numFmt w:val="bullet"/>
      <w:lvlText w:val="•"/>
      <w:lvlJc w:val="left"/>
      <w:pPr>
        <w:ind w:left="5991" w:hanging="543"/>
      </w:pPr>
      <w:rPr>
        <w:rFonts w:hint="default"/>
        <w:lang w:val="pt-PT" w:eastAsia="en-US" w:bidi="ar-SA"/>
      </w:rPr>
    </w:lvl>
    <w:lvl w:ilvl="7">
      <w:numFmt w:val="bullet"/>
      <w:lvlText w:val="•"/>
      <w:lvlJc w:val="left"/>
      <w:pPr>
        <w:ind w:left="6970" w:hanging="543"/>
      </w:pPr>
      <w:rPr>
        <w:rFonts w:hint="default"/>
        <w:lang w:val="pt-PT" w:eastAsia="en-US" w:bidi="ar-SA"/>
      </w:rPr>
    </w:lvl>
    <w:lvl w:ilvl="8">
      <w:numFmt w:val="bullet"/>
      <w:lvlText w:val="•"/>
      <w:lvlJc w:val="left"/>
      <w:pPr>
        <w:ind w:left="7949" w:hanging="543"/>
      </w:pPr>
      <w:rPr>
        <w:rFonts w:hint="default"/>
        <w:lang w:val="pt-PT" w:eastAsia="en-US" w:bidi="ar-SA"/>
      </w:rPr>
    </w:lvl>
  </w:abstractNum>
  <w:abstractNum w:abstractNumId="42" w15:restartNumberingAfterBreak="0">
    <w:nsid w:val="6B170D13"/>
    <w:multiLevelType w:val="hybridMultilevel"/>
    <w:tmpl w:val="9066300E"/>
    <w:lvl w:ilvl="0" w:tplc="14C88930">
      <w:start w:val="1"/>
      <w:numFmt w:val="lowerLetter"/>
      <w:lvlText w:val="%1)"/>
      <w:lvlJc w:val="left"/>
      <w:pPr>
        <w:ind w:left="938" w:hanging="259"/>
        <w:jc w:val="left"/>
      </w:pPr>
      <w:rPr>
        <w:rFonts w:ascii="Arial" w:eastAsia="Arial" w:hAnsi="Arial" w:cs="Arial" w:hint="default"/>
        <w:w w:val="100"/>
        <w:sz w:val="22"/>
        <w:szCs w:val="22"/>
        <w:lang w:val="pt-PT" w:eastAsia="en-US" w:bidi="ar-SA"/>
      </w:rPr>
    </w:lvl>
    <w:lvl w:ilvl="1" w:tplc="94609BD6">
      <w:numFmt w:val="bullet"/>
      <w:lvlText w:val="•"/>
      <w:lvlJc w:val="left"/>
      <w:pPr>
        <w:ind w:left="1836" w:hanging="259"/>
      </w:pPr>
      <w:rPr>
        <w:rFonts w:hint="default"/>
        <w:lang w:val="pt-PT" w:eastAsia="en-US" w:bidi="ar-SA"/>
      </w:rPr>
    </w:lvl>
    <w:lvl w:ilvl="2" w:tplc="E32C9E42">
      <w:numFmt w:val="bullet"/>
      <w:lvlText w:val="•"/>
      <w:lvlJc w:val="left"/>
      <w:pPr>
        <w:ind w:left="2733" w:hanging="259"/>
      </w:pPr>
      <w:rPr>
        <w:rFonts w:hint="default"/>
        <w:lang w:val="pt-PT" w:eastAsia="en-US" w:bidi="ar-SA"/>
      </w:rPr>
    </w:lvl>
    <w:lvl w:ilvl="3" w:tplc="EA24F0E6">
      <w:numFmt w:val="bullet"/>
      <w:lvlText w:val="•"/>
      <w:lvlJc w:val="left"/>
      <w:pPr>
        <w:ind w:left="3629" w:hanging="259"/>
      </w:pPr>
      <w:rPr>
        <w:rFonts w:hint="default"/>
        <w:lang w:val="pt-PT" w:eastAsia="en-US" w:bidi="ar-SA"/>
      </w:rPr>
    </w:lvl>
    <w:lvl w:ilvl="4" w:tplc="335A89F2">
      <w:numFmt w:val="bullet"/>
      <w:lvlText w:val="•"/>
      <w:lvlJc w:val="left"/>
      <w:pPr>
        <w:ind w:left="4526" w:hanging="259"/>
      </w:pPr>
      <w:rPr>
        <w:rFonts w:hint="default"/>
        <w:lang w:val="pt-PT" w:eastAsia="en-US" w:bidi="ar-SA"/>
      </w:rPr>
    </w:lvl>
    <w:lvl w:ilvl="5" w:tplc="A7EC79AC">
      <w:numFmt w:val="bullet"/>
      <w:lvlText w:val="•"/>
      <w:lvlJc w:val="left"/>
      <w:pPr>
        <w:ind w:left="5423" w:hanging="259"/>
      </w:pPr>
      <w:rPr>
        <w:rFonts w:hint="default"/>
        <w:lang w:val="pt-PT" w:eastAsia="en-US" w:bidi="ar-SA"/>
      </w:rPr>
    </w:lvl>
    <w:lvl w:ilvl="6" w:tplc="2B0E4284">
      <w:numFmt w:val="bullet"/>
      <w:lvlText w:val="•"/>
      <w:lvlJc w:val="left"/>
      <w:pPr>
        <w:ind w:left="6319" w:hanging="259"/>
      </w:pPr>
      <w:rPr>
        <w:rFonts w:hint="default"/>
        <w:lang w:val="pt-PT" w:eastAsia="en-US" w:bidi="ar-SA"/>
      </w:rPr>
    </w:lvl>
    <w:lvl w:ilvl="7" w:tplc="51C0C508">
      <w:numFmt w:val="bullet"/>
      <w:lvlText w:val="•"/>
      <w:lvlJc w:val="left"/>
      <w:pPr>
        <w:ind w:left="7216" w:hanging="259"/>
      </w:pPr>
      <w:rPr>
        <w:rFonts w:hint="default"/>
        <w:lang w:val="pt-PT" w:eastAsia="en-US" w:bidi="ar-SA"/>
      </w:rPr>
    </w:lvl>
    <w:lvl w:ilvl="8" w:tplc="47A4C286">
      <w:numFmt w:val="bullet"/>
      <w:lvlText w:val="•"/>
      <w:lvlJc w:val="left"/>
      <w:pPr>
        <w:ind w:left="8113" w:hanging="259"/>
      </w:pPr>
      <w:rPr>
        <w:rFonts w:hint="default"/>
        <w:lang w:val="pt-PT" w:eastAsia="en-US" w:bidi="ar-SA"/>
      </w:rPr>
    </w:lvl>
  </w:abstractNum>
  <w:abstractNum w:abstractNumId="43" w15:restartNumberingAfterBreak="0">
    <w:nsid w:val="6C9C5F99"/>
    <w:multiLevelType w:val="multilevel"/>
    <w:tmpl w:val="53D68EB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C162F0"/>
    <w:multiLevelType w:val="multilevel"/>
    <w:tmpl w:val="C450CD72"/>
    <w:lvl w:ilvl="0">
      <w:start w:val="15"/>
      <w:numFmt w:val="decimal"/>
      <w:lvlText w:val="%1"/>
      <w:lvlJc w:val="left"/>
      <w:pPr>
        <w:ind w:left="420" w:hanging="308"/>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64" w:hanging="552"/>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396" w:hanging="257"/>
        <w:jc w:val="left"/>
      </w:pPr>
      <w:rPr>
        <w:rFonts w:ascii="Arial" w:eastAsia="Arial" w:hAnsi="Arial" w:cs="Arial" w:hint="default"/>
        <w:spacing w:val="-1"/>
        <w:w w:val="100"/>
        <w:sz w:val="22"/>
        <w:szCs w:val="22"/>
        <w:lang w:val="pt-PT" w:eastAsia="en-US" w:bidi="ar-SA"/>
      </w:rPr>
    </w:lvl>
    <w:lvl w:ilvl="3">
      <w:numFmt w:val="bullet"/>
      <w:lvlText w:val="•"/>
      <w:lvlJc w:val="left"/>
      <w:pPr>
        <w:ind w:left="660" w:hanging="257"/>
      </w:pPr>
      <w:rPr>
        <w:rFonts w:hint="default"/>
        <w:lang w:val="pt-PT" w:eastAsia="en-US" w:bidi="ar-SA"/>
      </w:rPr>
    </w:lvl>
    <w:lvl w:ilvl="4">
      <w:numFmt w:val="bullet"/>
      <w:lvlText w:val="•"/>
      <w:lvlJc w:val="left"/>
      <w:pPr>
        <w:ind w:left="680" w:hanging="257"/>
      </w:pPr>
      <w:rPr>
        <w:rFonts w:hint="default"/>
        <w:lang w:val="pt-PT" w:eastAsia="en-US" w:bidi="ar-SA"/>
      </w:rPr>
    </w:lvl>
    <w:lvl w:ilvl="5">
      <w:numFmt w:val="bullet"/>
      <w:lvlText w:val="•"/>
      <w:lvlJc w:val="left"/>
      <w:pPr>
        <w:ind w:left="2217" w:hanging="257"/>
      </w:pPr>
      <w:rPr>
        <w:rFonts w:hint="default"/>
        <w:lang w:val="pt-PT" w:eastAsia="en-US" w:bidi="ar-SA"/>
      </w:rPr>
    </w:lvl>
    <w:lvl w:ilvl="6">
      <w:numFmt w:val="bullet"/>
      <w:lvlText w:val="•"/>
      <w:lvlJc w:val="left"/>
      <w:pPr>
        <w:ind w:left="3755" w:hanging="257"/>
      </w:pPr>
      <w:rPr>
        <w:rFonts w:hint="default"/>
        <w:lang w:val="pt-PT" w:eastAsia="en-US" w:bidi="ar-SA"/>
      </w:rPr>
    </w:lvl>
    <w:lvl w:ilvl="7">
      <w:numFmt w:val="bullet"/>
      <w:lvlText w:val="•"/>
      <w:lvlJc w:val="left"/>
      <w:pPr>
        <w:ind w:left="5293" w:hanging="257"/>
      </w:pPr>
      <w:rPr>
        <w:rFonts w:hint="default"/>
        <w:lang w:val="pt-PT" w:eastAsia="en-US" w:bidi="ar-SA"/>
      </w:rPr>
    </w:lvl>
    <w:lvl w:ilvl="8">
      <w:numFmt w:val="bullet"/>
      <w:lvlText w:val="•"/>
      <w:lvlJc w:val="left"/>
      <w:pPr>
        <w:ind w:left="6830" w:hanging="257"/>
      </w:pPr>
      <w:rPr>
        <w:rFonts w:hint="default"/>
        <w:lang w:val="pt-PT" w:eastAsia="en-US" w:bidi="ar-SA"/>
      </w:rPr>
    </w:lvl>
  </w:abstractNum>
  <w:abstractNum w:abstractNumId="45" w15:restartNumberingAfterBreak="0">
    <w:nsid w:val="74E01552"/>
    <w:multiLevelType w:val="multilevel"/>
    <w:tmpl w:val="3CCA71CC"/>
    <w:lvl w:ilvl="0">
      <w:start w:val="20"/>
      <w:numFmt w:val="decimal"/>
      <w:lvlText w:val="%1"/>
      <w:lvlJc w:val="left"/>
      <w:pPr>
        <w:ind w:left="112" w:hanging="570"/>
        <w:jc w:val="left"/>
      </w:pPr>
      <w:rPr>
        <w:rFonts w:hint="default"/>
        <w:lang w:val="pt-PT" w:eastAsia="en-US" w:bidi="ar-SA"/>
      </w:rPr>
    </w:lvl>
    <w:lvl w:ilvl="1">
      <w:start w:val="4"/>
      <w:numFmt w:val="decimal"/>
      <w:lvlText w:val="%1.%2."/>
      <w:lvlJc w:val="left"/>
      <w:pPr>
        <w:ind w:left="112" w:hanging="570"/>
        <w:jc w:val="left"/>
      </w:pPr>
      <w:rPr>
        <w:rFonts w:ascii="Arial" w:eastAsia="Arial" w:hAnsi="Arial" w:cs="Arial" w:hint="default"/>
        <w:spacing w:val="-1"/>
        <w:w w:val="100"/>
        <w:sz w:val="22"/>
        <w:szCs w:val="22"/>
        <w:lang w:val="pt-PT" w:eastAsia="en-US" w:bidi="ar-SA"/>
      </w:rPr>
    </w:lvl>
    <w:lvl w:ilvl="2">
      <w:numFmt w:val="bullet"/>
      <w:lvlText w:val="•"/>
      <w:lvlJc w:val="left"/>
      <w:pPr>
        <w:ind w:left="2077" w:hanging="570"/>
      </w:pPr>
      <w:rPr>
        <w:rFonts w:hint="default"/>
        <w:lang w:val="pt-PT" w:eastAsia="en-US" w:bidi="ar-SA"/>
      </w:rPr>
    </w:lvl>
    <w:lvl w:ilvl="3">
      <w:numFmt w:val="bullet"/>
      <w:lvlText w:val="•"/>
      <w:lvlJc w:val="left"/>
      <w:pPr>
        <w:ind w:left="3055" w:hanging="570"/>
      </w:pPr>
      <w:rPr>
        <w:rFonts w:hint="default"/>
        <w:lang w:val="pt-PT" w:eastAsia="en-US" w:bidi="ar-SA"/>
      </w:rPr>
    </w:lvl>
    <w:lvl w:ilvl="4">
      <w:numFmt w:val="bullet"/>
      <w:lvlText w:val="•"/>
      <w:lvlJc w:val="left"/>
      <w:pPr>
        <w:ind w:left="4034" w:hanging="570"/>
      </w:pPr>
      <w:rPr>
        <w:rFonts w:hint="default"/>
        <w:lang w:val="pt-PT" w:eastAsia="en-US" w:bidi="ar-SA"/>
      </w:rPr>
    </w:lvl>
    <w:lvl w:ilvl="5">
      <w:numFmt w:val="bullet"/>
      <w:lvlText w:val="•"/>
      <w:lvlJc w:val="left"/>
      <w:pPr>
        <w:ind w:left="5013" w:hanging="570"/>
      </w:pPr>
      <w:rPr>
        <w:rFonts w:hint="default"/>
        <w:lang w:val="pt-PT" w:eastAsia="en-US" w:bidi="ar-SA"/>
      </w:rPr>
    </w:lvl>
    <w:lvl w:ilvl="6">
      <w:numFmt w:val="bullet"/>
      <w:lvlText w:val="•"/>
      <w:lvlJc w:val="left"/>
      <w:pPr>
        <w:ind w:left="5991" w:hanging="570"/>
      </w:pPr>
      <w:rPr>
        <w:rFonts w:hint="default"/>
        <w:lang w:val="pt-PT" w:eastAsia="en-US" w:bidi="ar-SA"/>
      </w:rPr>
    </w:lvl>
    <w:lvl w:ilvl="7">
      <w:numFmt w:val="bullet"/>
      <w:lvlText w:val="•"/>
      <w:lvlJc w:val="left"/>
      <w:pPr>
        <w:ind w:left="6970" w:hanging="570"/>
      </w:pPr>
      <w:rPr>
        <w:rFonts w:hint="default"/>
        <w:lang w:val="pt-PT" w:eastAsia="en-US" w:bidi="ar-SA"/>
      </w:rPr>
    </w:lvl>
    <w:lvl w:ilvl="8">
      <w:numFmt w:val="bullet"/>
      <w:lvlText w:val="•"/>
      <w:lvlJc w:val="left"/>
      <w:pPr>
        <w:ind w:left="7949" w:hanging="570"/>
      </w:pPr>
      <w:rPr>
        <w:rFonts w:hint="default"/>
        <w:lang w:val="pt-PT" w:eastAsia="en-US" w:bidi="ar-SA"/>
      </w:rPr>
    </w:lvl>
  </w:abstractNum>
  <w:abstractNum w:abstractNumId="46" w15:restartNumberingAfterBreak="0">
    <w:nsid w:val="76DF2B45"/>
    <w:multiLevelType w:val="hybridMultilevel"/>
    <w:tmpl w:val="3F4A4FEA"/>
    <w:lvl w:ilvl="0" w:tplc="1A2C831C">
      <w:start w:val="1"/>
      <w:numFmt w:val="lowerLetter"/>
      <w:lvlText w:val="%1)"/>
      <w:lvlJc w:val="left"/>
      <w:pPr>
        <w:ind w:left="655" w:hanging="259"/>
        <w:jc w:val="left"/>
      </w:pPr>
      <w:rPr>
        <w:rFonts w:hint="default"/>
        <w:w w:val="100"/>
        <w:lang w:val="pt-PT" w:eastAsia="en-US" w:bidi="ar-SA"/>
      </w:rPr>
    </w:lvl>
    <w:lvl w:ilvl="1" w:tplc="420AE34A">
      <w:numFmt w:val="bullet"/>
      <w:lvlText w:val="•"/>
      <w:lvlJc w:val="left"/>
      <w:pPr>
        <w:ind w:left="1584" w:hanging="259"/>
      </w:pPr>
      <w:rPr>
        <w:rFonts w:hint="default"/>
        <w:lang w:val="pt-PT" w:eastAsia="en-US" w:bidi="ar-SA"/>
      </w:rPr>
    </w:lvl>
    <w:lvl w:ilvl="2" w:tplc="1826C65E">
      <w:numFmt w:val="bullet"/>
      <w:lvlText w:val="•"/>
      <w:lvlJc w:val="left"/>
      <w:pPr>
        <w:ind w:left="2509" w:hanging="259"/>
      </w:pPr>
      <w:rPr>
        <w:rFonts w:hint="default"/>
        <w:lang w:val="pt-PT" w:eastAsia="en-US" w:bidi="ar-SA"/>
      </w:rPr>
    </w:lvl>
    <w:lvl w:ilvl="3" w:tplc="A1D634AA">
      <w:numFmt w:val="bullet"/>
      <w:lvlText w:val="•"/>
      <w:lvlJc w:val="left"/>
      <w:pPr>
        <w:ind w:left="3433" w:hanging="259"/>
      </w:pPr>
      <w:rPr>
        <w:rFonts w:hint="default"/>
        <w:lang w:val="pt-PT" w:eastAsia="en-US" w:bidi="ar-SA"/>
      </w:rPr>
    </w:lvl>
    <w:lvl w:ilvl="4" w:tplc="E09A2DA6">
      <w:numFmt w:val="bullet"/>
      <w:lvlText w:val="•"/>
      <w:lvlJc w:val="left"/>
      <w:pPr>
        <w:ind w:left="4358" w:hanging="259"/>
      </w:pPr>
      <w:rPr>
        <w:rFonts w:hint="default"/>
        <w:lang w:val="pt-PT" w:eastAsia="en-US" w:bidi="ar-SA"/>
      </w:rPr>
    </w:lvl>
    <w:lvl w:ilvl="5" w:tplc="AEB875AE">
      <w:numFmt w:val="bullet"/>
      <w:lvlText w:val="•"/>
      <w:lvlJc w:val="left"/>
      <w:pPr>
        <w:ind w:left="5283" w:hanging="259"/>
      </w:pPr>
      <w:rPr>
        <w:rFonts w:hint="default"/>
        <w:lang w:val="pt-PT" w:eastAsia="en-US" w:bidi="ar-SA"/>
      </w:rPr>
    </w:lvl>
    <w:lvl w:ilvl="6" w:tplc="01FECE36">
      <w:numFmt w:val="bullet"/>
      <w:lvlText w:val="•"/>
      <w:lvlJc w:val="left"/>
      <w:pPr>
        <w:ind w:left="6207" w:hanging="259"/>
      </w:pPr>
      <w:rPr>
        <w:rFonts w:hint="default"/>
        <w:lang w:val="pt-PT" w:eastAsia="en-US" w:bidi="ar-SA"/>
      </w:rPr>
    </w:lvl>
    <w:lvl w:ilvl="7" w:tplc="954C0B4E">
      <w:numFmt w:val="bullet"/>
      <w:lvlText w:val="•"/>
      <w:lvlJc w:val="left"/>
      <w:pPr>
        <w:ind w:left="7132" w:hanging="259"/>
      </w:pPr>
      <w:rPr>
        <w:rFonts w:hint="default"/>
        <w:lang w:val="pt-PT" w:eastAsia="en-US" w:bidi="ar-SA"/>
      </w:rPr>
    </w:lvl>
    <w:lvl w:ilvl="8" w:tplc="EB2A492C">
      <w:numFmt w:val="bullet"/>
      <w:lvlText w:val="•"/>
      <w:lvlJc w:val="left"/>
      <w:pPr>
        <w:ind w:left="8057" w:hanging="259"/>
      </w:pPr>
      <w:rPr>
        <w:rFonts w:hint="default"/>
        <w:lang w:val="pt-PT" w:eastAsia="en-US" w:bidi="ar-SA"/>
      </w:rPr>
    </w:lvl>
  </w:abstractNum>
  <w:abstractNum w:abstractNumId="47" w15:restartNumberingAfterBreak="0">
    <w:nsid w:val="78925061"/>
    <w:multiLevelType w:val="hybridMultilevel"/>
    <w:tmpl w:val="D764B5A6"/>
    <w:lvl w:ilvl="0" w:tplc="4A8AF5D2">
      <w:start w:val="1"/>
      <w:numFmt w:val="lowerLetter"/>
      <w:lvlText w:val="%1)"/>
      <w:lvlJc w:val="left"/>
      <w:pPr>
        <w:ind w:left="936" w:hanging="257"/>
        <w:jc w:val="left"/>
      </w:pPr>
      <w:rPr>
        <w:rFonts w:ascii="Arial" w:eastAsia="Arial" w:hAnsi="Arial" w:cs="Arial" w:hint="default"/>
        <w:spacing w:val="-1"/>
        <w:w w:val="100"/>
        <w:sz w:val="22"/>
        <w:szCs w:val="22"/>
        <w:lang w:val="pt-PT" w:eastAsia="en-US" w:bidi="ar-SA"/>
      </w:rPr>
    </w:lvl>
    <w:lvl w:ilvl="1" w:tplc="FFE2482A">
      <w:numFmt w:val="bullet"/>
      <w:lvlText w:val="•"/>
      <w:lvlJc w:val="left"/>
      <w:pPr>
        <w:ind w:left="1836" w:hanging="257"/>
      </w:pPr>
      <w:rPr>
        <w:rFonts w:hint="default"/>
        <w:lang w:val="pt-PT" w:eastAsia="en-US" w:bidi="ar-SA"/>
      </w:rPr>
    </w:lvl>
    <w:lvl w:ilvl="2" w:tplc="DCF08198">
      <w:numFmt w:val="bullet"/>
      <w:lvlText w:val="•"/>
      <w:lvlJc w:val="left"/>
      <w:pPr>
        <w:ind w:left="2733" w:hanging="257"/>
      </w:pPr>
      <w:rPr>
        <w:rFonts w:hint="default"/>
        <w:lang w:val="pt-PT" w:eastAsia="en-US" w:bidi="ar-SA"/>
      </w:rPr>
    </w:lvl>
    <w:lvl w:ilvl="3" w:tplc="4D08B9C2">
      <w:numFmt w:val="bullet"/>
      <w:lvlText w:val="•"/>
      <w:lvlJc w:val="left"/>
      <w:pPr>
        <w:ind w:left="3629" w:hanging="257"/>
      </w:pPr>
      <w:rPr>
        <w:rFonts w:hint="default"/>
        <w:lang w:val="pt-PT" w:eastAsia="en-US" w:bidi="ar-SA"/>
      </w:rPr>
    </w:lvl>
    <w:lvl w:ilvl="4" w:tplc="BEC06CAA">
      <w:numFmt w:val="bullet"/>
      <w:lvlText w:val="•"/>
      <w:lvlJc w:val="left"/>
      <w:pPr>
        <w:ind w:left="4526" w:hanging="257"/>
      </w:pPr>
      <w:rPr>
        <w:rFonts w:hint="default"/>
        <w:lang w:val="pt-PT" w:eastAsia="en-US" w:bidi="ar-SA"/>
      </w:rPr>
    </w:lvl>
    <w:lvl w:ilvl="5" w:tplc="221ABF2A">
      <w:numFmt w:val="bullet"/>
      <w:lvlText w:val="•"/>
      <w:lvlJc w:val="left"/>
      <w:pPr>
        <w:ind w:left="5423" w:hanging="257"/>
      </w:pPr>
      <w:rPr>
        <w:rFonts w:hint="default"/>
        <w:lang w:val="pt-PT" w:eastAsia="en-US" w:bidi="ar-SA"/>
      </w:rPr>
    </w:lvl>
    <w:lvl w:ilvl="6" w:tplc="273439D2">
      <w:numFmt w:val="bullet"/>
      <w:lvlText w:val="•"/>
      <w:lvlJc w:val="left"/>
      <w:pPr>
        <w:ind w:left="6319" w:hanging="257"/>
      </w:pPr>
      <w:rPr>
        <w:rFonts w:hint="default"/>
        <w:lang w:val="pt-PT" w:eastAsia="en-US" w:bidi="ar-SA"/>
      </w:rPr>
    </w:lvl>
    <w:lvl w:ilvl="7" w:tplc="AB2E7BE0">
      <w:numFmt w:val="bullet"/>
      <w:lvlText w:val="•"/>
      <w:lvlJc w:val="left"/>
      <w:pPr>
        <w:ind w:left="7216" w:hanging="257"/>
      </w:pPr>
      <w:rPr>
        <w:rFonts w:hint="default"/>
        <w:lang w:val="pt-PT" w:eastAsia="en-US" w:bidi="ar-SA"/>
      </w:rPr>
    </w:lvl>
    <w:lvl w:ilvl="8" w:tplc="BFCA5718">
      <w:numFmt w:val="bullet"/>
      <w:lvlText w:val="•"/>
      <w:lvlJc w:val="left"/>
      <w:pPr>
        <w:ind w:left="8113" w:hanging="257"/>
      </w:pPr>
      <w:rPr>
        <w:rFonts w:hint="default"/>
        <w:lang w:val="pt-PT" w:eastAsia="en-US" w:bidi="ar-SA"/>
      </w:rPr>
    </w:lvl>
  </w:abstractNum>
  <w:abstractNum w:abstractNumId="48" w15:restartNumberingAfterBreak="0">
    <w:nsid w:val="7BD441B9"/>
    <w:multiLevelType w:val="multilevel"/>
    <w:tmpl w:val="F8BAC320"/>
    <w:lvl w:ilvl="0">
      <w:start w:val="20"/>
      <w:numFmt w:val="decimal"/>
      <w:lvlText w:val="%1"/>
      <w:lvlJc w:val="left"/>
      <w:pPr>
        <w:ind w:left="112" w:hanging="503"/>
        <w:jc w:val="left"/>
      </w:pPr>
      <w:rPr>
        <w:rFonts w:hint="default"/>
        <w:lang w:val="pt-PT" w:eastAsia="en-US" w:bidi="ar-SA"/>
      </w:rPr>
    </w:lvl>
    <w:lvl w:ilvl="1">
      <w:start w:val="2"/>
      <w:numFmt w:val="decimal"/>
      <w:lvlText w:val="%1.%2"/>
      <w:lvlJc w:val="left"/>
      <w:pPr>
        <w:ind w:left="112" w:hanging="503"/>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938" w:hanging="259"/>
        <w:jc w:val="left"/>
      </w:pPr>
      <w:rPr>
        <w:rFonts w:ascii="Arial" w:eastAsia="Arial" w:hAnsi="Arial" w:cs="Arial" w:hint="default"/>
        <w:w w:val="100"/>
        <w:sz w:val="22"/>
        <w:szCs w:val="22"/>
        <w:lang w:val="pt-PT" w:eastAsia="en-US" w:bidi="ar-SA"/>
      </w:rPr>
    </w:lvl>
    <w:lvl w:ilvl="3">
      <w:numFmt w:val="bullet"/>
      <w:lvlText w:val="•"/>
      <w:lvlJc w:val="left"/>
      <w:pPr>
        <w:ind w:left="2932" w:hanging="259"/>
      </w:pPr>
      <w:rPr>
        <w:rFonts w:hint="default"/>
        <w:lang w:val="pt-PT" w:eastAsia="en-US" w:bidi="ar-SA"/>
      </w:rPr>
    </w:lvl>
    <w:lvl w:ilvl="4">
      <w:numFmt w:val="bullet"/>
      <w:lvlText w:val="•"/>
      <w:lvlJc w:val="left"/>
      <w:pPr>
        <w:ind w:left="3928" w:hanging="259"/>
      </w:pPr>
      <w:rPr>
        <w:rFonts w:hint="default"/>
        <w:lang w:val="pt-PT" w:eastAsia="en-US" w:bidi="ar-SA"/>
      </w:rPr>
    </w:lvl>
    <w:lvl w:ilvl="5">
      <w:numFmt w:val="bullet"/>
      <w:lvlText w:val="•"/>
      <w:lvlJc w:val="left"/>
      <w:pPr>
        <w:ind w:left="4925" w:hanging="259"/>
      </w:pPr>
      <w:rPr>
        <w:rFonts w:hint="default"/>
        <w:lang w:val="pt-PT" w:eastAsia="en-US" w:bidi="ar-SA"/>
      </w:rPr>
    </w:lvl>
    <w:lvl w:ilvl="6">
      <w:numFmt w:val="bullet"/>
      <w:lvlText w:val="•"/>
      <w:lvlJc w:val="left"/>
      <w:pPr>
        <w:ind w:left="5921" w:hanging="259"/>
      </w:pPr>
      <w:rPr>
        <w:rFonts w:hint="default"/>
        <w:lang w:val="pt-PT" w:eastAsia="en-US" w:bidi="ar-SA"/>
      </w:rPr>
    </w:lvl>
    <w:lvl w:ilvl="7">
      <w:numFmt w:val="bullet"/>
      <w:lvlText w:val="•"/>
      <w:lvlJc w:val="left"/>
      <w:pPr>
        <w:ind w:left="6917" w:hanging="259"/>
      </w:pPr>
      <w:rPr>
        <w:rFonts w:hint="default"/>
        <w:lang w:val="pt-PT" w:eastAsia="en-US" w:bidi="ar-SA"/>
      </w:rPr>
    </w:lvl>
    <w:lvl w:ilvl="8">
      <w:numFmt w:val="bullet"/>
      <w:lvlText w:val="•"/>
      <w:lvlJc w:val="left"/>
      <w:pPr>
        <w:ind w:left="7913" w:hanging="259"/>
      </w:pPr>
      <w:rPr>
        <w:rFonts w:hint="default"/>
        <w:lang w:val="pt-PT" w:eastAsia="en-US" w:bidi="ar-SA"/>
      </w:rPr>
    </w:lvl>
  </w:abstractNum>
  <w:num w:numId="1">
    <w:abstractNumId w:val="38"/>
  </w:num>
  <w:num w:numId="2">
    <w:abstractNumId w:val="40"/>
  </w:num>
  <w:num w:numId="3">
    <w:abstractNumId w:val="23"/>
  </w:num>
  <w:num w:numId="4">
    <w:abstractNumId w:val="16"/>
  </w:num>
  <w:num w:numId="5">
    <w:abstractNumId w:val="20"/>
  </w:num>
  <w:num w:numId="6">
    <w:abstractNumId w:val="12"/>
  </w:num>
  <w:num w:numId="7">
    <w:abstractNumId w:val="4"/>
  </w:num>
  <w:num w:numId="8">
    <w:abstractNumId w:val="39"/>
  </w:num>
  <w:num w:numId="9">
    <w:abstractNumId w:val="29"/>
  </w:num>
  <w:num w:numId="10">
    <w:abstractNumId w:val="47"/>
  </w:num>
  <w:num w:numId="11">
    <w:abstractNumId w:val="35"/>
  </w:num>
  <w:num w:numId="12">
    <w:abstractNumId w:val="6"/>
  </w:num>
  <w:num w:numId="13">
    <w:abstractNumId w:val="41"/>
  </w:num>
  <w:num w:numId="14">
    <w:abstractNumId w:val="45"/>
  </w:num>
  <w:num w:numId="15">
    <w:abstractNumId w:val="48"/>
  </w:num>
  <w:num w:numId="16">
    <w:abstractNumId w:val="27"/>
  </w:num>
  <w:num w:numId="17">
    <w:abstractNumId w:val="17"/>
  </w:num>
  <w:num w:numId="18">
    <w:abstractNumId w:val="19"/>
  </w:num>
  <w:num w:numId="19">
    <w:abstractNumId w:val="24"/>
  </w:num>
  <w:num w:numId="20">
    <w:abstractNumId w:val="44"/>
  </w:num>
  <w:num w:numId="21">
    <w:abstractNumId w:val="7"/>
  </w:num>
  <w:num w:numId="22">
    <w:abstractNumId w:val="37"/>
  </w:num>
  <w:num w:numId="23">
    <w:abstractNumId w:val="1"/>
  </w:num>
  <w:num w:numId="24">
    <w:abstractNumId w:val="0"/>
  </w:num>
  <w:num w:numId="25">
    <w:abstractNumId w:val="34"/>
  </w:num>
  <w:num w:numId="26">
    <w:abstractNumId w:val="42"/>
  </w:num>
  <w:num w:numId="27">
    <w:abstractNumId w:val="18"/>
  </w:num>
  <w:num w:numId="28">
    <w:abstractNumId w:val="25"/>
  </w:num>
  <w:num w:numId="29">
    <w:abstractNumId w:val="36"/>
  </w:num>
  <w:num w:numId="30">
    <w:abstractNumId w:val="14"/>
  </w:num>
  <w:num w:numId="31">
    <w:abstractNumId w:val="28"/>
  </w:num>
  <w:num w:numId="32">
    <w:abstractNumId w:val="8"/>
  </w:num>
  <w:num w:numId="33">
    <w:abstractNumId w:val="21"/>
  </w:num>
  <w:num w:numId="34">
    <w:abstractNumId w:val="46"/>
  </w:num>
  <w:num w:numId="35">
    <w:abstractNumId w:val="31"/>
  </w:num>
  <w:num w:numId="36">
    <w:abstractNumId w:val="13"/>
  </w:num>
  <w:num w:numId="37">
    <w:abstractNumId w:val="2"/>
  </w:num>
  <w:num w:numId="38">
    <w:abstractNumId w:val="3"/>
  </w:num>
  <w:num w:numId="39">
    <w:abstractNumId w:val="10"/>
  </w:num>
  <w:num w:numId="40">
    <w:abstractNumId w:val="5"/>
  </w:num>
  <w:num w:numId="41">
    <w:abstractNumId w:val="33"/>
  </w:num>
  <w:num w:numId="42">
    <w:abstractNumId w:val="26"/>
  </w:num>
  <w:num w:numId="43">
    <w:abstractNumId w:val="30"/>
  </w:num>
  <w:num w:numId="44">
    <w:abstractNumId w:val="11"/>
  </w:num>
  <w:num w:numId="45">
    <w:abstractNumId w:val="22"/>
  </w:num>
  <w:num w:numId="46">
    <w:abstractNumId w:val="15"/>
  </w:num>
  <w:num w:numId="47">
    <w:abstractNumId w:val="32"/>
  </w:num>
  <w:num w:numId="48">
    <w:abstractNumId w:val="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2A"/>
    <w:rsid w:val="000C532A"/>
    <w:rsid w:val="00120553"/>
    <w:rsid w:val="00120B90"/>
    <w:rsid w:val="001254D0"/>
    <w:rsid w:val="0017508C"/>
    <w:rsid w:val="00192698"/>
    <w:rsid w:val="00295AFE"/>
    <w:rsid w:val="002D2AFD"/>
    <w:rsid w:val="00325F8E"/>
    <w:rsid w:val="0037790F"/>
    <w:rsid w:val="00472C48"/>
    <w:rsid w:val="0053735D"/>
    <w:rsid w:val="00587D16"/>
    <w:rsid w:val="00593DED"/>
    <w:rsid w:val="005C64D0"/>
    <w:rsid w:val="005D4086"/>
    <w:rsid w:val="006206D4"/>
    <w:rsid w:val="006234A1"/>
    <w:rsid w:val="00666462"/>
    <w:rsid w:val="006A24E2"/>
    <w:rsid w:val="007C6AF1"/>
    <w:rsid w:val="00813ADC"/>
    <w:rsid w:val="008F6DBE"/>
    <w:rsid w:val="00937B7B"/>
    <w:rsid w:val="009A5774"/>
    <w:rsid w:val="00A553AC"/>
    <w:rsid w:val="00AB72A1"/>
    <w:rsid w:val="00B30A78"/>
    <w:rsid w:val="00B6144A"/>
    <w:rsid w:val="00BF357F"/>
    <w:rsid w:val="00C06EE6"/>
    <w:rsid w:val="00C55836"/>
    <w:rsid w:val="00C563BF"/>
    <w:rsid w:val="00CC2125"/>
    <w:rsid w:val="00CC21D5"/>
    <w:rsid w:val="00DB2346"/>
    <w:rsid w:val="00DF0BC9"/>
    <w:rsid w:val="00EB5598"/>
    <w:rsid w:val="00F44B60"/>
    <w:rsid w:val="00F84DDE"/>
    <w:rsid w:val="00FC5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89B3"/>
  <w15:docId w15:val="{AEDA6922-E31B-4CC7-BC11-FCB56CCA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12"/>
      <w:outlineLvl w:val="0"/>
    </w:pPr>
    <w:rPr>
      <w:b/>
      <w:bCs/>
    </w:rPr>
  </w:style>
  <w:style w:type="paragraph" w:styleId="Ttulo3">
    <w:name w:val="heading 3"/>
    <w:basedOn w:val="Normal"/>
    <w:next w:val="Normal"/>
    <w:link w:val="Ttulo3Char"/>
    <w:uiPriority w:val="9"/>
    <w:unhideWhenUsed/>
    <w:qFormat/>
    <w:rsid w:val="00CC21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qFormat/>
    <w:rsid w:val="00192698"/>
    <w:pPr>
      <w:tabs>
        <w:tab w:val="center" w:pos="4252"/>
        <w:tab w:val="right" w:pos="8504"/>
      </w:tabs>
    </w:pPr>
  </w:style>
  <w:style w:type="character" w:customStyle="1" w:styleId="CabealhoChar">
    <w:name w:val="Cabeçalho Char"/>
    <w:basedOn w:val="Fontepargpadro"/>
    <w:link w:val="Cabealho"/>
    <w:rsid w:val="00192698"/>
    <w:rPr>
      <w:rFonts w:ascii="Arial" w:eastAsia="Arial" w:hAnsi="Arial" w:cs="Arial"/>
      <w:lang w:val="pt-PT"/>
    </w:rPr>
  </w:style>
  <w:style w:type="paragraph" w:styleId="Rodap">
    <w:name w:val="footer"/>
    <w:basedOn w:val="Normal"/>
    <w:link w:val="RodapChar"/>
    <w:uiPriority w:val="99"/>
    <w:unhideWhenUsed/>
    <w:rsid w:val="00192698"/>
    <w:pPr>
      <w:tabs>
        <w:tab w:val="center" w:pos="4252"/>
        <w:tab w:val="right" w:pos="8504"/>
      </w:tabs>
    </w:pPr>
  </w:style>
  <w:style w:type="character" w:customStyle="1" w:styleId="RodapChar">
    <w:name w:val="Rodapé Char"/>
    <w:basedOn w:val="Fontepargpadro"/>
    <w:link w:val="Rodap"/>
    <w:uiPriority w:val="99"/>
    <w:rsid w:val="00192698"/>
    <w:rPr>
      <w:rFonts w:ascii="Arial" w:eastAsia="Arial" w:hAnsi="Arial" w:cs="Arial"/>
      <w:lang w:val="pt-PT"/>
    </w:rPr>
  </w:style>
  <w:style w:type="character" w:styleId="Hyperlink">
    <w:name w:val="Hyperlink"/>
    <w:basedOn w:val="Fontepargpadro"/>
    <w:uiPriority w:val="99"/>
    <w:unhideWhenUsed/>
    <w:rsid w:val="00BF357F"/>
    <w:rPr>
      <w:color w:val="0000FF" w:themeColor="hyperlink"/>
      <w:u w:val="single"/>
    </w:rPr>
  </w:style>
  <w:style w:type="character" w:customStyle="1" w:styleId="MenoPendente1">
    <w:name w:val="Menção Pendente1"/>
    <w:basedOn w:val="Fontepargpadro"/>
    <w:uiPriority w:val="99"/>
    <w:semiHidden/>
    <w:unhideWhenUsed/>
    <w:rsid w:val="00BF357F"/>
    <w:rPr>
      <w:color w:val="605E5C"/>
      <w:shd w:val="clear" w:color="auto" w:fill="E1DFDD"/>
    </w:rPr>
  </w:style>
  <w:style w:type="character" w:customStyle="1" w:styleId="Ttulo3Char">
    <w:name w:val="Título 3 Char"/>
    <w:basedOn w:val="Fontepargpadro"/>
    <w:link w:val="Ttulo3"/>
    <w:uiPriority w:val="9"/>
    <w:rsid w:val="00CC21D5"/>
    <w:rPr>
      <w:rFonts w:asciiTheme="majorHAnsi" w:eastAsiaTheme="majorEastAsia" w:hAnsiTheme="majorHAnsi" w:cstheme="majorBidi"/>
      <w:color w:val="243F60" w:themeColor="accent1" w:themeShade="7F"/>
      <w:sz w:val="24"/>
      <w:szCs w:val="24"/>
      <w:lang w:val="pt-PT"/>
    </w:rPr>
  </w:style>
  <w:style w:type="character" w:customStyle="1" w:styleId="LinkdaInternet">
    <w:name w:val="Link da Internet"/>
    <w:rsid w:val="00CC2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ntas.tcu.gov.br/ords/f?p=INABILITADO%3AINIDONE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transparencia.gov.br/sancoes/ceis?ordenarPor=nome&amp;direcao=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s@pinheiropreto.sc.gov.br" TargetMode="External"/><Relationship Id="rId4" Type="http://schemas.openxmlformats.org/officeDocument/2006/relationships/webSettings" Target="webSettings.xml"/><Relationship Id="rId9" Type="http://schemas.openxmlformats.org/officeDocument/2006/relationships/hyperlink" Target="http://www.tst.gov.br/certid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2241</Words>
  <Characters>12102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maq255</dc:creator>
  <cp:lastModifiedBy>Editais</cp:lastModifiedBy>
  <cp:revision>3</cp:revision>
  <cp:lastPrinted>2021-02-17T13:01:00Z</cp:lastPrinted>
  <dcterms:created xsi:type="dcterms:W3CDTF">2021-02-17T13:01:00Z</dcterms:created>
  <dcterms:modified xsi:type="dcterms:W3CDTF">2021-02-17T13:03:00Z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2021-01-08T00:00:00Z</vt:filetime>
  </property>
</Properties>
</file>