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A" w:rsidRDefault="00203DE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Nº </w:t>
      </w:r>
      <w:r w:rsidR="00C878F4">
        <w:rPr>
          <w:rFonts w:ascii="Arial" w:eastAsia="Times New Roman" w:hAnsi="Arial" w:cs="Arial"/>
          <w:b/>
          <w:sz w:val="23"/>
          <w:szCs w:val="23"/>
          <w:lang w:eastAsia="pt-BR"/>
        </w:rPr>
        <w:t>611</w:t>
      </w:r>
      <w:bookmarkStart w:id="0" w:name="_GoBack"/>
      <w:bookmarkEnd w:id="0"/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, DE </w:t>
      </w:r>
      <w:r w:rsidR="00520CF5">
        <w:rPr>
          <w:rFonts w:ascii="Arial" w:eastAsia="Times New Roman" w:hAnsi="Arial" w:cs="Arial"/>
          <w:b/>
          <w:sz w:val="23"/>
          <w:szCs w:val="23"/>
          <w:lang w:eastAsia="pt-BR"/>
        </w:rPr>
        <w:t>22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</w:t>
      </w:r>
      <w:r w:rsidR="00520CF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OUTUBRO 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DE </w:t>
      </w:r>
      <w:r w:rsidR="0008013C">
        <w:rPr>
          <w:rFonts w:ascii="Arial" w:eastAsia="Times New Roman" w:hAnsi="Arial" w:cs="Arial"/>
          <w:b/>
          <w:sz w:val="23"/>
          <w:szCs w:val="23"/>
          <w:lang w:eastAsia="pt-BR"/>
        </w:rPr>
        <w:t>2020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 xml:space="preserve">PEDRO RABUSKE </w:t>
      </w:r>
      <w:r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Designar </w:t>
      </w:r>
      <w:r w:rsidR="00F13FEE">
        <w:rPr>
          <w:rFonts w:ascii="Arial" w:eastAsia="Times New Roman" w:hAnsi="Arial" w:cs="Arial"/>
          <w:sz w:val="23"/>
          <w:szCs w:val="23"/>
          <w:lang w:eastAsia="pt-BR"/>
        </w:rPr>
        <w:t>o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F13FEE">
        <w:rPr>
          <w:rFonts w:ascii="Arial" w:eastAsia="Times New Roman" w:hAnsi="Arial" w:cs="Arial"/>
          <w:sz w:val="23"/>
          <w:szCs w:val="23"/>
          <w:lang w:eastAsia="pt-BR"/>
        </w:rPr>
        <w:t>o Rodrigo Marcelo da Silva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, ocupante do cargo de </w:t>
      </w:r>
      <w:r w:rsidR="00F13FEE">
        <w:rPr>
          <w:rFonts w:ascii="Arial" w:eastAsia="Times New Roman" w:hAnsi="Arial" w:cs="Arial"/>
          <w:sz w:val="23"/>
          <w:szCs w:val="23"/>
          <w:lang w:eastAsia="pt-BR"/>
        </w:rPr>
        <w:t>Operário Braçal</w:t>
      </w:r>
      <w:r w:rsidR="00520CF5">
        <w:rPr>
          <w:rFonts w:ascii="Arial" w:eastAsia="Times New Roman" w:hAnsi="Arial" w:cs="Arial"/>
          <w:sz w:val="23"/>
          <w:szCs w:val="23"/>
          <w:lang w:eastAsia="pt-BR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para atuar como Fiscal do contrato Administrativo decorrente do Pregão </w:t>
      </w:r>
      <w:r w:rsidR="00F5093B">
        <w:rPr>
          <w:rFonts w:ascii="Arial" w:eastAsia="Times New Roman" w:hAnsi="Arial" w:cs="Arial"/>
          <w:sz w:val="23"/>
          <w:szCs w:val="23"/>
          <w:lang w:eastAsia="pt-BR"/>
        </w:rPr>
        <w:t>Eletrônico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nº </w:t>
      </w:r>
      <w:r w:rsidR="00F13FEE">
        <w:rPr>
          <w:rFonts w:ascii="Arial" w:eastAsia="Times New Roman" w:hAnsi="Arial" w:cs="Arial"/>
          <w:sz w:val="23"/>
          <w:szCs w:val="23"/>
          <w:lang w:eastAsia="pt-BR"/>
        </w:rPr>
        <w:t>069</w:t>
      </w:r>
      <w:r w:rsidR="00440397">
        <w:rPr>
          <w:rFonts w:ascii="Arial" w:eastAsia="Times New Roman" w:hAnsi="Arial" w:cs="Arial"/>
          <w:sz w:val="23"/>
          <w:szCs w:val="23"/>
          <w:lang w:eastAsia="pt-BR"/>
        </w:rPr>
        <w:t>/</w:t>
      </w:r>
      <w:r w:rsidR="0008013C">
        <w:rPr>
          <w:rFonts w:ascii="Arial" w:eastAsia="Times New Roman" w:hAnsi="Arial" w:cs="Arial"/>
          <w:sz w:val="23"/>
          <w:szCs w:val="23"/>
          <w:lang w:eastAsia="pt-BR"/>
        </w:rPr>
        <w:t>2020</w:t>
      </w:r>
      <w:r w:rsidR="00440397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:rsidR="00440397" w:rsidRDefault="004403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a) Ao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objeto da contratação;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prestação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e)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obrigações da contratante e da contratada;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f)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condições de pagamento;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g)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atribuições da fiscalização;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h)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sanções administrativas previstas no instrumento contratual.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II – Manter o processo de fiscalização em ordem cronológica, para arquivamento dos documentos relativos à execução, tais como: cópia do contrato e termos aditivos, se houver, </w:t>
      </w: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relatórios de execução, cópias de correspondências enviadas e recebidas, inclusive e-mails, devendo-se juntar os documentos originais ao processo de contratação da empresa;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FC4811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II – Arquivamento, entre outros documentos, de projetos,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a)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elaborado pelo responsável pela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 w:rsidP="00B84662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Art. 10 </w:t>
      </w:r>
      <w:r>
        <w:rPr>
          <w:rFonts w:ascii="Arial" w:hAnsi="Arial" w:cs="Arial"/>
          <w:sz w:val="23"/>
          <w:szCs w:val="23"/>
        </w:rPr>
        <w:t xml:space="preserve">Esta Portaria entra em vigor na data de sua </w:t>
      </w:r>
      <w:proofErr w:type="spellStart"/>
      <w:r>
        <w:rPr>
          <w:rFonts w:ascii="Arial" w:hAnsi="Arial" w:cs="Arial"/>
          <w:sz w:val="23"/>
          <w:szCs w:val="23"/>
        </w:rPr>
        <w:t>publicação.</w:t>
      </w:r>
      <w:proofErr w:type="gramStart"/>
      <w:r w:rsidR="00B84662">
        <w:rPr>
          <w:rFonts w:ascii="Arial" w:hAnsi="Arial" w:cs="Arial"/>
          <w:sz w:val="23"/>
          <w:szCs w:val="23"/>
        </w:rPr>
        <w:t>OUTUBRO</w:t>
      </w:r>
      <w:proofErr w:type="spellEnd"/>
      <w:proofErr w:type="gramEnd"/>
      <w:r w:rsidR="0008013C">
        <w:rPr>
          <w:rFonts w:ascii="Arial" w:hAnsi="Arial" w:cs="Arial"/>
          <w:sz w:val="23"/>
          <w:szCs w:val="23"/>
        </w:rPr>
        <w:t xml:space="preserve"> DE 2020</w:t>
      </w:r>
    </w:p>
    <w:p w:rsidR="00B36C85" w:rsidRDefault="00B36C85">
      <w:pPr>
        <w:spacing w:after="0" w:line="240" w:lineRule="auto"/>
        <w:jc w:val="center"/>
      </w:pPr>
    </w:p>
    <w:p w:rsidR="00646264" w:rsidRDefault="00646264">
      <w:pPr>
        <w:spacing w:after="0" w:line="240" w:lineRule="auto"/>
        <w:jc w:val="center"/>
      </w:pPr>
    </w:p>
    <w:p w:rsidR="00646264" w:rsidRDefault="00646264">
      <w:pPr>
        <w:spacing w:after="0" w:line="240" w:lineRule="auto"/>
        <w:jc w:val="center"/>
      </w:pPr>
    </w:p>
    <w:p w:rsidR="00FC4811" w:rsidRDefault="00203DE8" w:rsidP="00B36C8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1A628A" w:rsidRDefault="00203DE8" w:rsidP="00B36C85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Prefeito Municipal</w:t>
      </w:r>
    </w:p>
    <w:sectPr w:rsidR="001A628A" w:rsidSect="00646264">
      <w:headerReference w:type="default" r:id="rId6"/>
      <w:footerReference w:type="default" r:id="rId7"/>
      <w:pgSz w:w="11906" w:h="16838"/>
      <w:pgMar w:top="1701" w:right="1134" w:bottom="1134" w:left="130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00" w:rsidRDefault="00604300">
      <w:pPr>
        <w:spacing w:after="0" w:line="240" w:lineRule="auto"/>
      </w:pPr>
      <w:r>
        <w:separator/>
      </w:r>
    </w:p>
  </w:endnote>
  <w:endnote w:type="continuationSeparator" w:id="0">
    <w:p w:rsidR="00604300" w:rsidRDefault="006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00" w:rsidRDefault="00604300">
      <w:pPr>
        <w:spacing w:after="0" w:line="240" w:lineRule="auto"/>
      </w:pPr>
      <w:r>
        <w:separator/>
      </w:r>
    </w:p>
  </w:footnote>
  <w:footnote w:type="continuationSeparator" w:id="0">
    <w:p w:rsidR="00604300" w:rsidRDefault="006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77306"/>
    <w:rsid w:val="0008013C"/>
    <w:rsid w:val="001A628A"/>
    <w:rsid w:val="00203DE8"/>
    <w:rsid w:val="002755EC"/>
    <w:rsid w:val="0030354B"/>
    <w:rsid w:val="003663BC"/>
    <w:rsid w:val="004020D6"/>
    <w:rsid w:val="00414E5D"/>
    <w:rsid w:val="004254CF"/>
    <w:rsid w:val="00440397"/>
    <w:rsid w:val="004B328C"/>
    <w:rsid w:val="004D7AEA"/>
    <w:rsid w:val="00520CF5"/>
    <w:rsid w:val="005F598B"/>
    <w:rsid w:val="00604300"/>
    <w:rsid w:val="00646264"/>
    <w:rsid w:val="00684E32"/>
    <w:rsid w:val="00747015"/>
    <w:rsid w:val="007A59C8"/>
    <w:rsid w:val="008A3F74"/>
    <w:rsid w:val="008C2FA2"/>
    <w:rsid w:val="009948B7"/>
    <w:rsid w:val="009D6DB8"/>
    <w:rsid w:val="00A635F0"/>
    <w:rsid w:val="00B36C85"/>
    <w:rsid w:val="00B84662"/>
    <w:rsid w:val="00C50627"/>
    <w:rsid w:val="00C85026"/>
    <w:rsid w:val="00C878F4"/>
    <w:rsid w:val="00DD2B32"/>
    <w:rsid w:val="00F13FEE"/>
    <w:rsid w:val="00F5093B"/>
    <w:rsid w:val="00FC481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21</cp:revision>
  <cp:lastPrinted>2019-03-13T08:32:00Z</cp:lastPrinted>
  <dcterms:created xsi:type="dcterms:W3CDTF">2018-08-03T19:08:00Z</dcterms:created>
  <dcterms:modified xsi:type="dcterms:W3CDTF">2020-10-22T16:12:00Z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