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C80D" w14:textId="77777777" w:rsidR="00E97703" w:rsidRPr="00D92276" w:rsidRDefault="00E97703" w:rsidP="00D92276">
      <w:pPr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D92276">
        <w:rPr>
          <w:rFonts w:ascii="Arial" w:hAnsi="Arial" w:cs="Arial"/>
          <w:b/>
          <w:sz w:val="28"/>
          <w:szCs w:val="28"/>
        </w:rPr>
        <w:t xml:space="preserve"> </w:t>
      </w:r>
      <w:r w:rsidR="00E062D9" w:rsidRPr="00D92276">
        <w:rPr>
          <w:rFonts w:ascii="Arial" w:hAnsi="Arial" w:cs="Arial"/>
          <w:b/>
          <w:bCs/>
          <w:spacing w:val="2"/>
          <w:sz w:val="28"/>
          <w:szCs w:val="28"/>
        </w:rPr>
        <w:t xml:space="preserve">AVISO DE LICITAÇÃO </w:t>
      </w:r>
    </w:p>
    <w:p w14:paraId="10DC8C8B" w14:textId="49D79BE1" w:rsidR="00E062D9" w:rsidRDefault="00E062D9" w:rsidP="00D92276">
      <w:pPr>
        <w:pStyle w:val="NormalWeb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D92276">
        <w:rPr>
          <w:rFonts w:ascii="Arial" w:hAnsi="Arial" w:cs="Arial"/>
          <w:b/>
          <w:bCs/>
          <w:spacing w:val="2"/>
          <w:sz w:val="28"/>
          <w:szCs w:val="28"/>
        </w:rPr>
        <w:t xml:space="preserve">PREGÃO ELETRÔNICO Nº </w:t>
      </w:r>
      <w:r w:rsidR="00846C7D" w:rsidRPr="00D92276">
        <w:rPr>
          <w:rFonts w:ascii="Arial" w:hAnsi="Arial" w:cs="Arial"/>
          <w:b/>
          <w:bCs/>
          <w:spacing w:val="2"/>
          <w:sz w:val="28"/>
          <w:szCs w:val="28"/>
        </w:rPr>
        <w:t>06</w:t>
      </w:r>
      <w:r w:rsidR="00B36E7F">
        <w:rPr>
          <w:rFonts w:ascii="Arial" w:hAnsi="Arial" w:cs="Arial"/>
          <w:b/>
          <w:bCs/>
          <w:spacing w:val="2"/>
          <w:sz w:val="28"/>
          <w:szCs w:val="28"/>
        </w:rPr>
        <w:t>5</w:t>
      </w:r>
      <w:r w:rsidRPr="00D92276">
        <w:rPr>
          <w:rFonts w:ascii="Arial" w:hAnsi="Arial" w:cs="Arial"/>
          <w:b/>
          <w:bCs/>
          <w:spacing w:val="2"/>
          <w:sz w:val="28"/>
          <w:szCs w:val="28"/>
        </w:rPr>
        <w:t>/2020</w:t>
      </w:r>
    </w:p>
    <w:p w14:paraId="6475D236" w14:textId="77777777" w:rsidR="00D92276" w:rsidRPr="00D92276" w:rsidRDefault="00D92276" w:rsidP="00D92276">
      <w:pPr>
        <w:pStyle w:val="NormalWeb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</w:p>
    <w:p w14:paraId="1850C613" w14:textId="3EEE9797" w:rsidR="00D92276" w:rsidRPr="00B36E7F" w:rsidRDefault="00E062D9" w:rsidP="00D9227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pacing w:val="2"/>
        </w:rPr>
      </w:pPr>
      <w:r w:rsidRPr="00B36E7F">
        <w:rPr>
          <w:rFonts w:ascii="Arial" w:hAnsi="Arial" w:cs="Arial"/>
          <w:b/>
        </w:rPr>
        <w:t xml:space="preserve">O MUNICÍPIO DE PINHEIRO PRETO, </w:t>
      </w:r>
      <w:r w:rsidRPr="00B36E7F">
        <w:rPr>
          <w:rFonts w:ascii="Arial" w:hAnsi="Arial" w:cs="Arial"/>
        </w:rPr>
        <w:t xml:space="preserve">através de seu Prefeito, </w:t>
      </w:r>
      <w:r w:rsidRPr="00B36E7F">
        <w:rPr>
          <w:rFonts w:ascii="Arial" w:hAnsi="Arial" w:cs="Arial"/>
          <w:spacing w:val="2"/>
        </w:rPr>
        <w:t xml:space="preserve"> torna público, que estará realizando na sede da prefeitura, através da plataforma eletrônica www.bll.org.br, por intermédio da Bolsa de Licitações do Brasil (BLL), certame licitatório, na modalidade Pregão Eletrônico Nº 0</w:t>
      </w:r>
      <w:r w:rsidR="00846C7D" w:rsidRPr="00B36E7F">
        <w:rPr>
          <w:rFonts w:ascii="Arial" w:hAnsi="Arial" w:cs="Arial"/>
          <w:spacing w:val="2"/>
        </w:rPr>
        <w:t>6</w:t>
      </w:r>
      <w:r w:rsidR="00B36E7F" w:rsidRPr="00B36E7F">
        <w:rPr>
          <w:rFonts w:ascii="Arial" w:hAnsi="Arial" w:cs="Arial"/>
          <w:spacing w:val="2"/>
        </w:rPr>
        <w:t>5</w:t>
      </w:r>
      <w:r w:rsidRPr="00B36E7F">
        <w:rPr>
          <w:rFonts w:ascii="Arial" w:hAnsi="Arial" w:cs="Arial"/>
          <w:spacing w:val="2"/>
        </w:rPr>
        <w:t>/2020, cujo objeto consiste n</w:t>
      </w:r>
      <w:r w:rsidR="00846C7D" w:rsidRPr="00B36E7F">
        <w:rPr>
          <w:rFonts w:ascii="Arial" w:hAnsi="Arial" w:cs="Arial"/>
          <w:spacing w:val="2"/>
        </w:rPr>
        <w:t xml:space="preserve">o </w:t>
      </w:r>
      <w:r w:rsidR="00846C7D" w:rsidRPr="00B36E7F">
        <w:rPr>
          <w:rFonts w:ascii="Arial" w:hAnsi="Arial" w:cs="Arial"/>
          <w:b/>
        </w:rPr>
        <w:t>REGISTRO DE PREÇO PARA FUTURA</w:t>
      </w:r>
      <w:r w:rsidR="00B36E7F" w:rsidRPr="00B36E7F">
        <w:rPr>
          <w:rFonts w:ascii="Arial" w:hAnsi="Arial" w:cs="Arial"/>
          <w:b/>
        </w:rPr>
        <w:t xml:space="preserve"> </w:t>
      </w:r>
      <w:r w:rsidR="00B36E7F" w:rsidRPr="00B36E7F">
        <w:rPr>
          <w:rFonts w:ascii="Arial" w:hAnsi="Arial" w:cs="Arial"/>
          <w:b/>
          <w:bCs/>
        </w:rPr>
        <w:t>CONTRATAÇÃO DE EMPRESA PRESTADORA DE SERVIÇOS PROFISSIONAIS COMUNS, NA ÁREA DE ELÉTRICA, VALOR/HORA TRABALHADA, EXECUTANDO PEQUENOS SERVIÇOS DE MANUTENÇÃO, REPAROS E CONSERVAÇÃO NAS INSTALAÇÕES E CONSTRUÇOES PUBLICAS DO MUNICÍPIO DE PINHEIRO PRETO</w:t>
      </w:r>
      <w:r w:rsidRPr="00B36E7F">
        <w:rPr>
          <w:rFonts w:ascii="Arial" w:hAnsi="Arial" w:cs="Arial"/>
          <w:b/>
        </w:rPr>
        <w:t xml:space="preserve">,  </w:t>
      </w:r>
      <w:r w:rsidRPr="00B36E7F">
        <w:rPr>
          <w:rFonts w:ascii="Arial" w:hAnsi="Arial" w:cs="Arial"/>
          <w:spacing w:val="2"/>
        </w:rPr>
        <w:t xml:space="preserve">conforme especificações junto ao Edital Convocatório e anexos. </w:t>
      </w:r>
    </w:p>
    <w:p w14:paraId="780860AC" w14:textId="5975C9FA" w:rsidR="00E062D9" w:rsidRPr="00B36E7F" w:rsidRDefault="00E062D9" w:rsidP="00D92276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Hyperlink"/>
          <w:rFonts w:ascii="Arial" w:hAnsi="Arial" w:cs="Arial"/>
        </w:rPr>
      </w:pPr>
      <w:r w:rsidRPr="00B36E7F">
        <w:rPr>
          <w:rFonts w:ascii="Arial" w:hAnsi="Arial" w:cs="Arial"/>
          <w:b/>
          <w:bCs/>
          <w:spacing w:val="2"/>
        </w:rPr>
        <w:t xml:space="preserve">Declara aberta o acolhimento das propostas comerciais até às 08:15h do dia </w:t>
      </w:r>
      <w:r w:rsidR="00B36E7F" w:rsidRPr="00B36E7F">
        <w:rPr>
          <w:rFonts w:ascii="Arial" w:hAnsi="Arial" w:cs="Arial"/>
          <w:b/>
          <w:bCs/>
          <w:spacing w:val="2"/>
        </w:rPr>
        <w:t>25</w:t>
      </w:r>
      <w:r w:rsidRPr="00B36E7F">
        <w:rPr>
          <w:rFonts w:ascii="Arial" w:hAnsi="Arial" w:cs="Arial"/>
          <w:b/>
          <w:bCs/>
          <w:spacing w:val="2"/>
        </w:rPr>
        <w:t>/0</w:t>
      </w:r>
      <w:r w:rsidR="00846C7D" w:rsidRPr="00B36E7F">
        <w:rPr>
          <w:rFonts w:ascii="Arial" w:hAnsi="Arial" w:cs="Arial"/>
          <w:b/>
          <w:bCs/>
          <w:spacing w:val="2"/>
        </w:rPr>
        <w:t>9</w:t>
      </w:r>
      <w:r w:rsidRPr="00B36E7F">
        <w:rPr>
          <w:rFonts w:ascii="Arial" w:hAnsi="Arial" w:cs="Arial"/>
          <w:b/>
          <w:bCs/>
          <w:spacing w:val="2"/>
        </w:rPr>
        <w:t xml:space="preserve">/2020, início da sessão na mesma data a partir das 08:30h. </w:t>
      </w:r>
      <w:r w:rsidRPr="00B36E7F">
        <w:rPr>
          <w:rFonts w:ascii="Arial" w:hAnsi="Arial" w:cs="Arial"/>
          <w:spacing w:val="2"/>
        </w:rPr>
        <w:t xml:space="preserve">Maiores informações e entrega de editais no endereço eletrônico: www.bll.org.br, por intermédio da Bolsa Licitações do Brasil (BLL), ou </w:t>
      </w:r>
      <w:r w:rsidRPr="00B36E7F">
        <w:rPr>
          <w:rFonts w:ascii="Arial" w:hAnsi="Arial" w:cs="Arial"/>
        </w:rPr>
        <w:t xml:space="preserve">pelo site </w:t>
      </w:r>
      <w:hyperlink r:id="rId4" w:history="1">
        <w:r w:rsidRPr="00B36E7F">
          <w:rPr>
            <w:rStyle w:val="Hyperlink"/>
            <w:rFonts w:ascii="Arial" w:hAnsi="Arial" w:cs="Arial"/>
          </w:rPr>
          <w:t>www.pinheiropreto.sc.gov.br</w:t>
        </w:r>
      </w:hyperlink>
      <w:r w:rsidRPr="00B36E7F">
        <w:rPr>
          <w:rFonts w:ascii="Arial" w:hAnsi="Arial" w:cs="Arial"/>
          <w:spacing w:val="2"/>
        </w:rPr>
        <w:t xml:space="preserve"> com</w:t>
      </w:r>
      <w:r w:rsidRPr="00B36E7F">
        <w:rPr>
          <w:rFonts w:ascii="Arial" w:hAnsi="Arial" w:cs="Arial"/>
        </w:rPr>
        <w:t xml:space="preserve"> Sede Administrativa em Pinheiro Preto, sito na Av. Mal. Costa e Silva, n. 111, fone (49) 3562-2000</w:t>
      </w:r>
    </w:p>
    <w:p w14:paraId="347E51C1" w14:textId="77777777" w:rsidR="00D92276" w:rsidRPr="00B36E7F" w:rsidRDefault="00D92276" w:rsidP="00D92276">
      <w:pPr>
        <w:jc w:val="center"/>
        <w:rPr>
          <w:rFonts w:ascii="Arial" w:hAnsi="Arial" w:cs="Arial"/>
        </w:rPr>
      </w:pPr>
    </w:p>
    <w:p w14:paraId="74719ED1" w14:textId="7058A21E" w:rsidR="00E062D9" w:rsidRPr="00B36E7F" w:rsidRDefault="00E062D9" w:rsidP="00D92276">
      <w:pPr>
        <w:jc w:val="center"/>
        <w:rPr>
          <w:rFonts w:ascii="Arial" w:hAnsi="Arial" w:cs="Arial"/>
        </w:rPr>
      </w:pPr>
      <w:r w:rsidRPr="00B36E7F">
        <w:rPr>
          <w:rFonts w:ascii="Arial" w:hAnsi="Arial" w:cs="Arial"/>
        </w:rPr>
        <w:t>PINHEIRO PRETO-SC,</w:t>
      </w:r>
      <w:r w:rsidR="00B36E7F" w:rsidRPr="00B36E7F">
        <w:rPr>
          <w:rFonts w:ascii="Arial" w:hAnsi="Arial" w:cs="Arial"/>
        </w:rPr>
        <w:t>1</w:t>
      </w:r>
      <w:r w:rsidR="00846C7D" w:rsidRPr="00B36E7F">
        <w:rPr>
          <w:rFonts w:ascii="Arial" w:hAnsi="Arial" w:cs="Arial"/>
        </w:rPr>
        <w:t>4</w:t>
      </w:r>
      <w:r w:rsidRPr="00B36E7F">
        <w:rPr>
          <w:rFonts w:ascii="Arial" w:hAnsi="Arial" w:cs="Arial"/>
        </w:rPr>
        <w:t xml:space="preserve"> DE </w:t>
      </w:r>
      <w:r w:rsidR="00B36E7F" w:rsidRPr="00B36E7F">
        <w:rPr>
          <w:rFonts w:ascii="Arial" w:hAnsi="Arial" w:cs="Arial"/>
        </w:rPr>
        <w:t>SETEMBRO</w:t>
      </w:r>
      <w:r w:rsidRPr="00B36E7F">
        <w:rPr>
          <w:rFonts w:ascii="Arial" w:hAnsi="Arial" w:cs="Arial"/>
        </w:rPr>
        <w:t xml:space="preserve"> DE 2020.</w:t>
      </w:r>
    </w:p>
    <w:p w14:paraId="7959A09E" w14:textId="77777777" w:rsidR="00402371" w:rsidRDefault="00402371" w:rsidP="00D92276">
      <w:pPr>
        <w:jc w:val="center"/>
        <w:rPr>
          <w:rFonts w:ascii="Arial" w:hAnsi="Arial" w:cs="Arial"/>
          <w:sz w:val="28"/>
          <w:szCs w:val="28"/>
        </w:rPr>
      </w:pPr>
    </w:p>
    <w:p w14:paraId="3A27EFC4" w14:textId="77777777" w:rsidR="00402371" w:rsidRDefault="00402371" w:rsidP="00D92276">
      <w:pPr>
        <w:jc w:val="center"/>
        <w:rPr>
          <w:rFonts w:ascii="Arial" w:hAnsi="Arial" w:cs="Arial"/>
          <w:sz w:val="28"/>
          <w:szCs w:val="28"/>
        </w:rPr>
      </w:pPr>
    </w:p>
    <w:p w14:paraId="2FEE7E9B" w14:textId="77777777" w:rsidR="00402371" w:rsidRDefault="00402371" w:rsidP="00D92276">
      <w:pPr>
        <w:jc w:val="center"/>
        <w:rPr>
          <w:rFonts w:ascii="Arial" w:hAnsi="Arial" w:cs="Arial"/>
          <w:sz w:val="28"/>
          <w:szCs w:val="28"/>
        </w:rPr>
      </w:pPr>
    </w:p>
    <w:p w14:paraId="45E6AD57" w14:textId="2925F32B" w:rsidR="00E062D9" w:rsidRPr="00D92276" w:rsidRDefault="00E062D9" w:rsidP="00D92276">
      <w:pPr>
        <w:jc w:val="center"/>
        <w:rPr>
          <w:rFonts w:ascii="Arial" w:hAnsi="Arial" w:cs="Arial"/>
          <w:sz w:val="28"/>
          <w:szCs w:val="28"/>
        </w:rPr>
      </w:pPr>
      <w:r w:rsidRPr="00D92276">
        <w:rPr>
          <w:rFonts w:ascii="Arial" w:hAnsi="Arial" w:cs="Arial"/>
          <w:sz w:val="28"/>
          <w:szCs w:val="28"/>
        </w:rPr>
        <w:t>PEDRO RABUSKE</w:t>
      </w:r>
    </w:p>
    <w:p w14:paraId="3D94AE5C" w14:textId="77777777" w:rsidR="000544A3" w:rsidRPr="00D92276" w:rsidRDefault="00E062D9" w:rsidP="00D92276">
      <w:pPr>
        <w:jc w:val="center"/>
        <w:rPr>
          <w:rFonts w:ascii="Arial" w:hAnsi="Arial" w:cs="Arial"/>
          <w:sz w:val="28"/>
          <w:szCs w:val="28"/>
        </w:rPr>
      </w:pPr>
      <w:r w:rsidRPr="00D92276">
        <w:rPr>
          <w:rFonts w:ascii="Arial" w:hAnsi="Arial" w:cs="Arial"/>
          <w:sz w:val="28"/>
          <w:szCs w:val="28"/>
        </w:rPr>
        <w:t>PREFEITO</w:t>
      </w:r>
    </w:p>
    <w:sectPr w:rsidR="000544A3" w:rsidRPr="00D92276" w:rsidSect="00E97703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402371"/>
    <w:rsid w:val="0044117F"/>
    <w:rsid w:val="004D2067"/>
    <w:rsid w:val="005B0163"/>
    <w:rsid w:val="00765DEA"/>
    <w:rsid w:val="0079350F"/>
    <w:rsid w:val="00846C7D"/>
    <w:rsid w:val="008D00BA"/>
    <w:rsid w:val="00B15B02"/>
    <w:rsid w:val="00B36E7F"/>
    <w:rsid w:val="00B70927"/>
    <w:rsid w:val="00D221F2"/>
    <w:rsid w:val="00D92276"/>
    <w:rsid w:val="00DD3421"/>
    <w:rsid w:val="00E062D9"/>
    <w:rsid w:val="00E457E8"/>
    <w:rsid w:val="00E97703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8F0"/>
  <w15:chartTrackingRefBased/>
  <w15:docId w15:val="{A34F943D-9AAD-453E-97F3-FA0AEC7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2D9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2020-09-14T12:03:00Z</cp:lastPrinted>
  <dcterms:created xsi:type="dcterms:W3CDTF">2020-08-26T12:22:00Z</dcterms:created>
  <dcterms:modified xsi:type="dcterms:W3CDTF">2020-09-14T12:05:00Z</dcterms:modified>
</cp:coreProperties>
</file>