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4F1E9" w14:textId="22BE0373" w:rsidR="00752E2B" w:rsidRDefault="00752E2B" w:rsidP="0061743B">
      <w:pPr>
        <w:jc w:val="both"/>
        <w:rPr>
          <w:rFonts w:ascii="Arial" w:hAnsi="Arial" w:cs="Arial"/>
          <w:b/>
          <w:color w:val="auto"/>
        </w:rPr>
      </w:pPr>
    </w:p>
    <w:p w14:paraId="6E972593" w14:textId="77777777" w:rsidR="00E616E1" w:rsidRPr="004E6E90" w:rsidRDefault="00E616E1" w:rsidP="0061743B">
      <w:pPr>
        <w:jc w:val="both"/>
        <w:rPr>
          <w:rFonts w:ascii="Arial" w:hAnsi="Arial" w:cs="Arial"/>
          <w:b/>
          <w:color w:val="auto"/>
        </w:rPr>
      </w:pPr>
    </w:p>
    <w:p w14:paraId="198F4D1A" w14:textId="76AAF916" w:rsidR="002F2947" w:rsidRDefault="002F2947" w:rsidP="0061743B">
      <w:pPr>
        <w:ind w:right="-15"/>
        <w:jc w:val="both"/>
        <w:rPr>
          <w:rFonts w:ascii="Arial" w:hAnsi="Arial" w:cs="Arial"/>
          <w:b/>
          <w:color w:val="000000"/>
        </w:rPr>
      </w:pPr>
    </w:p>
    <w:p w14:paraId="1822C4CB" w14:textId="77777777" w:rsidR="00351F70" w:rsidRPr="004E6E90" w:rsidRDefault="00351F70" w:rsidP="0061743B">
      <w:pPr>
        <w:ind w:right="-15"/>
        <w:jc w:val="both"/>
        <w:rPr>
          <w:rFonts w:ascii="Arial" w:hAnsi="Arial" w:cs="Arial"/>
          <w:b/>
          <w:color w:val="000000"/>
        </w:rPr>
      </w:pPr>
    </w:p>
    <w:p w14:paraId="1B2A9C98" w14:textId="794A312C" w:rsidR="002F2947" w:rsidRDefault="002F2947" w:rsidP="0061743B">
      <w:pPr>
        <w:pStyle w:val="Citao"/>
        <w:tabs>
          <w:tab w:val="center" w:pos="4252"/>
          <w:tab w:val="left" w:pos="5823"/>
        </w:tabs>
        <w:spacing w:before="0"/>
        <w:jc w:val="center"/>
        <w:rPr>
          <w:rFonts w:cs="Arial"/>
          <w:b/>
          <w:i w:val="0"/>
          <w:iCs w:val="0"/>
          <w:color w:val="auto"/>
          <w:sz w:val="28"/>
          <w:szCs w:val="28"/>
        </w:rPr>
      </w:pPr>
      <w:r w:rsidRPr="004E6E90">
        <w:rPr>
          <w:rFonts w:cs="Arial"/>
          <w:b/>
          <w:i w:val="0"/>
          <w:iCs w:val="0"/>
          <w:sz w:val="28"/>
          <w:szCs w:val="28"/>
        </w:rPr>
        <w:t xml:space="preserve">LICITAÇÃO N. </w:t>
      </w:r>
      <w:r w:rsidR="00185C35">
        <w:rPr>
          <w:rFonts w:cs="Arial"/>
          <w:b/>
          <w:i w:val="0"/>
          <w:iCs w:val="0"/>
          <w:sz w:val="28"/>
          <w:szCs w:val="28"/>
        </w:rPr>
        <w:t>060/2020</w:t>
      </w:r>
      <w:r w:rsidR="0061743B" w:rsidRPr="004E6E90">
        <w:rPr>
          <w:rFonts w:cs="Arial"/>
          <w:b/>
          <w:i w:val="0"/>
          <w:iCs w:val="0"/>
          <w:sz w:val="28"/>
          <w:szCs w:val="28"/>
        </w:rPr>
        <w:t xml:space="preserve">  </w:t>
      </w:r>
      <w:r w:rsidRPr="004E6E90">
        <w:rPr>
          <w:rFonts w:cs="Arial"/>
          <w:b/>
          <w:i w:val="0"/>
          <w:iCs w:val="0"/>
          <w:color w:val="auto"/>
          <w:sz w:val="28"/>
          <w:szCs w:val="28"/>
        </w:rPr>
        <w:t xml:space="preserve">  MODALIDADE PREGÃO </w:t>
      </w:r>
      <w:r w:rsidR="00F65433">
        <w:rPr>
          <w:rFonts w:cs="Arial"/>
          <w:b/>
          <w:i w:val="0"/>
          <w:iCs w:val="0"/>
          <w:color w:val="auto"/>
          <w:sz w:val="28"/>
          <w:szCs w:val="28"/>
        </w:rPr>
        <w:t>ELETRÔNICO</w:t>
      </w:r>
      <w:r w:rsidR="00351F70">
        <w:rPr>
          <w:rFonts w:cs="Arial"/>
          <w:b/>
          <w:i w:val="0"/>
          <w:iCs w:val="0"/>
          <w:color w:val="auto"/>
          <w:sz w:val="28"/>
          <w:szCs w:val="28"/>
        </w:rPr>
        <w:t xml:space="preserve"> REGISTRO DE PREÇOS</w:t>
      </w:r>
    </w:p>
    <w:p w14:paraId="3D44E1C1" w14:textId="77777777" w:rsidR="00351F70" w:rsidRPr="00351F70" w:rsidRDefault="00351F70" w:rsidP="00351F70">
      <w:pPr>
        <w:rPr>
          <w:lang w:eastAsia="en-US"/>
        </w:rPr>
      </w:pPr>
    </w:p>
    <w:p w14:paraId="173A534A" w14:textId="77777777" w:rsidR="002F2947" w:rsidRPr="004E6E90" w:rsidRDefault="002F2947" w:rsidP="0061743B">
      <w:pPr>
        <w:jc w:val="both"/>
        <w:rPr>
          <w:rFonts w:ascii="Arial" w:hAnsi="Arial" w:cs="Arial"/>
          <w:lang w:eastAsia="en-US"/>
        </w:rPr>
      </w:pPr>
    </w:p>
    <w:p w14:paraId="3C79A851" w14:textId="728E9010" w:rsidR="002F2947" w:rsidRDefault="00001B54" w:rsidP="0061743B">
      <w:pPr>
        <w:jc w:val="both"/>
        <w:rPr>
          <w:rFonts w:ascii="Arial" w:eastAsiaTheme="minorHAnsi" w:hAnsi="Arial" w:cs="Arial"/>
          <w:color w:val="000000"/>
          <w:lang w:eastAsia="en-US"/>
        </w:rPr>
      </w:pPr>
      <w:r w:rsidRPr="000F5EEE">
        <w:rPr>
          <w:rFonts w:ascii="Arial" w:hAnsi="Arial" w:cs="Arial"/>
          <w:b/>
          <w:color w:val="auto"/>
        </w:rPr>
        <w:t>O MUNICÍPIO DE PINHEIRO PRETO - ESTADO DE SANTA CATARINA</w:t>
      </w:r>
      <w:r w:rsidRPr="000F5EEE">
        <w:rPr>
          <w:rFonts w:ascii="Arial" w:hAnsi="Arial" w:cs="Arial"/>
          <w:color w:val="auto"/>
        </w:rPr>
        <w:t xml:space="preserve">, através do Prefeito Municipal, comunica aos interessados que se encontra aberta a licitação </w:t>
      </w:r>
      <w:r w:rsidRPr="000F5EEE">
        <w:rPr>
          <w:rFonts w:ascii="Arial" w:eastAsiaTheme="minorHAnsi" w:hAnsi="Arial" w:cs="Arial"/>
          <w:b/>
          <w:bCs/>
          <w:color w:val="000000"/>
          <w:lang w:eastAsia="en-US"/>
        </w:rPr>
        <w:t xml:space="preserve">PREGÃO ELETRÔNICO Nº </w:t>
      </w:r>
      <w:r w:rsidR="00185C35">
        <w:rPr>
          <w:rFonts w:ascii="Arial" w:eastAsiaTheme="minorHAnsi" w:hAnsi="Arial" w:cs="Arial"/>
          <w:b/>
          <w:bCs/>
          <w:color w:val="000000"/>
          <w:lang w:eastAsia="en-US"/>
        </w:rPr>
        <w:t>060/2020</w:t>
      </w:r>
      <w:r w:rsidRPr="000F5EEE">
        <w:rPr>
          <w:rFonts w:ascii="Arial" w:eastAsiaTheme="minorHAnsi" w:hAnsi="Arial" w:cs="Arial"/>
          <w:color w:val="000000"/>
          <w:lang w:eastAsia="en-US"/>
        </w:rPr>
        <w:t xml:space="preserve">, conforme </w:t>
      </w:r>
      <w:r w:rsidRPr="000F5EEE">
        <w:rPr>
          <w:rFonts w:ascii="Arial" w:eastAsiaTheme="minorHAnsi" w:hAnsi="Arial" w:cs="Arial"/>
          <w:b/>
          <w:bCs/>
          <w:color w:val="000000"/>
          <w:lang w:eastAsia="en-US"/>
        </w:rPr>
        <w:t xml:space="preserve">Processo Licitatório n. </w:t>
      </w:r>
      <w:r w:rsidR="00351F70">
        <w:rPr>
          <w:rFonts w:ascii="Arial" w:eastAsiaTheme="minorHAnsi" w:hAnsi="Arial" w:cs="Arial"/>
          <w:b/>
          <w:bCs/>
          <w:color w:val="000000"/>
          <w:lang w:eastAsia="en-US"/>
        </w:rPr>
        <w:t>105/2020</w:t>
      </w:r>
      <w:r w:rsidRPr="000F5EEE">
        <w:rPr>
          <w:rFonts w:ascii="Arial" w:eastAsiaTheme="minorHAnsi" w:hAnsi="Arial" w:cs="Arial"/>
          <w:b/>
          <w:bCs/>
          <w:color w:val="000000"/>
          <w:lang w:eastAsia="en-US"/>
        </w:rPr>
        <w:t xml:space="preserve">, </w:t>
      </w:r>
      <w:r w:rsidRPr="000F5EEE">
        <w:rPr>
          <w:rFonts w:ascii="Arial" w:eastAsiaTheme="minorHAnsi" w:hAnsi="Arial" w:cs="Arial"/>
          <w:color w:val="000000"/>
          <w:lang w:eastAsia="en-US"/>
        </w:rPr>
        <w:t xml:space="preserve">e </w:t>
      </w:r>
      <w:r w:rsidR="002F2947" w:rsidRPr="000F5EEE">
        <w:rPr>
          <w:rFonts w:ascii="Arial" w:eastAsiaTheme="minorHAnsi" w:hAnsi="Arial" w:cs="Arial"/>
          <w:color w:val="000000"/>
          <w:lang w:eastAsia="en-US"/>
        </w:rPr>
        <w:t>que estará reunida no dia, hora e local abaixo discriminado, a fim de receber, abrir e examinar</w:t>
      </w:r>
      <w:r w:rsidR="002F2947" w:rsidRPr="004E6E90">
        <w:rPr>
          <w:rFonts w:ascii="Arial" w:eastAsiaTheme="minorHAnsi" w:hAnsi="Arial" w:cs="Arial"/>
          <w:color w:val="000000"/>
          <w:lang w:eastAsia="en-US"/>
        </w:rPr>
        <w:t xml:space="preserve"> documentação e propostas de empresas que pretendam participar </w:t>
      </w:r>
      <w:r>
        <w:rPr>
          <w:rFonts w:ascii="Arial" w:eastAsiaTheme="minorHAnsi" w:hAnsi="Arial" w:cs="Arial"/>
          <w:color w:val="000000"/>
          <w:lang w:eastAsia="en-US"/>
        </w:rPr>
        <w:t xml:space="preserve">sendo licitação do </w:t>
      </w:r>
      <w:r w:rsidR="002F2947" w:rsidRPr="004E6E90">
        <w:rPr>
          <w:rFonts w:ascii="Arial" w:eastAsiaTheme="minorHAnsi" w:hAnsi="Arial" w:cs="Arial"/>
          <w:color w:val="000000"/>
          <w:lang w:eastAsia="en-US"/>
        </w:rPr>
        <w:t xml:space="preserve">tipo </w:t>
      </w:r>
      <w:r w:rsidR="002F2947" w:rsidRPr="004E6E90">
        <w:rPr>
          <w:rFonts w:ascii="Arial" w:eastAsiaTheme="minorHAnsi" w:hAnsi="Arial" w:cs="Arial"/>
          <w:b/>
          <w:bCs/>
          <w:color w:val="000000"/>
          <w:lang w:eastAsia="en-US"/>
        </w:rPr>
        <w:t>MENOR PREÇO</w:t>
      </w:r>
      <w:r w:rsidR="002F2947" w:rsidRPr="004E6E90">
        <w:rPr>
          <w:rFonts w:ascii="Arial" w:eastAsiaTheme="minorHAnsi" w:hAnsi="Arial" w:cs="Arial"/>
          <w:color w:val="000000"/>
          <w:lang w:eastAsia="en-US"/>
        </w:rPr>
        <w:t xml:space="preserve">, Por </w:t>
      </w:r>
      <w:r w:rsidR="00A97E44" w:rsidRPr="004E6E90">
        <w:rPr>
          <w:rFonts w:ascii="Arial" w:eastAsiaTheme="minorHAnsi" w:hAnsi="Arial" w:cs="Arial"/>
          <w:color w:val="000000"/>
          <w:lang w:eastAsia="en-US"/>
        </w:rPr>
        <w:t>Lote</w:t>
      </w:r>
      <w:r w:rsidR="002F2947" w:rsidRPr="004E6E90">
        <w:rPr>
          <w:rFonts w:ascii="Arial" w:eastAsiaTheme="minorHAnsi" w:hAnsi="Arial" w:cs="Arial"/>
          <w:color w:val="000000"/>
          <w:lang w:eastAsia="en-US"/>
        </w:rPr>
        <w:t>, sob a forma de fornecimento imediato, tudo de conformidade comas regras estipuladas na Lei nº 10.520, de 17/07/2002, Decreto nº 3.555, de 08/08/2000, Decreto nº 3.693 de 20/12/2000, Decreto nº 3.784 de 06/04/01, Lei nº 8.666 de 21/06/93, Decreto nº 7.892 de 23/01/2013 com suas alterações e Lei Complementar 147/2014 de 07 de agosto de 2014, Decreto Municipal nº 2.785/07</w:t>
      </w:r>
      <w:r w:rsidR="00343BE8">
        <w:rPr>
          <w:rFonts w:ascii="Arial" w:eastAsiaTheme="minorHAnsi" w:hAnsi="Arial" w:cs="Arial"/>
          <w:color w:val="000000"/>
          <w:lang w:eastAsia="en-US"/>
        </w:rPr>
        <w:t xml:space="preserve">, </w:t>
      </w:r>
      <w:r w:rsidR="00343BE8" w:rsidRPr="00343BE8">
        <w:rPr>
          <w:rFonts w:ascii="Arial" w:eastAsiaTheme="minorHAnsi" w:hAnsi="Arial" w:cs="Arial"/>
          <w:color w:val="000000"/>
          <w:lang w:eastAsia="en-US"/>
        </w:rPr>
        <w:t xml:space="preserve">Lei nº 13.979/2020, que foi editada pela Medida Provisória nº 926, para enfrentamento da emergência de saúde pública decorrente do </w:t>
      </w:r>
      <w:proofErr w:type="spellStart"/>
      <w:r w:rsidR="00343BE8" w:rsidRPr="00343BE8">
        <w:rPr>
          <w:rFonts w:ascii="Arial" w:eastAsiaTheme="minorHAnsi" w:hAnsi="Arial" w:cs="Arial"/>
          <w:color w:val="000000"/>
          <w:lang w:eastAsia="en-US"/>
        </w:rPr>
        <w:t>coronavírus</w:t>
      </w:r>
      <w:proofErr w:type="spellEnd"/>
      <w:r w:rsidR="00343BE8" w:rsidRPr="00343BE8">
        <w:rPr>
          <w:rFonts w:ascii="Arial" w:eastAsiaTheme="minorHAnsi" w:hAnsi="Arial" w:cs="Arial"/>
          <w:color w:val="000000"/>
          <w:lang w:eastAsia="en-US"/>
        </w:rPr>
        <w:t xml:space="preserve"> e demais legislação vigente e pertinente à matéria</w:t>
      </w:r>
      <w:r w:rsidR="00343BE8" w:rsidRPr="00343BE8">
        <w:rPr>
          <w:rFonts w:ascii="Arial" w:eastAsiaTheme="minorHAnsi" w:hAnsi="Arial" w:cs="Arial"/>
          <w:color w:val="000000"/>
          <w:lang w:eastAsia="en-US"/>
        </w:rPr>
        <w:t xml:space="preserve">, </w:t>
      </w:r>
      <w:r w:rsidR="002F2947" w:rsidRPr="004E6E90">
        <w:rPr>
          <w:rFonts w:ascii="Arial" w:eastAsiaTheme="minorHAnsi" w:hAnsi="Arial" w:cs="Arial"/>
          <w:color w:val="000000"/>
          <w:lang w:eastAsia="en-US"/>
        </w:rPr>
        <w:t xml:space="preserve"> e demais exigências deste Edital.</w:t>
      </w:r>
    </w:p>
    <w:p w14:paraId="4969D884" w14:textId="4296AD39" w:rsidR="00A7487B" w:rsidRDefault="00A7487B" w:rsidP="0061743B">
      <w:pPr>
        <w:jc w:val="both"/>
        <w:rPr>
          <w:rFonts w:ascii="Arial" w:eastAsiaTheme="minorHAnsi" w:hAnsi="Arial" w:cs="Arial"/>
          <w:color w:val="000000"/>
          <w:lang w:eastAsia="en-US"/>
        </w:rPr>
      </w:pPr>
    </w:p>
    <w:p w14:paraId="531ED3AA" w14:textId="77777777" w:rsidR="00446A1C" w:rsidRDefault="00A7487B" w:rsidP="006E655F">
      <w:pPr>
        <w:jc w:val="both"/>
        <w:rPr>
          <w:rFonts w:ascii="Arial" w:eastAsiaTheme="minorHAnsi" w:hAnsi="Arial" w:cs="Arial"/>
          <w:b/>
          <w:bCs/>
          <w:color w:val="000000"/>
          <w:lang w:eastAsia="en-US"/>
        </w:rPr>
      </w:pPr>
      <w:r w:rsidRPr="00947B47">
        <w:rPr>
          <w:rFonts w:ascii="Arial" w:eastAsiaTheme="minorHAnsi" w:hAnsi="Arial" w:cs="Arial"/>
          <w:color w:val="000000"/>
          <w:lang w:eastAsia="en-US"/>
        </w:rPr>
        <w:t xml:space="preserve">Tipo de licitação: </w:t>
      </w:r>
      <w:r w:rsidRPr="00947B47">
        <w:rPr>
          <w:rFonts w:ascii="Arial" w:eastAsiaTheme="minorHAnsi" w:hAnsi="Arial" w:cs="Arial"/>
          <w:b/>
          <w:bCs/>
          <w:color w:val="000000"/>
          <w:lang w:eastAsia="en-US"/>
        </w:rPr>
        <w:t xml:space="preserve">MENOR </w:t>
      </w:r>
      <w:proofErr w:type="gramStart"/>
      <w:r w:rsidRPr="00947B47">
        <w:rPr>
          <w:rFonts w:ascii="Arial" w:eastAsiaTheme="minorHAnsi" w:hAnsi="Arial" w:cs="Arial"/>
          <w:b/>
          <w:bCs/>
          <w:color w:val="000000"/>
          <w:lang w:eastAsia="en-US"/>
        </w:rPr>
        <w:t>PREÇO</w:t>
      </w:r>
      <w:r w:rsidR="00446A1C">
        <w:rPr>
          <w:rFonts w:ascii="Arial" w:eastAsiaTheme="minorHAnsi" w:hAnsi="Arial" w:cs="Arial"/>
          <w:b/>
          <w:bCs/>
          <w:color w:val="000000"/>
          <w:lang w:eastAsia="en-US"/>
        </w:rPr>
        <w:t xml:space="preserve">  POR</w:t>
      </w:r>
      <w:proofErr w:type="gramEnd"/>
      <w:r w:rsidR="00446A1C">
        <w:rPr>
          <w:rFonts w:ascii="Arial" w:eastAsiaTheme="minorHAnsi" w:hAnsi="Arial" w:cs="Arial"/>
          <w:b/>
          <w:bCs/>
          <w:color w:val="000000"/>
          <w:lang w:eastAsia="en-US"/>
        </w:rPr>
        <w:t xml:space="preserve"> UNIDADE</w:t>
      </w:r>
    </w:p>
    <w:p w14:paraId="52BF2B49" w14:textId="208CC2ED" w:rsidR="006E655F" w:rsidRDefault="00446A1C" w:rsidP="006E655F">
      <w:pPr>
        <w:jc w:val="both"/>
        <w:rPr>
          <w:rFonts w:ascii="Arial" w:hAnsi="Arial" w:cs="Arial"/>
          <w:b/>
          <w:bCs/>
          <w:color w:val="000000"/>
        </w:rPr>
      </w:pPr>
      <w:r>
        <w:rPr>
          <w:rFonts w:ascii="Arial" w:hAnsi="Arial" w:cs="Arial"/>
          <w:b/>
          <w:bCs/>
          <w:color w:val="000000"/>
        </w:rPr>
        <w:t xml:space="preserve"> </w:t>
      </w:r>
    </w:p>
    <w:p w14:paraId="40B13FFF" w14:textId="02074801" w:rsidR="006E655F" w:rsidRDefault="006E655F" w:rsidP="006E655F">
      <w:pPr>
        <w:jc w:val="both"/>
        <w:rPr>
          <w:rFonts w:ascii="Arial" w:eastAsia="Arial" w:hAnsi="Arial" w:cs="Arial"/>
          <w:b/>
          <w:bCs/>
          <w:color w:val="auto"/>
        </w:rPr>
      </w:pPr>
      <w:bookmarkStart w:id="0" w:name="_Hlk47609088"/>
      <w:r>
        <w:rPr>
          <w:rFonts w:ascii="Arial" w:eastAsia="Arial" w:hAnsi="Arial" w:cs="Arial"/>
          <w:b/>
          <w:bCs/>
          <w:color w:val="auto"/>
        </w:rPr>
        <w:t>RECEBIMENTO DAS P</w:t>
      </w:r>
      <w:r w:rsidRPr="002B3EE8">
        <w:rPr>
          <w:rFonts w:ascii="Arial" w:eastAsia="Arial" w:hAnsi="Arial" w:cs="Arial"/>
          <w:b/>
          <w:bCs/>
          <w:color w:val="auto"/>
        </w:rPr>
        <w:t xml:space="preserve">ROPOSTAS:  Das 16:00 do dia </w:t>
      </w:r>
      <w:r w:rsidR="00351F70">
        <w:rPr>
          <w:rFonts w:ascii="Arial" w:eastAsia="Arial" w:hAnsi="Arial" w:cs="Arial"/>
          <w:b/>
          <w:bCs/>
          <w:color w:val="auto"/>
        </w:rPr>
        <w:t>12</w:t>
      </w:r>
      <w:r w:rsidRPr="002B3EE8">
        <w:rPr>
          <w:rFonts w:ascii="Arial" w:eastAsia="Arial" w:hAnsi="Arial" w:cs="Arial"/>
          <w:b/>
          <w:bCs/>
          <w:color w:val="auto"/>
        </w:rPr>
        <w:t xml:space="preserve">/08/2020 às 10:45 horas do dia </w:t>
      </w:r>
      <w:r w:rsidR="00351F70">
        <w:rPr>
          <w:rFonts w:ascii="Arial" w:eastAsia="Arial" w:hAnsi="Arial" w:cs="Arial"/>
          <w:b/>
          <w:bCs/>
          <w:color w:val="auto"/>
        </w:rPr>
        <w:t>25</w:t>
      </w:r>
      <w:r w:rsidRPr="002B3EE8">
        <w:rPr>
          <w:rFonts w:ascii="Arial" w:eastAsia="Arial" w:hAnsi="Arial" w:cs="Arial"/>
          <w:b/>
          <w:bCs/>
          <w:color w:val="auto"/>
        </w:rPr>
        <w:t>/08/2020</w:t>
      </w:r>
      <w:r>
        <w:rPr>
          <w:rFonts w:ascii="Arial" w:eastAsia="Arial" w:hAnsi="Arial" w:cs="Arial"/>
          <w:b/>
          <w:bCs/>
          <w:color w:val="auto"/>
        </w:rPr>
        <w:t>.</w:t>
      </w:r>
    </w:p>
    <w:p w14:paraId="1EACECC9" w14:textId="77777777" w:rsidR="006E655F" w:rsidRDefault="006E655F" w:rsidP="006E655F">
      <w:pPr>
        <w:jc w:val="both"/>
        <w:rPr>
          <w:rFonts w:ascii="Arial" w:eastAsia="Arial" w:hAnsi="Arial" w:cs="Arial"/>
          <w:b/>
          <w:bCs/>
          <w:color w:val="auto"/>
        </w:rPr>
      </w:pPr>
    </w:p>
    <w:p w14:paraId="2AF92311" w14:textId="64938180" w:rsidR="006E655F" w:rsidRDefault="006E655F" w:rsidP="006E655F">
      <w:pPr>
        <w:jc w:val="both"/>
        <w:rPr>
          <w:rFonts w:ascii="Arial" w:eastAsia="Arial" w:hAnsi="Arial" w:cs="Arial"/>
          <w:b/>
          <w:bCs/>
          <w:color w:val="auto"/>
        </w:rPr>
      </w:pPr>
      <w:r w:rsidRPr="002B3EE8">
        <w:rPr>
          <w:rFonts w:ascii="Arial" w:eastAsia="Arial" w:hAnsi="Arial" w:cs="Arial"/>
          <w:b/>
          <w:bCs/>
          <w:color w:val="auto"/>
        </w:rPr>
        <w:t xml:space="preserve">ABERTURA E JULGAMENTO DAS PROPOSTAS: Das 10:45 às 11:00h, do dia </w:t>
      </w:r>
      <w:r w:rsidR="00351F70">
        <w:rPr>
          <w:rFonts w:ascii="Arial" w:eastAsia="Arial" w:hAnsi="Arial" w:cs="Arial"/>
          <w:b/>
          <w:bCs/>
          <w:color w:val="auto"/>
        </w:rPr>
        <w:t>25</w:t>
      </w:r>
      <w:r w:rsidRPr="002B3EE8">
        <w:rPr>
          <w:rFonts w:ascii="Arial" w:eastAsia="Arial" w:hAnsi="Arial" w:cs="Arial"/>
          <w:b/>
          <w:bCs/>
          <w:color w:val="auto"/>
        </w:rPr>
        <w:t>/08/2020</w:t>
      </w:r>
      <w:r>
        <w:rPr>
          <w:rFonts w:ascii="Arial" w:eastAsia="Arial" w:hAnsi="Arial" w:cs="Arial"/>
          <w:b/>
          <w:bCs/>
          <w:color w:val="auto"/>
        </w:rPr>
        <w:t>.</w:t>
      </w:r>
    </w:p>
    <w:p w14:paraId="506647F6" w14:textId="7EE37F0E" w:rsidR="006E655F" w:rsidRDefault="006E655F" w:rsidP="006E655F">
      <w:pPr>
        <w:jc w:val="both"/>
        <w:rPr>
          <w:rFonts w:ascii="Arial" w:eastAsia="Arial" w:hAnsi="Arial" w:cs="Arial"/>
          <w:b/>
          <w:bCs/>
          <w:color w:val="auto"/>
        </w:rPr>
      </w:pPr>
    </w:p>
    <w:p w14:paraId="788E425B" w14:textId="0AA4500C" w:rsidR="006E655F" w:rsidRDefault="006E655F" w:rsidP="006E655F">
      <w:pPr>
        <w:jc w:val="both"/>
        <w:rPr>
          <w:rFonts w:ascii="Arial" w:eastAsia="Arial" w:hAnsi="Arial" w:cs="Arial"/>
          <w:b/>
          <w:bCs/>
          <w:color w:val="auto"/>
        </w:rPr>
      </w:pPr>
      <w:r w:rsidRPr="002B3EE8">
        <w:rPr>
          <w:rFonts w:ascii="Arial" w:eastAsia="Arial" w:hAnsi="Arial" w:cs="Arial"/>
          <w:b/>
          <w:bCs/>
          <w:color w:val="auto"/>
        </w:rPr>
        <w:t xml:space="preserve">INÍCIO DA SESSÃO DE DISPUTA DE PREÇOS: às 11:00 horas do dia </w:t>
      </w:r>
      <w:r w:rsidR="00351F70">
        <w:rPr>
          <w:rFonts w:ascii="Arial" w:eastAsia="Arial" w:hAnsi="Arial" w:cs="Arial"/>
          <w:b/>
          <w:bCs/>
          <w:color w:val="auto"/>
        </w:rPr>
        <w:t>25</w:t>
      </w:r>
      <w:r w:rsidRPr="002B3EE8">
        <w:rPr>
          <w:rFonts w:ascii="Arial" w:eastAsia="Arial" w:hAnsi="Arial" w:cs="Arial"/>
          <w:b/>
          <w:bCs/>
          <w:color w:val="auto"/>
        </w:rPr>
        <w:t>/08/2020</w:t>
      </w:r>
    </w:p>
    <w:p w14:paraId="4659DC19" w14:textId="77777777" w:rsidR="006E655F" w:rsidRDefault="006E655F" w:rsidP="006E655F">
      <w:pPr>
        <w:jc w:val="both"/>
        <w:rPr>
          <w:rFonts w:ascii="Arial" w:eastAsia="Arial" w:hAnsi="Arial" w:cs="Arial"/>
          <w:b/>
          <w:bCs/>
          <w:color w:val="auto"/>
        </w:rPr>
      </w:pPr>
    </w:p>
    <w:p w14:paraId="07395FDB" w14:textId="3F590E19" w:rsidR="006E655F" w:rsidRDefault="006E655F" w:rsidP="006E655F">
      <w:pPr>
        <w:jc w:val="both"/>
        <w:rPr>
          <w:rFonts w:ascii="Arial" w:hAnsi="Arial" w:cs="Arial"/>
          <w:b/>
          <w:bCs/>
          <w:color w:val="000000"/>
        </w:rPr>
      </w:pPr>
      <w:r>
        <w:rPr>
          <w:rFonts w:ascii="Arial" w:eastAsia="Arial" w:hAnsi="Arial" w:cs="Arial"/>
          <w:b/>
          <w:bCs/>
          <w:color w:val="auto"/>
        </w:rPr>
        <w:t>REF</w:t>
      </w:r>
      <w:r w:rsidRPr="002B3EE8">
        <w:rPr>
          <w:rFonts w:ascii="Arial" w:eastAsia="Arial" w:hAnsi="Arial" w:cs="Arial"/>
          <w:b/>
          <w:bCs/>
          <w:color w:val="auto"/>
        </w:rPr>
        <w:t>ERÊNCIA DE TEMPO: horário de Brasília (DF</w:t>
      </w:r>
      <w:r>
        <w:rPr>
          <w:rFonts w:ascii="Arial" w:eastAsia="Arial" w:hAnsi="Arial" w:cs="Arial"/>
          <w:b/>
          <w:bCs/>
          <w:color w:val="auto"/>
        </w:rPr>
        <w:t>)</w:t>
      </w:r>
    </w:p>
    <w:p w14:paraId="3981B066" w14:textId="77777777" w:rsidR="006E655F" w:rsidRDefault="006E655F" w:rsidP="006E655F">
      <w:pPr>
        <w:jc w:val="both"/>
        <w:rPr>
          <w:rFonts w:ascii="Arial" w:hAnsi="Arial" w:cs="Arial"/>
          <w:b/>
          <w:bCs/>
          <w:color w:val="000000"/>
        </w:rPr>
      </w:pPr>
    </w:p>
    <w:p w14:paraId="36CA70F9" w14:textId="7EEF32ED" w:rsidR="006E655F" w:rsidRDefault="006E655F" w:rsidP="006E655F">
      <w:pPr>
        <w:jc w:val="both"/>
        <w:rPr>
          <w:rFonts w:ascii="Arial" w:eastAsiaTheme="minorHAnsi" w:hAnsi="Arial" w:cs="Arial"/>
          <w:b/>
          <w:bCs/>
          <w:color w:val="000000"/>
          <w:lang w:eastAsia="en-US"/>
        </w:rPr>
      </w:pPr>
      <w:r w:rsidRPr="006E655F">
        <w:rPr>
          <w:rFonts w:ascii="Arial" w:hAnsi="Arial" w:cs="Arial"/>
          <w:b/>
          <w:bCs/>
          <w:color w:val="000000"/>
        </w:rPr>
        <w:t xml:space="preserve">LOCAL: Portal: Bolsa de Licitações do Brasil – BLL  </w:t>
      </w:r>
      <w:hyperlink r:id="rId8" w:history="1">
        <w:r w:rsidRPr="006E655F">
          <w:rPr>
            <w:rStyle w:val="Hyperlink"/>
            <w:rFonts w:ascii="Arial" w:hAnsi="Arial" w:cs="Arial"/>
            <w:b/>
            <w:bCs/>
          </w:rPr>
          <w:t>www.bll.org.br</w:t>
        </w:r>
      </w:hyperlink>
    </w:p>
    <w:bookmarkEnd w:id="0"/>
    <w:p w14:paraId="7671DB53" w14:textId="08F7F17F" w:rsidR="006E655F" w:rsidRDefault="006E655F" w:rsidP="0061743B">
      <w:pPr>
        <w:jc w:val="both"/>
        <w:rPr>
          <w:rFonts w:ascii="Arial" w:eastAsiaTheme="minorHAnsi" w:hAnsi="Arial" w:cs="Arial"/>
          <w:b/>
          <w:bCs/>
          <w:color w:val="000000"/>
          <w:lang w:eastAsia="en-US"/>
        </w:rPr>
      </w:pPr>
    </w:p>
    <w:p w14:paraId="2AF84FCF" w14:textId="77777777" w:rsidR="006E655F" w:rsidRPr="00947B47" w:rsidRDefault="006E655F" w:rsidP="0061743B">
      <w:pPr>
        <w:jc w:val="both"/>
        <w:rPr>
          <w:rFonts w:ascii="Arial" w:eastAsiaTheme="minorHAnsi" w:hAnsi="Arial" w:cs="Arial"/>
          <w:b/>
          <w:bCs/>
          <w:color w:val="000000"/>
          <w:lang w:eastAsia="en-US"/>
        </w:rPr>
      </w:pPr>
    </w:p>
    <w:p w14:paraId="119EA0D0" w14:textId="478971A2" w:rsidR="002F2947" w:rsidRPr="00947B47" w:rsidRDefault="002F2947" w:rsidP="0061743B">
      <w:pPr>
        <w:pStyle w:val="Citao"/>
        <w:numPr>
          <w:ilvl w:val="0"/>
          <w:numId w:val="1"/>
        </w:numPr>
        <w:tabs>
          <w:tab w:val="center" w:pos="4252"/>
          <w:tab w:val="left" w:pos="5823"/>
        </w:tabs>
        <w:spacing w:before="0"/>
        <w:jc w:val="center"/>
        <w:rPr>
          <w:rFonts w:cs="Arial"/>
          <w:b/>
          <w:i w:val="0"/>
          <w:iCs w:val="0"/>
          <w:sz w:val="24"/>
        </w:rPr>
      </w:pPr>
      <w:r w:rsidRPr="00947B47">
        <w:rPr>
          <w:rFonts w:cs="Arial"/>
          <w:b/>
          <w:i w:val="0"/>
          <w:iCs w:val="0"/>
          <w:sz w:val="24"/>
        </w:rPr>
        <w:t>– DO OBJETO</w:t>
      </w:r>
    </w:p>
    <w:p w14:paraId="4B361987" w14:textId="2CA3D882" w:rsidR="002F2947" w:rsidRPr="004E6E90" w:rsidRDefault="006E655F" w:rsidP="0061743B">
      <w:pPr>
        <w:jc w:val="both"/>
        <w:rPr>
          <w:rFonts w:ascii="Arial" w:eastAsiaTheme="minorHAnsi" w:hAnsi="Arial" w:cs="Arial"/>
          <w:b/>
          <w:bCs/>
          <w:color w:val="000000"/>
          <w:lang w:eastAsia="en-US"/>
        </w:rPr>
      </w:pPr>
      <w:r>
        <w:rPr>
          <w:rFonts w:ascii="Arial" w:eastAsiaTheme="minorHAnsi" w:hAnsi="Arial" w:cs="Arial"/>
          <w:b/>
          <w:bCs/>
          <w:color w:val="000000"/>
          <w:lang w:eastAsia="en-US"/>
        </w:rPr>
        <w:t xml:space="preserve"> </w:t>
      </w:r>
    </w:p>
    <w:p w14:paraId="51D16AC7" w14:textId="77777777" w:rsidR="000F5EEE" w:rsidRPr="004E6E90" w:rsidRDefault="000F5EEE" w:rsidP="000F5EEE">
      <w:pPr>
        <w:jc w:val="both"/>
        <w:rPr>
          <w:rFonts w:ascii="Arial" w:hAnsi="Arial" w:cs="Arial"/>
          <w:b/>
          <w:color w:val="auto"/>
        </w:rPr>
      </w:pPr>
      <w:r w:rsidRPr="004E6E90">
        <w:rPr>
          <w:rFonts w:ascii="Arial" w:hAnsi="Arial" w:cs="Arial"/>
          <w:b/>
          <w:color w:val="auto"/>
        </w:rPr>
        <w:t>CLÁUSULA PRIMEIRA - DO OBJETO E DO PREÇO</w:t>
      </w:r>
    </w:p>
    <w:p w14:paraId="69FA340D" w14:textId="77777777" w:rsidR="000F5EEE" w:rsidRPr="004E6E90" w:rsidRDefault="000F5EEE" w:rsidP="000F5EEE">
      <w:pPr>
        <w:jc w:val="both"/>
        <w:rPr>
          <w:rFonts w:ascii="Arial" w:hAnsi="Arial" w:cs="Arial"/>
          <w:b/>
          <w:bCs/>
          <w:color w:val="auto"/>
        </w:rPr>
      </w:pPr>
    </w:p>
    <w:p w14:paraId="0780E515" w14:textId="7746EACF" w:rsidR="000F5EEE" w:rsidRDefault="00351F70" w:rsidP="004F065F">
      <w:pPr>
        <w:jc w:val="both"/>
        <w:rPr>
          <w:rFonts w:ascii="Arial" w:hAnsi="Arial" w:cs="Arial"/>
          <w:b/>
          <w:bCs/>
          <w:color w:val="auto"/>
        </w:rPr>
      </w:pPr>
      <w:r w:rsidRPr="00001B54">
        <w:rPr>
          <w:rFonts w:ascii="Arial" w:hAnsi="Arial" w:cs="Arial"/>
          <w:b/>
          <w:bCs/>
          <w:color w:val="auto"/>
        </w:rPr>
        <w:t xml:space="preserve">CONSTITUI OBJETO DO PRESENTE CERTAME: </w:t>
      </w:r>
      <w:r w:rsidRPr="004F065F">
        <w:rPr>
          <w:rFonts w:ascii="Arial" w:hAnsi="Arial" w:cs="Arial"/>
          <w:b/>
          <w:bCs/>
          <w:color w:val="auto"/>
        </w:rPr>
        <w:t>REGISTRO DE PREÇOS PARA FUTURA AQUISIÇÃO DE TESTES RÁPIDOS TESTES RÁPIDOS 2019-</w:t>
      </w:r>
      <w:proofErr w:type="gramStart"/>
      <w:r w:rsidRPr="004F065F">
        <w:rPr>
          <w:rFonts w:ascii="Arial" w:hAnsi="Arial" w:cs="Arial"/>
          <w:b/>
          <w:bCs/>
          <w:color w:val="auto"/>
        </w:rPr>
        <w:t>NCOV</w:t>
      </w:r>
      <w:r>
        <w:rPr>
          <w:rFonts w:ascii="Arial" w:hAnsi="Arial" w:cs="Arial"/>
          <w:b/>
          <w:bCs/>
          <w:color w:val="auto"/>
        </w:rPr>
        <w:t xml:space="preserve"> </w:t>
      </w:r>
      <w:r w:rsidRPr="004F065F">
        <w:rPr>
          <w:rFonts w:ascii="Arial" w:hAnsi="Arial" w:cs="Arial"/>
          <w:b/>
          <w:bCs/>
          <w:color w:val="auto"/>
        </w:rPr>
        <w:t xml:space="preserve"> IGM</w:t>
      </w:r>
      <w:proofErr w:type="gramEnd"/>
      <w:r w:rsidRPr="004F065F">
        <w:rPr>
          <w:rFonts w:ascii="Arial" w:hAnsi="Arial" w:cs="Arial"/>
          <w:b/>
          <w:bCs/>
          <w:color w:val="auto"/>
        </w:rPr>
        <w:t>/IGG,  PARA DIAGNÓSTICO DA COVID-19, PARA SECRETARIA MUNICIPAL DE SAÚDE, DO MUNICÍPIO DE PINHEIRO PRETO-SC</w:t>
      </w:r>
      <w:r>
        <w:rPr>
          <w:rFonts w:ascii="Arial" w:hAnsi="Arial" w:cs="Arial"/>
          <w:b/>
          <w:bCs/>
          <w:color w:val="auto"/>
        </w:rPr>
        <w:t>.</w:t>
      </w:r>
    </w:p>
    <w:p w14:paraId="166288DB" w14:textId="5D28F2F4" w:rsidR="00185C35" w:rsidRDefault="00185C35" w:rsidP="00E66127">
      <w:pPr>
        <w:jc w:val="both"/>
        <w:rPr>
          <w:rFonts w:ascii="Arial" w:hAnsi="Arial" w:cs="Arial"/>
          <w:b/>
          <w:bCs/>
          <w:color w:val="auto"/>
        </w:rPr>
      </w:pPr>
    </w:p>
    <w:p w14:paraId="06FD59BA" w14:textId="4067FB4E" w:rsidR="00185C35" w:rsidRDefault="00185C35" w:rsidP="00E66127">
      <w:pPr>
        <w:jc w:val="both"/>
        <w:rPr>
          <w:rFonts w:ascii="Arial" w:hAnsi="Arial" w:cs="Arial"/>
          <w:b/>
          <w:bCs/>
          <w:color w:val="auto"/>
        </w:rPr>
      </w:pPr>
    </w:p>
    <w:p w14:paraId="2F5EE833" w14:textId="77777777" w:rsidR="00185C35" w:rsidRPr="004F065F" w:rsidRDefault="00185C35" w:rsidP="00185C35">
      <w:pPr>
        <w:pStyle w:val="Ttulo3"/>
        <w:spacing w:line="360" w:lineRule="auto"/>
        <w:ind w:left="750"/>
        <w:jc w:val="both"/>
        <w:rPr>
          <w:rFonts w:ascii="Arial" w:hAnsi="Arial" w:cs="Arial"/>
          <w:color w:val="auto"/>
          <w:sz w:val="24"/>
          <w:lang w:val="pt-BR" w:eastAsia="pt-BR"/>
        </w:rPr>
      </w:pPr>
      <w:r w:rsidRPr="004F065F">
        <w:rPr>
          <w:rFonts w:ascii="Arial" w:hAnsi="Arial" w:cs="Arial"/>
          <w:color w:val="auto"/>
          <w:sz w:val="24"/>
          <w:lang w:val="pt-BR" w:eastAsia="pt-BR"/>
        </w:rPr>
        <w:t>ESPECIFICAÇÕES TÉCNICAS E QUANTIDADE</w:t>
      </w:r>
    </w:p>
    <w:tbl>
      <w:tblPr>
        <w:tblStyle w:val="Tabelacomgrade"/>
        <w:tblW w:w="7953" w:type="dxa"/>
        <w:tblInd w:w="704" w:type="dxa"/>
        <w:tblLook w:val="04A0" w:firstRow="1" w:lastRow="0" w:firstColumn="1" w:lastColumn="0" w:noHBand="0" w:noVBand="1"/>
      </w:tblPr>
      <w:tblGrid>
        <w:gridCol w:w="1134"/>
        <w:gridCol w:w="3021"/>
        <w:gridCol w:w="1772"/>
        <w:gridCol w:w="2026"/>
      </w:tblGrid>
      <w:tr w:rsidR="00185C35" w:rsidRPr="00C51AFB" w14:paraId="0D10325F" w14:textId="309422E1" w:rsidTr="00185C35">
        <w:trPr>
          <w:trHeight w:val="883"/>
        </w:trPr>
        <w:tc>
          <w:tcPr>
            <w:tcW w:w="1134" w:type="dxa"/>
          </w:tcPr>
          <w:p w14:paraId="52838A11" w14:textId="77B83C39" w:rsidR="00185C35" w:rsidRPr="00C51AFB" w:rsidRDefault="00185C35" w:rsidP="004F065F">
            <w:pPr>
              <w:spacing w:line="360" w:lineRule="auto"/>
              <w:jc w:val="center"/>
              <w:rPr>
                <w:rFonts w:ascii="Arial" w:hAnsi="Arial" w:cs="Arial"/>
                <w:b/>
                <w:bCs/>
                <w:sz w:val="22"/>
                <w:szCs w:val="22"/>
              </w:rPr>
            </w:pPr>
            <w:r>
              <w:rPr>
                <w:rFonts w:ascii="Arial" w:hAnsi="Arial" w:cs="Arial"/>
                <w:b/>
                <w:bCs/>
                <w:sz w:val="22"/>
                <w:szCs w:val="22"/>
              </w:rPr>
              <w:t>LOTE ITEM</w:t>
            </w:r>
          </w:p>
        </w:tc>
        <w:tc>
          <w:tcPr>
            <w:tcW w:w="3021" w:type="dxa"/>
          </w:tcPr>
          <w:p w14:paraId="6CA89802" w14:textId="77777777" w:rsidR="004F065F" w:rsidRDefault="004F065F" w:rsidP="004F065F">
            <w:pPr>
              <w:spacing w:line="360" w:lineRule="auto"/>
              <w:jc w:val="center"/>
              <w:rPr>
                <w:rFonts w:ascii="Arial" w:hAnsi="Arial" w:cs="Arial"/>
                <w:b/>
                <w:bCs/>
                <w:sz w:val="22"/>
                <w:szCs w:val="22"/>
              </w:rPr>
            </w:pPr>
          </w:p>
          <w:p w14:paraId="1B5496DA" w14:textId="71EB5855" w:rsidR="00185C35" w:rsidRPr="00C51AFB" w:rsidRDefault="00185C35" w:rsidP="004F065F">
            <w:pPr>
              <w:spacing w:line="360" w:lineRule="auto"/>
              <w:jc w:val="center"/>
              <w:rPr>
                <w:rFonts w:ascii="Arial" w:hAnsi="Arial" w:cs="Arial"/>
                <w:b/>
                <w:bCs/>
                <w:sz w:val="22"/>
                <w:szCs w:val="22"/>
              </w:rPr>
            </w:pPr>
            <w:r w:rsidRPr="00C51AFB">
              <w:rPr>
                <w:rFonts w:ascii="Arial" w:hAnsi="Arial" w:cs="Arial"/>
                <w:b/>
                <w:bCs/>
                <w:sz w:val="22"/>
                <w:szCs w:val="22"/>
              </w:rPr>
              <w:t>PRODUTO</w:t>
            </w:r>
            <w:r>
              <w:rPr>
                <w:rFonts w:ascii="Arial" w:hAnsi="Arial" w:cs="Arial"/>
                <w:b/>
                <w:bCs/>
                <w:sz w:val="22"/>
                <w:szCs w:val="22"/>
              </w:rPr>
              <w:t>/DESCRIÇÃO</w:t>
            </w:r>
          </w:p>
        </w:tc>
        <w:tc>
          <w:tcPr>
            <w:tcW w:w="1772" w:type="dxa"/>
          </w:tcPr>
          <w:p w14:paraId="14F09DBC" w14:textId="77777777" w:rsidR="004F065F" w:rsidRDefault="004F065F" w:rsidP="004F065F">
            <w:pPr>
              <w:spacing w:line="360" w:lineRule="auto"/>
              <w:jc w:val="center"/>
              <w:rPr>
                <w:rFonts w:ascii="Arial" w:hAnsi="Arial" w:cs="Arial"/>
                <w:b/>
                <w:bCs/>
                <w:sz w:val="22"/>
                <w:szCs w:val="22"/>
              </w:rPr>
            </w:pPr>
          </w:p>
          <w:p w14:paraId="172BF985" w14:textId="1ADC6A8F" w:rsidR="00185C35" w:rsidRPr="00C51AFB" w:rsidRDefault="00185C35" w:rsidP="004F065F">
            <w:pPr>
              <w:spacing w:line="360" w:lineRule="auto"/>
              <w:jc w:val="center"/>
              <w:rPr>
                <w:rFonts w:ascii="Arial" w:hAnsi="Arial" w:cs="Arial"/>
                <w:b/>
                <w:bCs/>
                <w:sz w:val="22"/>
                <w:szCs w:val="22"/>
              </w:rPr>
            </w:pPr>
            <w:r w:rsidRPr="00C51AFB">
              <w:rPr>
                <w:rFonts w:ascii="Arial" w:hAnsi="Arial" w:cs="Arial"/>
                <w:b/>
                <w:bCs/>
                <w:sz w:val="22"/>
                <w:szCs w:val="22"/>
              </w:rPr>
              <w:t>QUANTIDADE</w:t>
            </w:r>
          </w:p>
        </w:tc>
        <w:tc>
          <w:tcPr>
            <w:tcW w:w="2026" w:type="dxa"/>
          </w:tcPr>
          <w:p w14:paraId="152A5D58" w14:textId="705642CF" w:rsidR="00185C35" w:rsidRPr="00C51AFB" w:rsidRDefault="00185C35" w:rsidP="004F065F">
            <w:pPr>
              <w:spacing w:line="360" w:lineRule="auto"/>
              <w:jc w:val="center"/>
              <w:rPr>
                <w:rFonts w:ascii="Arial" w:hAnsi="Arial" w:cs="Arial"/>
                <w:b/>
                <w:bCs/>
                <w:sz w:val="22"/>
                <w:szCs w:val="22"/>
              </w:rPr>
            </w:pPr>
            <w:r>
              <w:rPr>
                <w:rFonts w:ascii="Arial" w:hAnsi="Arial" w:cs="Arial"/>
                <w:b/>
                <w:bCs/>
                <w:sz w:val="22"/>
                <w:szCs w:val="22"/>
              </w:rPr>
              <w:t>PREÇO MÉDIO ORÇADO UNID.</w:t>
            </w:r>
          </w:p>
        </w:tc>
      </w:tr>
      <w:tr w:rsidR="00185C35" w:rsidRPr="00C51AFB" w14:paraId="61F85082" w14:textId="4075C70C" w:rsidTr="00185C35">
        <w:trPr>
          <w:trHeight w:val="433"/>
        </w:trPr>
        <w:tc>
          <w:tcPr>
            <w:tcW w:w="1134" w:type="dxa"/>
          </w:tcPr>
          <w:p w14:paraId="41690BD4" w14:textId="1FE1F659" w:rsidR="00185C35" w:rsidRPr="00C51AFB" w:rsidRDefault="00185C35" w:rsidP="00185C35">
            <w:pPr>
              <w:spacing w:line="360" w:lineRule="auto"/>
              <w:jc w:val="both"/>
              <w:rPr>
                <w:rFonts w:ascii="Arial" w:hAnsi="Arial" w:cs="Arial"/>
                <w:sz w:val="22"/>
                <w:szCs w:val="22"/>
              </w:rPr>
            </w:pPr>
            <w:r>
              <w:rPr>
                <w:rFonts w:ascii="Arial" w:hAnsi="Arial" w:cs="Arial"/>
                <w:sz w:val="22"/>
                <w:szCs w:val="22"/>
              </w:rPr>
              <w:t>Lote 01 Item 01</w:t>
            </w:r>
          </w:p>
        </w:tc>
        <w:tc>
          <w:tcPr>
            <w:tcW w:w="3021" w:type="dxa"/>
          </w:tcPr>
          <w:p w14:paraId="75F78906" w14:textId="77777777" w:rsidR="00185C35" w:rsidRDefault="00185C35" w:rsidP="00185C35">
            <w:pPr>
              <w:spacing w:line="360" w:lineRule="auto"/>
              <w:jc w:val="both"/>
              <w:rPr>
                <w:rFonts w:ascii="Arial" w:hAnsi="Arial" w:cs="Arial"/>
                <w:sz w:val="22"/>
                <w:szCs w:val="22"/>
              </w:rPr>
            </w:pPr>
            <w:r>
              <w:rPr>
                <w:rFonts w:ascii="Arial" w:hAnsi="Arial" w:cs="Arial"/>
                <w:sz w:val="22"/>
                <w:szCs w:val="22"/>
              </w:rPr>
              <w:t xml:space="preserve">Teste rápido 2019-nCoV </w:t>
            </w:r>
            <w:proofErr w:type="spellStart"/>
            <w:r>
              <w:rPr>
                <w:rFonts w:ascii="Arial" w:hAnsi="Arial" w:cs="Arial"/>
                <w:sz w:val="22"/>
                <w:szCs w:val="22"/>
              </w:rPr>
              <w:t>IgM</w:t>
            </w:r>
            <w:proofErr w:type="spellEnd"/>
            <w:r>
              <w:rPr>
                <w:rFonts w:ascii="Arial" w:hAnsi="Arial" w:cs="Arial"/>
                <w:sz w:val="22"/>
                <w:szCs w:val="22"/>
              </w:rPr>
              <w:t xml:space="preserve">/IgG (ouro coloidal), (25x1 cartão de teste; 1x2,5 ml de diluente de amostra). </w:t>
            </w:r>
          </w:p>
          <w:p w14:paraId="3450902F" w14:textId="6D435BBA" w:rsidR="00185C35" w:rsidRPr="00C51AFB" w:rsidRDefault="00185C35" w:rsidP="00185C35">
            <w:pPr>
              <w:spacing w:line="360" w:lineRule="auto"/>
              <w:jc w:val="both"/>
              <w:rPr>
                <w:rFonts w:ascii="Arial" w:hAnsi="Arial" w:cs="Arial"/>
                <w:sz w:val="22"/>
                <w:szCs w:val="22"/>
              </w:rPr>
            </w:pPr>
            <w:r>
              <w:rPr>
                <w:rFonts w:ascii="Arial" w:hAnsi="Arial" w:cs="Arial"/>
                <w:sz w:val="22"/>
                <w:szCs w:val="22"/>
              </w:rPr>
              <w:t>40 Caixas com 25 testes</w:t>
            </w:r>
          </w:p>
        </w:tc>
        <w:tc>
          <w:tcPr>
            <w:tcW w:w="1772" w:type="dxa"/>
          </w:tcPr>
          <w:p w14:paraId="41D7E6C4" w14:textId="77777777" w:rsidR="004F065F" w:rsidRDefault="004F065F" w:rsidP="00185C35">
            <w:pPr>
              <w:spacing w:line="360" w:lineRule="auto"/>
              <w:jc w:val="both"/>
              <w:rPr>
                <w:rFonts w:ascii="Arial" w:hAnsi="Arial" w:cs="Arial"/>
                <w:sz w:val="22"/>
                <w:szCs w:val="22"/>
              </w:rPr>
            </w:pPr>
          </w:p>
          <w:p w14:paraId="11B82F39" w14:textId="6DDFE819" w:rsidR="00185C35" w:rsidRPr="00C51AFB" w:rsidRDefault="00185C35" w:rsidP="00185C35">
            <w:pPr>
              <w:spacing w:line="360" w:lineRule="auto"/>
              <w:jc w:val="both"/>
              <w:rPr>
                <w:rFonts w:ascii="Arial" w:hAnsi="Arial" w:cs="Arial"/>
                <w:sz w:val="22"/>
                <w:szCs w:val="22"/>
              </w:rPr>
            </w:pPr>
            <w:r>
              <w:rPr>
                <w:rFonts w:ascii="Arial" w:hAnsi="Arial" w:cs="Arial"/>
                <w:sz w:val="22"/>
                <w:szCs w:val="22"/>
              </w:rPr>
              <w:t xml:space="preserve">1.000 unidades   </w:t>
            </w:r>
          </w:p>
        </w:tc>
        <w:tc>
          <w:tcPr>
            <w:tcW w:w="2026" w:type="dxa"/>
          </w:tcPr>
          <w:p w14:paraId="6EED8583" w14:textId="77777777" w:rsidR="004F065F" w:rsidRDefault="004F065F" w:rsidP="00185C35">
            <w:pPr>
              <w:spacing w:line="360" w:lineRule="auto"/>
              <w:jc w:val="right"/>
              <w:rPr>
                <w:rFonts w:ascii="Arial" w:hAnsi="Arial" w:cs="Arial"/>
                <w:sz w:val="22"/>
                <w:szCs w:val="22"/>
              </w:rPr>
            </w:pPr>
          </w:p>
          <w:p w14:paraId="125FEBE2" w14:textId="12BCC566" w:rsidR="00185C35" w:rsidRDefault="00185C35" w:rsidP="00185C35">
            <w:pPr>
              <w:spacing w:line="360" w:lineRule="auto"/>
              <w:jc w:val="right"/>
              <w:rPr>
                <w:rFonts w:ascii="Arial" w:hAnsi="Arial" w:cs="Arial"/>
                <w:sz w:val="22"/>
                <w:szCs w:val="22"/>
              </w:rPr>
            </w:pPr>
            <w:r>
              <w:rPr>
                <w:rFonts w:ascii="Arial" w:hAnsi="Arial" w:cs="Arial"/>
                <w:sz w:val="22"/>
                <w:szCs w:val="22"/>
              </w:rPr>
              <w:t>R$ 42,00</w:t>
            </w:r>
          </w:p>
        </w:tc>
      </w:tr>
    </w:tbl>
    <w:p w14:paraId="14C9B75F" w14:textId="77777777" w:rsidR="007338FB" w:rsidRPr="00E66127" w:rsidRDefault="007338FB" w:rsidP="00E66127">
      <w:pPr>
        <w:jc w:val="both"/>
        <w:rPr>
          <w:rFonts w:ascii="Arial" w:hAnsi="Arial" w:cs="Arial"/>
          <w:b/>
          <w:bCs/>
          <w:color w:val="auto"/>
        </w:rPr>
      </w:pPr>
    </w:p>
    <w:p w14:paraId="68FFC967" w14:textId="7DA7D69C" w:rsidR="00044CFF" w:rsidRDefault="00044CFF" w:rsidP="0061743B">
      <w:pPr>
        <w:jc w:val="both"/>
        <w:rPr>
          <w:rFonts w:ascii="Arial" w:hAnsi="Arial" w:cs="Arial"/>
          <w:color w:val="auto"/>
          <w:u w:val="single"/>
        </w:rPr>
      </w:pPr>
      <w:r w:rsidRPr="004E6E90">
        <w:rPr>
          <w:rFonts w:ascii="Arial" w:hAnsi="Arial" w:cs="Arial"/>
          <w:b/>
          <w:bCs/>
          <w:color w:val="auto"/>
          <w:u w:val="single"/>
        </w:rPr>
        <w:t>Parágrafo segundo.</w:t>
      </w:r>
      <w:r w:rsidRPr="004E6E90">
        <w:rPr>
          <w:rFonts w:ascii="Arial" w:hAnsi="Arial" w:cs="Arial"/>
          <w:color w:val="auto"/>
          <w:u w:val="single"/>
        </w:rPr>
        <w:t xml:space="preserve"> O </w:t>
      </w:r>
      <w:r w:rsidR="00E66127">
        <w:rPr>
          <w:rFonts w:ascii="Arial" w:hAnsi="Arial" w:cs="Arial"/>
          <w:color w:val="auto"/>
          <w:u w:val="single"/>
        </w:rPr>
        <w:t>objeto</w:t>
      </w:r>
      <w:r w:rsidRPr="004E6E90">
        <w:rPr>
          <w:rFonts w:ascii="Arial" w:hAnsi="Arial" w:cs="Arial"/>
          <w:color w:val="auto"/>
          <w:u w:val="single"/>
        </w:rPr>
        <w:t xml:space="preserve"> ofertado deverá ser entregue em até </w:t>
      </w:r>
      <w:r w:rsidR="00D825BF">
        <w:rPr>
          <w:rFonts w:ascii="Arial" w:hAnsi="Arial" w:cs="Arial"/>
          <w:color w:val="auto"/>
          <w:u w:val="single"/>
        </w:rPr>
        <w:t>1</w:t>
      </w:r>
      <w:r w:rsidR="004F065F">
        <w:rPr>
          <w:rFonts w:ascii="Arial" w:hAnsi="Arial" w:cs="Arial"/>
          <w:color w:val="auto"/>
          <w:u w:val="single"/>
        </w:rPr>
        <w:t>0</w:t>
      </w:r>
      <w:r w:rsidRPr="004E6E90">
        <w:rPr>
          <w:rFonts w:ascii="Arial" w:hAnsi="Arial" w:cs="Arial"/>
          <w:color w:val="auto"/>
          <w:u w:val="single"/>
        </w:rPr>
        <w:t xml:space="preserve"> (</w:t>
      </w:r>
      <w:r w:rsidR="004F065F">
        <w:rPr>
          <w:rFonts w:ascii="Arial" w:hAnsi="Arial" w:cs="Arial"/>
          <w:color w:val="auto"/>
          <w:u w:val="single"/>
        </w:rPr>
        <w:t>dez</w:t>
      </w:r>
      <w:r w:rsidRPr="004E6E90">
        <w:rPr>
          <w:rFonts w:ascii="Arial" w:hAnsi="Arial" w:cs="Arial"/>
          <w:color w:val="auto"/>
          <w:u w:val="single"/>
        </w:rPr>
        <w:t>) dias após a emissão da autorização de fornecimento.</w:t>
      </w:r>
    </w:p>
    <w:p w14:paraId="2AE10FD1" w14:textId="77777777" w:rsidR="00FB637D" w:rsidRPr="004E6E90" w:rsidRDefault="00FB637D" w:rsidP="0061743B">
      <w:pPr>
        <w:jc w:val="both"/>
        <w:rPr>
          <w:rFonts w:ascii="Arial" w:hAnsi="Arial" w:cs="Arial"/>
          <w:color w:val="auto"/>
          <w:u w:val="single"/>
        </w:rPr>
      </w:pPr>
    </w:p>
    <w:p w14:paraId="303EF842" w14:textId="6637AAB7" w:rsidR="002F2947" w:rsidRPr="004E6E90" w:rsidRDefault="002F2947" w:rsidP="0061743B">
      <w:pPr>
        <w:pStyle w:val="PargrafodaLista"/>
        <w:numPr>
          <w:ilvl w:val="1"/>
          <w:numId w:val="1"/>
        </w:numPr>
        <w:spacing w:before="120" w:after="120" w:line="276" w:lineRule="auto"/>
        <w:jc w:val="both"/>
        <w:rPr>
          <w:rFonts w:ascii="Arial" w:hAnsi="Arial" w:cs="Arial"/>
        </w:rPr>
      </w:pPr>
      <w:r w:rsidRPr="004E6E90">
        <w:rPr>
          <w:rFonts w:ascii="Arial" w:hAnsi="Arial" w:cs="Arial"/>
        </w:rPr>
        <w:t>A licitação será dividida em lotes</w:t>
      </w:r>
      <w:r w:rsidRPr="004E6E90">
        <w:rPr>
          <w:rFonts w:ascii="Arial" w:hAnsi="Arial" w:cs="Arial"/>
          <w:b/>
        </w:rPr>
        <w:t>,</w:t>
      </w:r>
      <w:r w:rsidRPr="004E6E90">
        <w:rPr>
          <w:rFonts w:ascii="Arial" w:hAnsi="Arial" w:cs="Arial"/>
        </w:rPr>
        <w:t xml:space="preserve"> conforme t</w:t>
      </w:r>
      <w:r w:rsidR="000519A1">
        <w:rPr>
          <w:rFonts w:ascii="Arial" w:hAnsi="Arial" w:cs="Arial"/>
        </w:rPr>
        <w:t xml:space="preserve"> </w:t>
      </w:r>
      <w:proofErr w:type="spellStart"/>
      <w:r w:rsidRPr="004E6E90">
        <w:rPr>
          <w:rFonts w:ascii="Arial" w:hAnsi="Arial" w:cs="Arial"/>
        </w:rPr>
        <w:t>abela</w:t>
      </w:r>
      <w:proofErr w:type="spellEnd"/>
      <w:r w:rsidRPr="004E6E90">
        <w:rPr>
          <w:rFonts w:ascii="Arial" w:hAnsi="Arial" w:cs="Arial"/>
        </w:rPr>
        <w:t xml:space="preserve"> constante do Termo de Referência, facultando-se ao licitante a participação em quantos lotes forem de seu interesse.</w:t>
      </w:r>
      <w:r w:rsidRPr="004E6E90">
        <w:rPr>
          <w:rFonts w:ascii="Arial" w:hAnsi="Arial" w:cs="Arial"/>
          <w:b/>
        </w:rPr>
        <w:t xml:space="preserve"> </w:t>
      </w:r>
    </w:p>
    <w:p w14:paraId="35B70B19" w14:textId="1CCB757E" w:rsidR="002F2947" w:rsidRPr="004E6E90" w:rsidRDefault="002F2947" w:rsidP="0061743B">
      <w:pPr>
        <w:pStyle w:val="Nivel01"/>
        <w:numPr>
          <w:ilvl w:val="0"/>
          <w:numId w:val="0"/>
        </w:numPr>
        <w:rPr>
          <w:rFonts w:ascii="Arial" w:hAnsi="Arial" w:cs="Arial"/>
          <w:b w:val="0"/>
          <w:color w:val="auto"/>
          <w:sz w:val="24"/>
          <w:szCs w:val="24"/>
        </w:rPr>
      </w:pPr>
      <w:r w:rsidRPr="004E6E90">
        <w:rPr>
          <w:rFonts w:ascii="Arial" w:hAnsi="Arial" w:cs="Arial"/>
          <w:b w:val="0"/>
          <w:color w:val="auto"/>
          <w:sz w:val="24"/>
          <w:szCs w:val="24"/>
        </w:rPr>
        <w:t>1.2. A licitação será realizada em</w:t>
      </w:r>
      <w:r w:rsidR="00351F70">
        <w:rPr>
          <w:rFonts w:ascii="Arial" w:hAnsi="Arial" w:cs="Arial"/>
          <w:b w:val="0"/>
          <w:color w:val="auto"/>
          <w:sz w:val="24"/>
          <w:szCs w:val="24"/>
          <w:lang w:val="pt-BR"/>
        </w:rPr>
        <w:t xml:space="preserve"> 01(um) único l</w:t>
      </w:r>
      <w:proofErr w:type="spellStart"/>
      <w:r w:rsidRPr="004E6E90">
        <w:rPr>
          <w:rFonts w:ascii="Arial" w:hAnsi="Arial" w:cs="Arial"/>
          <w:b w:val="0"/>
          <w:color w:val="auto"/>
          <w:sz w:val="24"/>
          <w:szCs w:val="24"/>
        </w:rPr>
        <w:t>ote</w:t>
      </w:r>
      <w:proofErr w:type="spellEnd"/>
      <w:r w:rsidRPr="004E6E90">
        <w:rPr>
          <w:rFonts w:ascii="Arial" w:hAnsi="Arial" w:cs="Arial"/>
          <w:b w:val="0"/>
          <w:color w:val="auto"/>
          <w:sz w:val="24"/>
          <w:szCs w:val="24"/>
        </w:rPr>
        <w:t>.</w:t>
      </w:r>
    </w:p>
    <w:p w14:paraId="4A31A0FD" w14:textId="74C52B7F" w:rsidR="002F2947" w:rsidRPr="004E6E90" w:rsidRDefault="002F2947" w:rsidP="0061743B">
      <w:pPr>
        <w:pStyle w:val="Nivel01"/>
        <w:numPr>
          <w:ilvl w:val="0"/>
          <w:numId w:val="0"/>
        </w:numPr>
        <w:rPr>
          <w:rFonts w:ascii="Arial" w:hAnsi="Arial" w:cs="Arial"/>
          <w:b w:val="0"/>
          <w:color w:val="auto"/>
          <w:sz w:val="24"/>
          <w:szCs w:val="24"/>
        </w:rPr>
      </w:pPr>
      <w:r w:rsidRPr="004E6E90">
        <w:rPr>
          <w:rFonts w:ascii="Arial" w:hAnsi="Arial" w:cs="Arial"/>
          <w:b w:val="0"/>
          <w:color w:val="auto"/>
          <w:sz w:val="24"/>
          <w:szCs w:val="24"/>
        </w:rPr>
        <w:t xml:space="preserve">1.3. O critério de julgamento adotado será o </w:t>
      </w:r>
      <w:r w:rsidR="0080285C" w:rsidRPr="004E6E90">
        <w:rPr>
          <w:rFonts w:ascii="Arial" w:hAnsi="Arial" w:cs="Arial"/>
          <w:bCs w:val="0"/>
          <w:color w:val="000000" w:themeColor="text1"/>
          <w:sz w:val="24"/>
          <w:szCs w:val="24"/>
        </w:rPr>
        <w:t xml:space="preserve">MENOR PREÇO </w:t>
      </w:r>
      <w:r w:rsidR="00446A1C">
        <w:rPr>
          <w:rFonts w:ascii="Arial" w:hAnsi="Arial" w:cs="Arial"/>
          <w:bCs w:val="0"/>
          <w:color w:val="000000" w:themeColor="text1"/>
          <w:sz w:val="24"/>
          <w:szCs w:val="24"/>
          <w:lang w:val="pt-BR"/>
        </w:rPr>
        <w:t>POR UNIDADE</w:t>
      </w:r>
      <w:r w:rsidRPr="004E6E90">
        <w:rPr>
          <w:rFonts w:ascii="Arial" w:hAnsi="Arial" w:cs="Arial"/>
          <w:b w:val="0"/>
          <w:bCs w:val="0"/>
          <w:color w:val="auto"/>
          <w:sz w:val="24"/>
          <w:szCs w:val="24"/>
        </w:rPr>
        <w:t>,</w:t>
      </w:r>
      <w:r w:rsidRPr="004E6E90">
        <w:rPr>
          <w:rFonts w:ascii="Arial" w:hAnsi="Arial" w:cs="Arial"/>
          <w:b w:val="0"/>
          <w:color w:val="auto"/>
          <w:sz w:val="24"/>
          <w:szCs w:val="24"/>
        </w:rPr>
        <w:t xml:space="preserve"> observadas as exigências contidas neste Edital e seus Anexos quanto às especificações do objeto.</w:t>
      </w:r>
    </w:p>
    <w:p w14:paraId="764B6D01" w14:textId="457B7837" w:rsidR="0080285C" w:rsidRPr="004E6E90" w:rsidRDefault="0080285C" w:rsidP="0061743B">
      <w:pPr>
        <w:jc w:val="both"/>
        <w:rPr>
          <w:rFonts w:ascii="Arial" w:hAnsi="Arial" w:cs="Arial"/>
          <w:lang w:val="x-none"/>
        </w:rPr>
      </w:pPr>
    </w:p>
    <w:p w14:paraId="5DA5AE52" w14:textId="381D6F5C" w:rsidR="007E6408" w:rsidRPr="004E6E90" w:rsidRDefault="007E6408" w:rsidP="0061743B">
      <w:pPr>
        <w:jc w:val="both"/>
        <w:rPr>
          <w:rFonts w:ascii="Arial" w:hAnsi="Arial" w:cs="Arial"/>
          <w:lang w:val="x-none"/>
        </w:rPr>
      </w:pPr>
    </w:p>
    <w:p w14:paraId="2EA5B5AA" w14:textId="187FD174" w:rsidR="007E6408" w:rsidRPr="004E6E90" w:rsidRDefault="007E6408" w:rsidP="0061743B">
      <w:pPr>
        <w:pStyle w:val="Citao"/>
        <w:numPr>
          <w:ilvl w:val="0"/>
          <w:numId w:val="1"/>
        </w:numPr>
        <w:tabs>
          <w:tab w:val="center" w:pos="4252"/>
          <w:tab w:val="left" w:pos="5823"/>
        </w:tabs>
        <w:spacing w:before="0"/>
        <w:rPr>
          <w:rFonts w:cs="Arial"/>
          <w:b/>
          <w:i w:val="0"/>
          <w:iCs w:val="0"/>
          <w:sz w:val="24"/>
        </w:rPr>
      </w:pPr>
      <w:r w:rsidRPr="004E6E90">
        <w:rPr>
          <w:rFonts w:cs="Arial"/>
          <w:b/>
          <w:i w:val="0"/>
          <w:iCs w:val="0"/>
          <w:sz w:val="24"/>
        </w:rPr>
        <w:t>– DA APRESENTAÇÃO DAS PROPOSTAS E HABILITAÇÃO</w:t>
      </w:r>
    </w:p>
    <w:p w14:paraId="710EFD39" w14:textId="687F323F" w:rsidR="007E6408" w:rsidRPr="004E6E90" w:rsidRDefault="007E6408" w:rsidP="0061743B">
      <w:pPr>
        <w:pStyle w:val="Nivel01"/>
        <w:numPr>
          <w:ilvl w:val="1"/>
          <w:numId w:val="1"/>
        </w:numPr>
        <w:rPr>
          <w:rFonts w:ascii="Arial" w:eastAsia="Times New Roman" w:hAnsi="Arial" w:cs="Arial"/>
          <w:b w:val="0"/>
          <w:bCs w:val="0"/>
          <w:color w:val="00000A"/>
          <w:sz w:val="24"/>
          <w:szCs w:val="24"/>
          <w:lang w:val="pt-BR"/>
        </w:rPr>
      </w:pPr>
      <w:r w:rsidRPr="004E6E90">
        <w:rPr>
          <w:rFonts w:ascii="Arial" w:eastAsia="Times New Roman" w:hAnsi="Arial" w:cs="Arial"/>
          <w:b w:val="0"/>
          <w:bCs w:val="0"/>
          <w:color w:val="00000A"/>
          <w:sz w:val="24"/>
          <w:szCs w:val="24"/>
          <w:lang w:val="pt-BR"/>
        </w:rPr>
        <w:t>Os licitantes encaminharão, exclusivamente por meio do sistema, concomitantemente com os documentos de habilitação exigidos no edital, proposta com a descrição do objeto ofertado e</w:t>
      </w:r>
      <w:r w:rsidR="00001B54">
        <w:rPr>
          <w:rFonts w:ascii="Arial" w:eastAsia="Times New Roman" w:hAnsi="Arial" w:cs="Arial"/>
          <w:b w:val="0"/>
          <w:bCs w:val="0"/>
          <w:color w:val="00000A"/>
          <w:sz w:val="24"/>
          <w:szCs w:val="24"/>
          <w:lang w:val="pt-BR"/>
        </w:rPr>
        <w:t xml:space="preserve"> </w:t>
      </w:r>
      <w:r w:rsidRPr="004E6E90">
        <w:rPr>
          <w:rFonts w:ascii="Arial" w:eastAsia="Times New Roman" w:hAnsi="Arial" w:cs="Arial"/>
          <w:b w:val="0"/>
          <w:bCs w:val="0"/>
          <w:color w:val="00000A"/>
          <w:sz w:val="24"/>
          <w:szCs w:val="24"/>
          <w:lang w:val="pt-BR"/>
        </w:rPr>
        <w:t xml:space="preserve">o preço, até a data e o horário estabelecidos para abertura da sessão pública, quando, então, encerrar-se-á automaticamente a etapa de envio dessa documentação. </w:t>
      </w:r>
      <w:r w:rsidR="00D43936">
        <w:rPr>
          <w:rFonts w:ascii="Arial" w:eastAsia="Times New Roman" w:hAnsi="Arial" w:cs="Arial"/>
          <w:b w:val="0"/>
          <w:bCs w:val="0"/>
          <w:color w:val="00000A"/>
          <w:sz w:val="24"/>
          <w:szCs w:val="24"/>
          <w:lang w:val="pt-BR"/>
        </w:rPr>
        <w:t>E</w:t>
      </w:r>
      <w:r w:rsidRPr="004E6E90">
        <w:rPr>
          <w:rFonts w:ascii="Arial" w:eastAsia="Times New Roman" w:hAnsi="Arial" w:cs="Arial"/>
          <w:b w:val="0"/>
          <w:bCs w:val="0"/>
          <w:color w:val="00000A"/>
          <w:sz w:val="24"/>
          <w:szCs w:val="24"/>
          <w:lang w:val="pt-BR"/>
        </w:rPr>
        <w:t xml:space="preserve"> deverão seguir com as seguintes decisões abaixo:</w:t>
      </w:r>
    </w:p>
    <w:p w14:paraId="0E6203B4" w14:textId="77777777" w:rsidR="004B255D" w:rsidRPr="004E6E90" w:rsidRDefault="004B255D" w:rsidP="0061743B">
      <w:pPr>
        <w:jc w:val="both"/>
        <w:rPr>
          <w:rFonts w:ascii="Arial" w:hAnsi="Arial" w:cs="Arial"/>
          <w:b/>
          <w:bCs/>
        </w:rPr>
      </w:pPr>
    </w:p>
    <w:p w14:paraId="67156153" w14:textId="1EAA82A0" w:rsidR="007E6408" w:rsidRPr="004E6E90" w:rsidRDefault="007E6408" w:rsidP="0061743B">
      <w:pPr>
        <w:jc w:val="both"/>
        <w:rPr>
          <w:rFonts w:ascii="Arial" w:hAnsi="Arial" w:cs="Arial"/>
        </w:rPr>
      </w:pPr>
      <w:r w:rsidRPr="004E6E90">
        <w:rPr>
          <w:rFonts w:ascii="Arial" w:hAnsi="Arial" w:cs="Arial"/>
          <w:b/>
          <w:bCs/>
        </w:rPr>
        <w:t>A) NOME DA EMPRESA (PARTICIPANTE) E CNPJ</w:t>
      </w:r>
    </w:p>
    <w:p w14:paraId="3A43A377" w14:textId="0E706F21" w:rsidR="007E6408" w:rsidRPr="004E6E90" w:rsidRDefault="007E6408" w:rsidP="0061743B">
      <w:pPr>
        <w:jc w:val="both"/>
        <w:rPr>
          <w:rFonts w:ascii="Arial" w:hAnsi="Arial" w:cs="Arial"/>
        </w:rPr>
      </w:pPr>
      <w:r w:rsidRPr="004E6E90">
        <w:rPr>
          <w:rFonts w:ascii="Arial" w:hAnsi="Arial" w:cs="Arial"/>
          <w:b/>
          <w:bCs/>
        </w:rPr>
        <w:t xml:space="preserve">PREGÃO </w:t>
      </w:r>
      <w:r w:rsidR="00F65433">
        <w:rPr>
          <w:rFonts w:ascii="Arial" w:hAnsi="Arial" w:cs="Arial"/>
          <w:b/>
          <w:bCs/>
        </w:rPr>
        <w:t>ELETRÔNICO</w:t>
      </w:r>
      <w:r w:rsidRPr="004E6E90">
        <w:rPr>
          <w:rFonts w:ascii="Arial" w:hAnsi="Arial" w:cs="Arial"/>
          <w:b/>
          <w:bCs/>
        </w:rPr>
        <w:t xml:space="preserve"> Nº. </w:t>
      </w:r>
      <w:r w:rsidR="00185C35">
        <w:rPr>
          <w:rFonts w:ascii="Arial" w:hAnsi="Arial" w:cs="Arial"/>
          <w:b/>
          <w:bCs/>
        </w:rPr>
        <w:t>060/2020</w:t>
      </w:r>
      <w:r w:rsidRPr="004E6E90">
        <w:rPr>
          <w:rFonts w:ascii="Arial" w:hAnsi="Arial" w:cs="Arial"/>
          <w:b/>
          <w:bCs/>
        </w:rPr>
        <w:t>.</w:t>
      </w:r>
    </w:p>
    <w:p w14:paraId="4FE2DECD" w14:textId="1E96673B" w:rsidR="007E6408" w:rsidRPr="004E6E90" w:rsidRDefault="007E6408" w:rsidP="0061743B">
      <w:pPr>
        <w:jc w:val="both"/>
        <w:rPr>
          <w:rFonts w:ascii="Arial" w:hAnsi="Arial" w:cs="Arial"/>
        </w:rPr>
      </w:pPr>
      <w:r w:rsidRPr="004E6E90">
        <w:rPr>
          <w:rFonts w:ascii="Arial" w:hAnsi="Arial" w:cs="Arial"/>
          <w:b/>
          <w:bCs/>
        </w:rPr>
        <w:t>PREFEITURA MUNICIPAL DE P</w:t>
      </w:r>
      <w:r w:rsidR="007009C2">
        <w:rPr>
          <w:rFonts w:ascii="Arial" w:hAnsi="Arial" w:cs="Arial"/>
          <w:b/>
          <w:bCs/>
        </w:rPr>
        <w:t>INHEIRO PRETO</w:t>
      </w:r>
      <w:r w:rsidRPr="004E6E90">
        <w:rPr>
          <w:rFonts w:ascii="Arial" w:hAnsi="Arial" w:cs="Arial"/>
          <w:b/>
          <w:bCs/>
        </w:rPr>
        <w:t>-SC</w:t>
      </w:r>
    </w:p>
    <w:p w14:paraId="4D8A3EC1" w14:textId="77777777" w:rsidR="007E6408" w:rsidRPr="004E6E90" w:rsidRDefault="007E6408" w:rsidP="0061743B">
      <w:pPr>
        <w:jc w:val="both"/>
        <w:rPr>
          <w:rFonts w:ascii="Arial" w:hAnsi="Arial" w:cs="Arial"/>
        </w:rPr>
      </w:pPr>
      <w:r w:rsidRPr="004E6E90">
        <w:rPr>
          <w:rFonts w:ascii="Arial" w:hAnsi="Arial" w:cs="Arial"/>
          <w:b/>
          <w:bCs/>
        </w:rPr>
        <w:t>ENVELOPE Nº. 01 -P R O P O S T A C O M E R C I A L</w:t>
      </w:r>
    </w:p>
    <w:p w14:paraId="3FBB33C9" w14:textId="77777777" w:rsidR="004B255D" w:rsidRPr="004E6E90" w:rsidRDefault="004B255D" w:rsidP="0061743B">
      <w:pPr>
        <w:jc w:val="both"/>
        <w:rPr>
          <w:rFonts w:ascii="Arial" w:hAnsi="Arial" w:cs="Arial"/>
          <w:b/>
          <w:bCs/>
        </w:rPr>
      </w:pPr>
    </w:p>
    <w:p w14:paraId="4B965B9D" w14:textId="6134C01E" w:rsidR="007E6408" w:rsidRPr="004E6E90" w:rsidRDefault="007E6408" w:rsidP="0061743B">
      <w:pPr>
        <w:jc w:val="both"/>
        <w:rPr>
          <w:rFonts w:ascii="Arial" w:hAnsi="Arial" w:cs="Arial"/>
        </w:rPr>
      </w:pPr>
      <w:r w:rsidRPr="004E6E90">
        <w:rPr>
          <w:rFonts w:ascii="Arial" w:hAnsi="Arial" w:cs="Arial"/>
          <w:b/>
          <w:bCs/>
        </w:rPr>
        <w:t>B) NOME DA EMPRESA (PARTICIPANTE) E CNPJ</w:t>
      </w:r>
    </w:p>
    <w:p w14:paraId="62456648" w14:textId="3936F3C8" w:rsidR="007E6408" w:rsidRPr="004E6E90" w:rsidRDefault="007E6408" w:rsidP="0061743B">
      <w:pPr>
        <w:jc w:val="both"/>
        <w:rPr>
          <w:rFonts w:ascii="Arial" w:hAnsi="Arial" w:cs="Arial"/>
        </w:rPr>
      </w:pPr>
      <w:r w:rsidRPr="004E6E90">
        <w:rPr>
          <w:rFonts w:ascii="Arial" w:hAnsi="Arial" w:cs="Arial"/>
          <w:b/>
          <w:bCs/>
        </w:rPr>
        <w:t xml:space="preserve">PREGÃO </w:t>
      </w:r>
      <w:r w:rsidR="00F65433">
        <w:rPr>
          <w:rFonts w:ascii="Arial" w:hAnsi="Arial" w:cs="Arial"/>
          <w:b/>
          <w:bCs/>
        </w:rPr>
        <w:t>ELETRÔNICO</w:t>
      </w:r>
      <w:r w:rsidRPr="004E6E90">
        <w:rPr>
          <w:rFonts w:ascii="Arial" w:hAnsi="Arial" w:cs="Arial"/>
          <w:b/>
          <w:bCs/>
        </w:rPr>
        <w:t xml:space="preserve"> Nº. </w:t>
      </w:r>
      <w:r w:rsidR="00185C35">
        <w:rPr>
          <w:rFonts w:ascii="Arial" w:hAnsi="Arial" w:cs="Arial"/>
          <w:b/>
          <w:bCs/>
        </w:rPr>
        <w:t>060/2020</w:t>
      </w:r>
      <w:r w:rsidRPr="004E6E90">
        <w:rPr>
          <w:rFonts w:ascii="Arial" w:hAnsi="Arial" w:cs="Arial"/>
          <w:b/>
          <w:bCs/>
        </w:rPr>
        <w:t>.</w:t>
      </w:r>
    </w:p>
    <w:p w14:paraId="1B71C69A" w14:textId="62E7E55C" w:rsidR="007E6408" w:rsidRPr="004E6E90" w:rsidRDefault="007E6408" w:rsidP="0061743B">
      <w:pPr>
        <w:jc w:val="both"/>
        <w:rPr>
          <w:rFonts w:ascii="Arial" w:hAnsi="Arial" w:cs="Arial"/>
        </w:rPr>
      </w:pPr>
      <w:r w:rsidRPr="004E6E90">
        <w:rPr>
          <w:rFonts w:ascii="Arial" w:hAnsi="Arial" w:cs="Arial"/>
          <w:b/>
          <w:bCs/>
        </w:rPr>
        <w:t xml:space="preserve">PREFEITURA MUNICIPAL DE </w:t>
      </w:r>
      <w:r w:rsidR="007009C2">
        <w:rPr>
          <w:rFonts w:ascii="Arial" w:hAnsi="Arial" w:cs="Arial"/>
          <w:b/>
          <w:bCs/>
        </w:rPr>
        <w:t>PINHEIRO PRETO</w:t>
      </w:r>
      <w:r w:rsidRPr="004E6E90">
        <w:rPr>
          <w:rFonts w:ascii="Arial" w:hAnsi="Arial" w:cs="Arial"/>
          <w:b/>
          <w:bCs/>
        </w:rPr>
        <w:t xml:space="preserve"> -SC</w:t>
      </w:r>
    </w:p>
    <w:p w14:paraId="76DCD1BE" w14:textId="77777777" w:rsidR="007E6408" w:rsidRPr="004E6E90" w:rsidRDefault="007E6408" w:rsidP="0061743B">
      <w:pPr>
        <w:jc w:val="both"/>
        <w:rPr>
          <w:rFonts w:ascii="Arial" w:hAnsi="Arial" w:cs="Arial"/>
        </w:rPr>
      </w:pPr>
      <w:r w:rsidRPr="004E6E90">
        <w:rPr>
          <w:rFonts w:ascii="Arial" w:hAnsi="Arial" w:cs="Arial"/>
          <w:b/>
          <w:bCs/>
        </w:rPr>
        <w:t>ENVELOPE Nº. 02 -D O C U M E N T A Ç Ã O</w:t>
      </w:r>
    </w:p>
    <w:p w14:paraId="284CD4CD" w14:textId="77777777" w:rsidR="004B255D" w:rsidRPr="004E6E90" w:rsidRDefault="004B255D" w:rsidP="0061743B">
      <w:pPr>
        <w:jc w:val="both"/>
        <w:rPr>
          <w:rFonts w:ascii="Arial" w:hAnsi="Arial" w:cs="Arial"/>
        </w:rPr>
      </w:pPr>
    </w:p>
    <w:p w14:paraId="75F74034" w14:textId="4EC0117C" w:rsidR="004B255D" w:rsidRPr="004E6E90" w:rsidRDefault="007E6408" w:rsidP="0061743B">
      <w:pPr>
        <w:pStyle w:val="PargrafodaLista"/>
        <w:numPr>
          <w:ilvl w:val="1"/>
          <w:numId w:val="1"/>
        </w:numPr>
        <w:jc w:val="both"/>
        <w:rPr>
          <w:rFonts w:ascii="Arial" w:hAnsi="Arial" w:cs="Arial"/>
        </w:rPr>
      </w:pPr>
      <w:r w:rsidRPr="004E6E90">
        <w:rPr>
          <w:rFonts w:ascii="Arial" w:hAnsi="Arial" w:cs="Arial"/>
        </w:rPr>
        <w:t>O envio da proposta, acompanhada dos documentos de habilitação exigidos neste Edital, ocorrerá por meio de chave de acesso e senha.</w:t>
      </w:r>
    </w:p>
    <w:p w14:paraId="396BAFF8" w14:textId="77777777" w:rsidR="004B255D" w:rsidRPr="004E6E90" w:rsidRDefault="004B255D" w:rsidP="0061743B">
      <w:pPr>
        <w:pStyle w:val="PargrafodaLista"/>
        <w:ind w:left="405"/>
        <w:jc w:val="both"/>
        <w:rPr>
          <w:rFonts w:ascii="Arial" w:hAnsi="Arial" w:cs="Arial"/>
        </w:rPr>
      </w:pPr>
    </w:p>
    <w:p w14:paraId="2A73B178" w14:textId="45FA00DC" w:rsidR="004B255D" w:rsidRPr="004E6E90" w:rsidRDefault="004B255D" w:rsidP="0061743B">
      <w:pPr>
        <w:pStyle w:val="PargrafodaLista"/>
        <w:numPr>
          <w:ilvl w:val="1"/>
          <w:numId w:val="1"/>
        </w:numPr>
        <w:jc w:val="both"/>
        <w:rPr>
          <w:rFonts w:ascii="Arial" w:hAnsi="Arial" w:cs="Arial"/>
        </w:rPr>
      </w:pPr>
      <w:r w:rsidRPr="004E6E90">
        <w:rPr>
          <w:rFonts w:ascii="Arial" w:hAnsi="Arial" w:cs="Arial"/>
        </w:rPr>
        <w:lastRenderedPageBreak/>
        <w:t>As Microempresas e Empresas de Pequeno Porte deverão encaminhar a documentação de habilitação, ainda que haja alguma restrição de regularidade fiscal e trabalhista, nos termos do art. 43, § 1º da LC nº 123, de 2006.</w:t>
      </w:r>
    </w:p>
    <w:p w14:paraId="0C7C63CE" w14:textId="77777777" w:rsidR="004B255D" w:rsidRPr="004E6E90" w:rsidRDefault="004B255D" w:rsidP="0061743B">
      <w:pPr>
        <w:pStyle w:val="PargrafodaLista"/>
        <w:ind w:left="405"/>
        <w:jc w:val="both"/>
        <w:rPr>
          <w:rFonts w:ascii="Arial" w:hAnsi="Arial" w:cs="Arial"/>
        </w:rPr>
      </w:pPr>
    </w:p>
    <w:p w14:paraId="336C12A0" w14:textId="4CBA1A06" w:rsidR="004B255D" w:rsidRPr="004E6E90" w:rsidRDefault="004B255D" w:rsidP="0061743B">
      <w:pPr>
        <w:pStyle w:val="PargrafodaLista"/>
        <w:numPr>
          <w:ilvl w:val="1"/>
          <w:numId w:val="1"/>
        </w:numPr>
        <w:jc w:val="both"/>
        <w:rPr>
          <w:rFonts w:ascii="Arial" w:hAnsi="Arial" w:cs="Arial"/>
        </w:rPr>
      </w:pPr>
      <w:r w:rsidRPr="004E6E90">
        <w:rPr>
          <w:rFonts w:ascii="Arial" w:hAnsi="Arial" w:cs="Arial"/>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1A8539AA" w14:textId="77777777" w:rsidR="004B255D" w:rsidRPr="004E6E90" w:rsidRDefault="004B255D" w:rsidP="0061743B">
      <w:pPr>
        <w:pStyle w:val="PargrafodaLista"/>
        <w:ind w:left="405"/>
        <w:jc w:val="both"/>
        <w:rPr>
          <w:rFonts w:ascii="Arial" w:hAnsi="Arial" w:cs="Arial"/>
        </w:rPr>
      </w:pPr>
    </w:p>
    <w:p w14:paraId="54134948" w14:textId="2D4D5D55" w:rsidR="004B255D" w:rsidRPr="004E6E90" w:rsidRDefault="004B255D" w:rsidP="0061743B">
      <w:pPr>
        <w:pStyle w:val="PargrafodaLista"/>
        <w:numPr>
          <w:ilvl w:val="1"/>
          <w:numId w:val="1"/>
        </w:numPr>
        <w:jc w:val="both"/>
        <w:rPr>
          <w:rFonts w:ascii="Arial" w:hAnsi="Arial" w:cs="Arial"/>
        </w:rPr>
      </w:pPr>
      <w:r w:rsidRPr="004E6E90">
        <w:rPr>
          <w:rFonts w:ascii="Arial" w:hAnsi="Arial" w:cs="Arial"/>
        </w:rPr>
        <w:t xml:space="preserve">Até a abertura da sessão pública, os licitantes poderão retirar ou substituir a </w:t>
      </w:r>
      <w:proofErr w:type="spellStart"/>
      <w:r w:rsidRPr="004E6E90">
        <w:rPr>
          <w:rFonts w:ascii="Arial" w:hAnsi="Arial" w:cs="Arial"/>
        </w:rPr>
        <w:t>pro-posta</w:t>
      </w:r>
      <w:proofErr w:type="spellEnd"/>
      <w:r w:rsidRPr="004E6E90">
        <w:rPr>
          <w:rFonts w:ascii="Arial" w:hAnsi="Arial" w:cs="Arial"/>
        </w:rPr>
        <w:t xml:space="preserve"> e os documentos de habilitação anteriormente inseridos no sistema;</w:t>
      </w:r>
    </w:p>
    <w:p w14:paraId="02EF421A" w14:textId="57B4B8ED" w:rsidR="004B255D" w:rsidRPr="004E6E90" w:rsidRDefault="004B255D" w:rsidP="0061743B">
      <w:pPr>
        <w:pStyle w:val="PargrafodaLista"/>
        <w:numPr>
          <w:ilvl w:val="1"/>
          <w:numId w:val="1"/>
        </w:numPr>
        <w:jc w:val="both"/>
        <w:rPr>
          <w:rFonts w:ascii="Arial" w:hAnsi="Arial" w:cs="Arial"/>
        </w:rPr>
      </w:pPr>
      <w:r w:rsidRPr="004E6E90">
        <w:rPr>
          <w:rFonts w:ascii="Arial" w:hAnsi="Arial" w:cs="Arial"/>
        </w:rPr>
        <w:t>Não será estabelecida, nessa etapa do certame, ordem de classificação entre as propostas apresentadas, o que somente ocorrerá após a realização dos procedimentos de negociação e julgamento da proposta.</w:t>
      </w:r>
    </w:p>
    <w:p w14:paraId="2FC784FC" w14:textId="2E46E6FA" w:rsidR="004B255D" w:rsidRPr="004E6E90" w:rsidRDefault="004B255D" w:rsidP="0061743B">
      <w:pPr>
        <w:pStyle w:val="PargrafodaLista"/>
        <w:numPr>
          <w:ilvl w:val="1"/>
          <w:numId w:val="1"/>
        </w:numPr>
        <w:jc w:val="both"/>
        <w:rPr>
          <w:rFonts w:ascii="Arial" w:hAnsi="Arial" w:cs="Arial"/>
        </w:rPr>
      </w:pPr>
      <w:r w:rsidRPr="004E6E90">
        <w:rPr>
          <w:rFonts w:ascii="Arial" w:hAnsi="Arial" w:cs="Arial"/>
        </w:rPr>
        <w:t>Os documentos</w:t>
      </w:r>
      <w:r w:rsidR="008D31F8" w:rsidRPr="004E6E90">
        <w:rPr>
          <w:rFonts w:ascii="Arial" w:hAnsi="Arial" w:cs="Arial"/>
        </w:rPr>
        <w:t xml:space="preserve"> </w:t>
      </w:r>
      <w:r w:rsidRPr="004E6E90">
        <w:rPr>
          <w:rFonts w:ascii="Arial" w:hAnsi="Arial" w:cs="Arial"/>
        </w:rPr>
        <w:t>que compõem a proposta e a habilitação do licitante melhor class</w:t>
      </w:r>
      <w:r w:rsidR="008D31F8" w:rsidRPr="004E6E90">
        <w:rPr>
          <w:rFonts w:ascii="Arial" w:hAnsi="Arial" w:cs="Arial"/>
        </w:rPr>
        <w:t>i</w:t>
      </w:r>
      <w:r w:rsidRPr="004E6E90">
        <w:rPr>
          <w:rFonts w:ascii="Arial" w:hAnsi="Arial" w:cs="Arial"/>
        </w:rPr>
        <w:t>ficado somente serão disponibilizados para avaliação do pregoeiro e para acesso público após o encerramento do envio de lances.</w:t>
      </w:r>
    </w:p>
    <w:p w14:paraId="6DA77015" w14:textId="77777777" w:rsidR="00084C36" w:rsidRPr="004E6E90" w:rsidRDefault="00084C36" w:rsidP="0061743B">
      <w:pPr>
        <w:autoSpaceDE w:val="0"/>
        <w:autoSpaceDN w:val="0"/>
        <w:adjustRightInd w:val="0"/>
        <w:jc w:val="both"/>
        <w:rPr>
          <w:rFonts w:ascii="Arial" w:hAnsi="Arial" w:cs="Arial"/>
          <w:lang w:val="x-none"/>
        </w:rPr>
      </w:pPr>
    </w:p>
    <w:p w14:paraId="102C1E40" w14:textId="3C85A90F" w:rsidR="00084C36" w:rsidRPr="004E6E90" w:rsidRDefault="005D3A15" w:rsidP="0061743B">
      <w:pPr>
        <w:autoSpaceDE w:val="0"/>
        <w:autoSpaceDN w:val="0"/>
        <w:adjustRightInd w:val="0"/>
        <w:jc w:val="both"/>
        <w:rPr>
          <w:rFonts w:ascii="Arial" w:eastAsiaTheme="minorHAnsi" w:hAnsi="Arial" w:cs="Arial"/>
          <w:b/>
          <w:bCs/>
          <w:color w:val="auto"/>
          <w:lang w:eastAsia="en-US"/>
        </w:rPr>
      </w:pPr>
      <w:r w:rsidRPr="004E6E90">
        <w:rPr>
          <w:rFonts w:ascii="Arial" w:eastAsiaTheme="minorHAnsi" w:hAnsi="Arial" w:cs="Arial"/>
          <w:b/>
          <w:bCs/>
          <w:color w:val="auto"/>
          <w:lang w:eastAsia="en-US"/>
        </w:rPr>
        <w:t xml:space="preserve">2.8 </w:t>
      </w:r>
      <w:r w:rsidR="00084C36" w:rsidRPr="004E6E90">
        <w:rPr>
          <w:rFonts w:ascii="Arial" w:eastAsiaTheme="minorHAnsi" w:hAnsi="Arial" w:cs="Arial"/>
          <w:b/>
          <w:bCs/>
          <w:color w:val="auto"/>
          <w:lang w:eastAsia="en-US"/>
        </w:rPr>
        <w:t>DISPOSIÇÕES GERAIS</w:t>
      </w:r>
    </w:p>
    <w:p w14:paraId="1A5ECD56" w14:textId="77777777" w:rsidR="00084C36" w:rsidRPr="004E6E90" w:rsidRDefault="00084C36" w:rsidP="0061743B">
      <w:pPr>
        <w:autoSpaceDE w:val="0"/>
        <w:autoSpaceDN w:val="0"/>
        <w:adjustRightInd w:val="0"/>
        <w:jc w:val="both"/>
        <w:rPr>
          <w:rFonts w:ascii="Arial" w:eastAsiaTheme="minorHAnsi" w:hAnsi="Arial" w:cs="Arial"/>
          <w:b/>
          <w:bCs/>
          <w:color w:val="auto"/>
          <w:lang w:eastAsia="en-US"/>
        </w:rPr>
      </w:pPr>
    </w:p>
    <w:p w14:paraId="3D6B55FE" w14:textId="34F1EE14" w:rsidR="00084C36" w:rsidRPr="004E6E90" w:rsidRDefault="00084C36"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2.</w:t>
      </w:r>
      <w:r w:rsidR="005D3A15" w:rsidRPr="004E6E90">
        <w:rPr>
          <w:rFonts w:ascii="Arial" w:eastAsiaTheme="minorHAnsi" w:hAnsi="Arial" w:cs="Arial"/>
          <w:color w:val="auto"/>
          <w:lang w:eastAsia="en-US"/>
        </w:rPr>
        <w:t>8.1</w:t>
      </w:r>
      <w:r w:rsidRPr="004E6E90">
        <w:rPr>
          <w:rFonts w:ascii="Arial" w:eastAsiaTheme="minorHAnsi" w:hAnsi="Arial" w:cs="Arial"/>
          <w:color w:val="auto"/>
          <w:lang w:eastAsia="en-US"/>
        </w:rPr>
        <w:t xml:space="preserve"> – Para a realização deste certame serão utilizados recursos de tecnologia da informação,</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compostos por um conjunto de programas de computador que permitem confrontação sucessiva</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através do envio de lances dos proponentes com plena visibilidade para o Pregoeiro e total</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transparência dos resultados para a sociedade, por meio da Rede Mundial de Computadores –</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INTERNET.</w:t>
      </w:r>
    </w:p>
    <w:p w14:paraId="63A3C5BD" w14:textId="016B9487" w:rsidR="00084C36" w:rsidRPr="004E6E90" w:rsidRDefault="00084C36"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2.</w:t>
      </w:r>
      <w:r w:rsidR="005D3A15" w:rsidRPr="004E6E90">
        <w:rPr>
          <w:rFonts w:ascii="Arial" w:eastAsiaTheme="minorHAnsi" w:hAnsi="Arial" w:cs="Arial"/>
          <w:color w:val="auto"/>
          <w:lang w:eastAsia="en-US"/>
        </w:rPr>
        <w:t>8.2</w:t>
      </w:r>
      <w:r w:rsidRPr="004E6E90">
        <w:rPr>
          <w:rFonts w:ascii="Arial" w:eastAsiaTheme="minorHAnsi" w:hAnsi="Arial" w:cs="Arial"/>
          <w:color w:val="auto"/>
          <w:lang w:eastAsia="en-US"/>
        </w:rPr>
        <w:t xml:space="preserve"> – A realização do procedimento estará a cargo do Pregoeiro, Equipe de Apoio e da</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Administradora do Pregão Eletrônico, empresa contratada para, por meio da rede mundial de</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computadores, proverem o sistema de compras eletrônicas.</w:t>
      </w:r>
    </w:p>
    <w:p w14:paraId="7D85D1B0" w14:textId="03E8F29B" w:rsidR="00084C36" w:rsidRPr="004E6E90" w:rsidRDefault="00084C36"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2.</w:t>
      </w:r>
      <w:r w:rsidR="005D3A15" w:rsidRPr="004E6E90">
        <w:rPr>
          <w:rFonts w:ascii="Arial" w:eastAsiaTheme="minorHAnsi" w:hAnsi="Arial" w:cs="Arial"/>
          <w:color w:val="auto"/>
          <w:lang w:eastAsia="en-US"/>
        </w:rPr>
        <w:t xml:space="preserve">8.3 </w:t>
      </w:r>
      <w:r w:rsidRPr="004E6E90">
        <w:rPr>
          <w:rFonts w:ascii="Arial" w:eastAsiaTheme="minorHAnsi" w:hAnsi="Arial" w:cs="Arial"/>
          <w:color w:val="auto"/>
          <w:lang w:eastAsia="en-US"/>
        </w:rPr>
        <w:t xml:space="preserve">– O fornecedor deverá fazer o seu cadastramento junto à </w:t>
      </w:r>
      <w:r w:rsidRPr="004E6E90">
        <w:rPr>
          <w:rFonts w:ascii="Arial" w:eastAsiaTheme="minorHAnsi" w:hAnsi="Arial" w:cs="Arial"/>
          <w:b/>
          <w:bCs/>
          <w:color w:val="auto"/>
          <w:lang w:eastAsia="en-US"/>
        </w:rPr>
        <w:t>Bolsa de Licitações e Leilões do Brasil</w:t>
      </w:r>
      <w:r w:rsidR="00001B54">
        <w:rPr>
          <w:rFonts w:ascii="Arial" w:eastAsiaTheme="minorHAnsi" w:hAnsi="Arial" w:cs="Arial"/>
          <w:b/>
          <w:bCs/>
          <w:color w:val="auto"/>
          <w:lang w:eastAsia="en-US"/>
        </w:rPr>
        <w:t xml:space="preserve"> </w:t>
      </w:r>
      <w:r w:rsidRPr="004E6E90">
        <w:rPr>
          <w:rFonts w:ascii="Arial" w:eastAsiaTheme="minorHAnsi" w:hAnsi="Arial" w:cs="Arial"/>
          <w:b/>
          <w:bCs/>
          <w:color w:val="auto"/>
          <w:lang w:eastAsia="en-US"/>
        </w:rPr>
        <w:t>(BLL)</w:t>
      </w:r>
      <w:r w:rsidRPr="004E6E90">
        <w:rPr>
          <w:rFonts w:ascii="Arial" w:eastAsiaTheme="minorHAnsi" w:hAnsi="Arial" w:cs="Arial"/>
          <w:color w:val="auto"/>
          <w:lang w:eastAsia="en-US"/>
        </w:rPr>
        <w:t>, e preencher o Termo de Adesão, onde qualquer pessoa física ou jurídica, que manifeste</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interesse em cadastrar-se e apresente a documentação exigida terá acesso ao portal.</w:t>
      </w:r>
    </w:p>
    <w:p w14:paraId="58AB343C" w14:textId="0B348907" w:rsidR="00084C36" w:rsidRPr="004E6E90" w:rsidRDefault="00084C36"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2.</w:t>
      </w:r>
      <w:r w:rsidR="005D3A15" w:rsidRPr="004E6E90">
        <w:rPr>
          <w:rFonts w:ascii="Arial" w:eastAsiaTheme="minorHAnsi" w:hAnsi="Arial" w:cs="Arial"/>
          <w:color w:val="auto"/>
          <w:lang w:eastAsia="en-US"/>
        </w:rPr>
        <w:t>8.4</w:t>
      </w:r>
      <w:r w:rsidRPr="004E6E90">
        <w:rPr>
          <w:rFonts w:ascii="Arial" w:eastAsiaTheme="minorHAnsi" w:hAnsi="Arial" w:cs="Arial"/>
          <w:color w:val="auto"/>
          <w:lang w:eastAsia="en-US"/>
        </w:rPr>
        <w:t>. O credenciamento dar-se-á pela atribuição de chave de identificação e de senha, pessoal e intransferível, para acesso ao sistema eletrônico.</w:t>
      </w:r>
    </w:p>
    <w:p w14:paraId="3AFFC8C0" w14:textId="70269921" w:rsidR="00084C36" w:rsidRPr="004E6E90" w:rsidRDefault="00084C36"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2.</w:t>
      </w:r>
      <w:r w:rsidR="005D3A15" w:rsidRPr="004E6E90">
        <w:rPr>
          <w:rFonts w:ascii="Arial" w:eastAsiaTheme="minorHAnsi" w:hAnsi="Arial" w:cs="Arial"/>
          <w:color w:val="auto"/>
          <w:lang w:eastAsia="en-US"/>
        </w:rPr>
        <w:t>8.5</w:t>
      </w:r>
      <w:r w:rsidRPr="004E6E90">
        <w:rPr>
          <w:rFonts w:ascii="Arial" w:eastAsiaTheme="minorHAnsi" w:hAnsi="Arial" w:cs="Arial"/>
          <w:color w:val="auto"/>
          <w:lang w:eastAsia="en-US"/>
        </w:rPr>
        <w:t xml:space="preserve"> O credenciamento da proponente junto ao provedor do sistema implica na</w:t>
      </w:r>
    </w:p>
    <w:p w14:paraId="05E599B9" w14:textId="64F0A2F8" w:rsidR="00084C36" w:rsidRPr="004E6E90" w:rsidRDefault="00084C36"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responsabilidade legal da proponente ou de seu representante legal, bem como na presunção de sua</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capacidade técnica para a realização das transações inerentes ao pregão eletrônico.</w:t>
      </w:r>
    </w:p>
    <w:p w14:paraId="370C37D2" w14:textId="00554AEE" w:rsidR="00084C36" w:rsidRPr="004E6E90" w:rsidRDefault="00084C36"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2.</w:t>
      </w:r>
      <w:r w:rsidR="005D3A15" w:rsidRPr="004E6E90">
        <w:rPr>
          <w:rFonts w:ascii="Arial" w:eastAsiaTheme="minorHAnsi" w:hAnsi="Arial" w:cs="Arial"/>
          <w:color w:val="auto"/>
          <w:lang w:eastAsia="en-US"/>
        </w:rPr>
        <w:t>8.6</w:t>
      </w:r>
      <w:r w:rsidRPr="004E6E90">
        <w:rPr>
          <w:rFonts w:ascii="Arial" w:eastAsiaTheme="minorHAnsi" w:hAnsi="Arial" w:cs="Arial"/>
          <w:color w:val="auto"/>
          <w:lang w:eastAsia="en-US"/>
        </w:rPr>
        <w:t>. Como requisito para participação no pregão, em campo próprio do sistema eletrônico,</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a proponente deverá manifestar o pleno conhecimento e atendimento às exigências de habilitação</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previstas no Edital.</w:t>
      </w:r>
    </w:p>
    <w:p w14:paraId="6AC64170" w14:textId="392D0EAE" w:rsidR="00084C36" w:rsidRPr="004E6E90" w:rsidRDefault="00084C36"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2.</w:t>
      </w:r>
      <w:r w:rsidR="005D3A15" w:rsidRPr="004E6E90">
        <w:rPr>
          <w:rFonts w:ascii="Arial" w:eastAsiaTheme="minorHAnsi" w:hAnsi="Arial" w:cs="Arial"/>
          <w:color w:val="auto"/>
          <w:lang w:eastAsia="en-US"/>
        </w:rPr>
        <w:t>8.7</w:t>
      </w:r>
      <w:r w:rsidRPr="004E6E90">
        <w:rPr>
          <w:rFonts w:ascii="Arial" w:eastAsiaTheme="minorHAnsi" w:hAnsi="Arial" w:cs="Arial"/>
          <w:color w:val="auto"/>
          <w:lang w:eastAsia="en-US"/>
        </w:rPr>
        <w:t>. O fornecedor, ao utilizar sua senha de acesso ao sistema para dar um lance, terá</w:t>
      </w:r>
    </w:p>
    <w:p w14:paraId="7406655A" w14:textId="22C65CB4" w:rsidR="00084C36" w:rsidRPr="004E6E90" w:rsidRDefault="00084C36"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expressado sua decisão irrevogável de concluir a transação nos valores e condições do referido lance,</w:t>
      </w:r>
      <w:r w:rsidR="005D3A15" w:rsidRP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e caso este lance seja o escolhido pelo comprador, será reputado perfeito e acabado o contrato de</w:t>
      </w:r>
      <w:r w:rsidR="005D3A15" w:rsidRP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compra e venda do produto negociado.</w:t>
      </w:r>
    </w:p>
    <w:p w14:paraId="1CD024D1" w14:textId="0A3CFF70" w:rsidR="003E3250" w:rsidRPr="004E6E90" w:rsidRDefault="00084C36" w:rsidP="005D3A15">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2.</w:t>
      </w:r>
      <w:r w:rsidR="005D3A15" w:rsidRPr="004E6E90">
        <w:rPr>
          <w:rFonts w:ascii="Arial" w:eastAsiaTheme="minorHAnsi" w:hAnsi="Arial" w:cs="Arial"/>
          <w:color w:val="auto"/>
          <w:lang w:eastAsia="en-US"/>
        </w:rPr>
        <w:t xml:space="preserve">8.8 </w:t>
      </w:r>
      <w:r w:rsidRPr="004E6E90">
        <w:rPr>
          <w:rFonts w:ascii="Arial" w:eastAsiaTheme="minorHAnsi" w:hAnsi="Arial" w:cs="Arial"/>
          <w:color w:val="auto"/>
          <w:lang w:eastAsia="en-US"/>
        </w:rPr>
        <w:t>– O fornecedor deverá acompanhar as operações no sistema eletrônico durante a sessão pública</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 xml:space="preserve">do pregão, ficando responsável pelo ônus decorrente da perda de </w:t>
      </w:r>
      <w:r w:rsidRPr="004E6E90">
        <w:rPr>
          <w:rFonts w:ascii="Arial" w:eastAsiaTheme="minorHAnsi" w:hAnsi="Arial" w:cs="Arial"/>
          <w:color w:val="auto"/>
          <w:lang w:eastAsia="en-US"/>
        </w:rPr>
        <w:lastRenderedPageBreak/>
        <w:t>negócios diante da inobservância de</w:t>
      </w:r>
      <w:r w:rsidR="005D3A15" w:rsidRP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quaisquer mensagens emitidas pelo Pregoeiro e/ou pelo sistema ou de sua desconexão.</w:t>
      </w:r>
    </w:p>
    <w:p w14:paraId="78211C8C" w14:textId="77777777" w:rsidR="003E3250" w:rsidRPr="004E6E90" w:rsidRDefault="003E3250" w:rsidP="0061743B">
      <w:pPr>
        <w:jc w:val="both"/>
        <w:rPr>
          <w:rFonts w:ascii="Arial" w:hAnsi="Arial" w:cs="Arial"/>
        </w:rPr>
      </w:pPr>
    </w:p>
    <w:p w14:paraId="62E6BBD2" w14:textId="48C063E5" w:rsidR="00E85F2C" w:rsidRPr="004E6E90" w:rsidRDefault="003E3250" w:rsidP="0061743B">
      <w:pPr>
        <w:pStyle w:val="Citao"/>
        <w:numPr>
          <w:ilvl w:val="0"/>
          <w:numId w:val="1"/>
        </w:numPr>
        <w:tabs>
          <w:tab w:val="center" w:pos="4252"/>
          <w:tab w:val="left" w:pos="5823"/>
        </w:tabs>
        <w:spacing w:before="0"/>
        <w:jc w:val="center"/>
        <w:rPr>
          <w:rFonts w:cs="Arial"/>
          <w:b/>
          <w:i w:val="0"/>
          <w:iCs w:val="0"/>
          <w:sz w:val="24"/>
        </w:rPr>
      </w:pPr>
      <w:r w:rsidRPr="004E6E90">
        <w:rPr>
          <w:rFonts w:cs="Arial"/>
          <w:b/>
          <w:i w:val="0"/>
          <w:iCs w:val="0"/>
          <w:sz w:val="24"/>
        </w:rPr>
        <w:t>– DAS CONDIÇOES DE PARTICIPAÇÃO</w:t>
      </w:r>
    </w:p>
    <w:p w14:paraId="17C524A8" w14:textId="011BFA0E" w:rsidR="00E85F2C" w:rsidRPr="004E6E90" w:rsidRDefault="00E85F2C" w:rsidP="0061743B">
      <w:pPr>
        <w:jc w:val="both"/>
        <w:rPr>
          <w:rFonts w:ascii="Arial" w:hAnsi="Arial" w:cs="Arial"/>
          <w:lang w:eastAsia="en-US"/>
        </w:rPr>
      </w:pPr>
    </w:p>
    <w:p w14:paraId="20ED0C6A" w14:textId="63BDE25D" w:rsidR="00F4218B" w:rsidRPr="004E6E90" w:rsidRDefault="008E6677" w:rsidP="0061743B">
      <w:pPr>
        <w:pStyle w:val="PargrafodaLista"/>
        <w:numPr>
          <w:ilvl w:val="1"/>
          <w:numId w:val="1"/>
        </w:numPr>
        <w:jc w:val="both"/>
        <w:rPr>
          <w:rFonts w:ascii="Arial" w:hAnsi="Arial" w:cs="Arial"/>
        </w:rPr>
      </w:pPr>
      <w:r w:rsidRPr="004E6E90">
        <w:rPr>
          <w:rFonts w:ascii="Arial" w:hAnsi="Arial" w:cs="Arial"/>
        </w:rPr>
        <w:t xml:space="preserve">O certame será conduzido pelo Pregoeiro, com o auxílio da equipe de apoio, que terá, em especial, as seguintes atribuições: </w:t>
      </w:r>
    </w:p>
    <w:p w14:paraId="1A41A75A" w14:textId="77777777" w:rsidR="008E6677" w:rsidRPr="004E6E90" w:rsidRDefault="008E6677" w:rsidP="0061743B">
      <w:pPr>
        <w:jc w:val="both"/>
        <w:rPr>
          <w:rFonts w:ascii="Arial" w:hAnsi="Arial" w:cs="Arial"/>
        </w:rPr>
      </w:pPr>
    </w:p>
    <w:p w14:paraId="2E71176F" w14:textId="2EEE6635" w:rsidR="003E3250" w:rsidRPr="004E6E90" w:rsidRDefault="003E3250" w:rsidP="0061743B">
      <w:pPr>
        <w:jc w:val="both"/>
        <w:rPr>
          <w:rFonts w:ascii="Arial" w:hAnsi="Arial" w:cs="Arial"/>
        </w:rPr>
      </w:pPr>
      <w:r w:rsidRPr="004E6E90">
        <w:rPr>
          <w:rFonts w:ascii="Arial" w:hAnsi="Arial" w:cs="Arial"/>
        </w:rPr>
        <w:t>a) acompanhar os trabalhos da equipe de apoio;</w:t>
      </w:r>
    </w:p>
    <w:p w14:paraId="439CB9CB" w14:textId="77777777" w:rsidR="003E3250" w:rsidRPr="004E6E90" w:rsidRDefault="003E3250" w:rsidP="0061743B">
      <w:pPr>
        <w:jc w:val="both"/>
        <w:rPr>
          <w:rFonts w:ascii="Arial" w:hAnsi="Arial" w:cs="Arial"/>
        </w:rPr>
      </w:pPr>
      <w:r w:rsidRPr="004E6E90">
        <w:rPr>
          <w:rFonts w:ascii="Arial" w:hAnsi="Arial" w:cs="Arial"/>
        </w:rPr>
        <w:t>b) responder as questões formuladas pelos fornecedores, relativas ao certame;</w:t>
      </w:r>
    </w:p>
    <w:p w14:paraId="6E906A9F" w14:textId="77777777" w:rsidR="003E3250" w:rsidRPr="004E6E90" w:rsidRDefault="003E3250" w:rsidP="0061743B">
      <w:pPr>
        <w:jc w:val="both"/>
        <w:rPr>
          <w:rFonts w:ascii="Arial" w:hAnsi="Arial" w:cs="Arial"/>
        </w:rPr>
      </w:pPr>
      <w:r w:rsidRPr="004E6E90">
        <w:rPr>
          <w:rFonts w:ascii="Arial" w:hAnsi="Arial" w:cs="Arial"/>
        </w:rPr>
        <w:t>c) abrir as propostas de preços;</w:t>
      </w:r>
    </w:p>
    <w:p w14:paraId="355759B6" w14:textId="77777777" w:rsidR="003E3250" w:rsidRPr="004E6E90" w:rsidRDefault="003E3250" w:rsidP="0061743B">
      <w:pPr>
        <w:jc w:val="both"/>
        <w:rPr>
          <w:rFonts w:ascii="Arial" w:hAnsi="Arial" w:cs="Arial"/>
        </w:rPr>
      </w:pPr>
      <w:r w:rsidRPr="004E6E90">
        <w:rPr>
          <w:rFonts w:ascii="Arial" w:hAnsi="Arial" w:cs="Arial"/>
        </w:rPr>
        <w:t>d) analisar a aceitabilidade das propostas;</w:t>
      </w:r>
    </w:p>
    <w:p w14:paraId="73197002" w14:textId="77777777" w:rsidR="003E3250" w:rsidRPr="004E6E90" w:rsidRDefault="003E3250" w:rsidP="0061743B">
      <w:pPr>
        <w:jc w:val="both"/>
        <w:rPr>
          <w:rFonts w:ascii="Arial" w:hAnsi="Arial" w:cs="Arial"/>
        </w:rPr>
      </w:pPr>
      <w:r w:rsidRPr="004E6E90">
        <w:rPr>
          <w:rFonts w:ascii="Arial" w:hAnsi="Arial" w:cs="Arial"/>
        </w:rPr>
        <w:t>e) desclassificar propostas indicando os motivos;</w:t>
      </w:r>
    </w:p>
    <w:p w14:paraId="31EAF536" w14:textId="77777777" w:rsidR="003E3250" w:rsidRPr="004E6E90" w:rsidRDefault="003E3250" w:rsidP="0061743B">
      <w:pPr>
        <w:jc w:val="both"/>
        <w:rPr>
          <w:rFonts w:ascii="Arial" w:hAnsi="Arial" w:cs="Arial"/>
        </w:rPr>
      </w:pPr>
      <w:r w:rsidRPr="004E6E90">
        <w:rPr>
          <w:rFonts w:ascii="Arial" w:hAnsi="Arial" w:cs="Arial"/>
        </w:rPr>
        <w:t>f) conduzir os procedimentos relativos aos lances e à escolha da proposta do lance de menor preço;</w:t>
      </w:r>
    </w:p>
    <w:p w14:paraId="1DCDF575" w14:textId="77777777" w:rsidR="003E3250" w:rsidRPr="004E6E90" w:rsidRDefault="003E3250" w:rsidP="0061743B">
      <w:pPr>
        <w:jc w:val="both"/>
        <w:rPr>
          <w:rFonts w:ascii="Arial" w:hAnsi="Arial" w:cs="Arial"/>
        </w:rPr>
      </w:pPr>
      <w:r w:rsidRPr="004E6E90">
        <w:rPr>
          <w:rFonts w:ascii="Arial" w:hAnsi="Arial" w:cs="Arial"/>
        </w:rPr>
        <w:t>g) verificar a habilitação do proponente classificado em primeiro lugar;</w:t>
      </w:r>
    </w:p>
    <w:p w14:paraId="014E3F02" w14:textId="77777777" w:rsidR="003E3250" w:rsidRPr="004E6E90" w:rsidRDefault="003E3250" w:rsidP="0061743B">
      <w:pPr>
        <w:jc w:val="both"/>
        <w:rPr>
          <w:rFonts w:ascii="Arial" w:hAnsi="Arial" w:cs="Arial"/>
        </w:rPr>
      </w:pPr>
      <w:r w:rsidRPr="004E6E90">
        <w:rPr>
          <w:rFonts w:ascii="Arial" w:hAnsi="Arial" w:cs="Arial"/>
        </w:rPr>
        <w:t>h) declarar o vencedor;</w:t>
      </w:r>
    </w:p>
    <w:p w14:paraId="31D3D75D" w14:textId="77777777" w:rsidR="003E3250" w:rsidRPr="004E6E90" w:rsidRDefault="003E3250" w:rsidP="0061743B">
      <w:pPr>
        <w:jc w:val="both"/>
        <w:rPr>
          <w:rFonts w:ascii="Arial" w:hAnsi="Arial" w:cs="Arial"/>
        </w:rPr>
      </w:pPr>
      <w:r w:rsidRPr="004E6E90">
        <w:rPr>
          <w:rFonts w:ascii="Arial" w:hAnsi="Arial" w:cs="Arial"/>
        </w:rPr>
        <w:t>i) receber, examinar e decidir sobre a pertinência dos recursos;</w:t>
      </w:r>
    </w:p>
    <w:p w14:paraId="26F9E800" w14:textId="77777777" w:rsidR="003E3250" w:rsidRPr="004E6E90" w:rsidRDefault="003E3250" w:rsidP="0061743B">
      <w:pPr>
        <w:jc w:val="both"/>
        <w:rPr>
          <w:rFonts w:ascii="Arial" w:hAnsi="Arial" w:cs="Arial"/>
        </w:rPr>
      </w:pPr>
      <w:r w:rsidRPr="004E6E90">
        <w:rPr>
          <w:rFonts w:ascii="Arial" w:hAnsi="Arial" w:cs="Arial"/>
        </w:rPr>
        <w:t>j) elaborar a ata da sessão;</w:t>
      </w:r>
    </w:p>
    <w:p w14:paraId="5C46057A" w14:textId="77777777" w:rsidR="003E3250" w:rsidRPr="004E6E90" w:rsidRDefault="003E3250" w:rsidP="0061743B">
      <w:pPr>
        <w:jc w:val="both"/>
        <w:rPr>
          <w:rFonts w:ascii="Arial" w:hAnsi="Arial" w:cs="Arial"/>
        </w:rPr>
      </w:pPr>
      <w:r w:rsidRPr="004E6E90">
        <w:rPr>
          <w:rFonts w:ascii="Arial" w:hAnsi="Arial" w:cs="Arial"/>
        </w:rPr>
        <w:t>k) encaminhar o processo à autoridade superior para homologar e autorizar a contratação;</w:t>
      </w:r>
    </w:p>
    <w:p w14:paraId="054D07BB" w14:textId="15AC3FA4" w:rsidR="003E3250" w:rsidRPr="004E6E90" w:rsidRDefault="003E3250" w:rsidP="0061743B">
      <w:pPr>
        <w:jc w:val="both"/>
        <w:rPr>
          <w:rFonts w:ascii="Arial" w:hAnsi="Arial" w:cs="Arial"/>
        </w:rPr>
      </w:pPr>
      <w:r w:rsidRPr="004E6E90">
        <w:rPr>
          <w:rFonts w:ascii="Arial" w:hAnsi="Arial" w:cs="Arial"/>
        </w:rPr>
        <w:t>l) abrir processo administrativo para apuração de irregularidades visando a aplicação de penalidades previstas na legislação.</w:t>
      </w:r>
    </w:p>
    <w:p w14:paraId="00165E7F" w14:textId="77777777" w:rsidR="00084C36" w:rsidRPr="004E6E90" w:rsidRDefault="00084C36" w:rsidP="0061743B">
      <w:pPr>
        <w:jc w:val="both"/>
        <w:rPr>
          <w:rFonts w:ascii="Arial" w:hAnsi="Arial" w:cs="Arial"/>
          <w:lang w:eastAsia="en-US"/>
        </w:rPr>
      </w:pPr>
    </w:p>
    <w:p w14:paraId="7523C77F" w14:textId="736D6412" w:rsidR="006C7D01" w:rsidRPr="00001B54" w:rsidRDefault="00084C36" w:rsidP="00001B54">
      <w:pPr>
        <w:pStyle w:val="PargrafodaLista"/>
        <w:numPr>
          <w:ilvl w:val="1"/>
          <w:numId w:val="1"/>
        </w:numPr>
        <w:autoSpaceDE w:val="0"/>
        <w:autoSpaceDN w:val="0"/>
        <w:adjustRightInd w:val="0"/>
        <w:jc w:val="both"/>
        <w:rPr>
          <w:rFonts w:ascii="Arial" w:eastAsiaTheme="minorHAnsi" w:hAnsi="Arial" w:cs="Arial"/>
          <w:color w:val="auto"/>
          <w:lang w:eastAsia="en-US"/>
        </w:rPr>
      </w:pPr>
      <w:r w:rsidRPr="00001B54">
        <w:rPr>
          <w:rFonts w:ascii="Arial" w:hAnsi="Arial" w:cs="Arial"/>
        </w:rPr>
        <w:t>P</w:t>
      </w:r>
      <w:r w:rsidRPr="00001B54">
        <w:rPr>
          <w:rFonts w:ascii="Arial" w:eastAsiaTheme="minorHAnsi" w:hAnsi="Arial" w:cs="Arial"/>
          <w:color w:val="auto"/>
          <w:lang w:eastAsia="en-US"/>
        </w:rPr>
        <w:t>oderão participar deste certame qualquer empresa, legalmente constituída, que</w:t>
      </w:r>
      <w:r w:rsidR="00001B54" w:rsidRPr="00001B54">
        <w:rPr>
          <w:rFonts w:ascii="Arial" w:eastAsiaTheme="minorHAnsi" w:hAnsi="Arial" w:cs="Arial"/>
          <w:color w:val="auto"/>
          <w:lang w:eastAsia="en-US"/>
        </w:rPr>
        <w:t xml:space="preserve"> </w:t>
      </w:r>
      <w:r w:rsidRPr="00001B54">
        <w:rPr>
          <w:rFonts w:ascii="Arial" w:eastAsiaTheme="minorHAnsi" w:hAnsi="Arial" w:cs="Arial"/>
          <w:color w:val="auto"/>
          <w:lang w:eastAsia="en-US"/>
        </w:rPr>
        <w:t>satisfaça as</w:t>
      </w:r>
      <w:r w:rsidR="00001B54" w:rsidRPr="00001B54">
        <w:rPr>
          <w:rFonts w:ascii="Arial" w:eastAsiaTheme="minorHAnsi" w:hAnsi="Arial" w:cs="Arial"/>
          <w:color w:val="auto"/>
          <w:lang w:eastAsia="en-US"/>
        </w:rPr>
        <w:t xml:space="preserve"> </w:t>
      </w:r>
      <w:r w:rsidRPr="00001B54">
        <w:rPr>
          <w:rFonts w:ascii="Arial" w:eastAsiaTheme="minorHAnsi" w:hAnsi="Arial" w:cs="Arial"/>
          <w:color w:val="auto"/>
          <w:lang w:eastAsia="en-US"/>
        </w:rPr>
        <w:t>condições estabelecidas neste Edital e cujo ramo de atividade seja pertinente e compatível com o</w:t>
      </w:r>
      <w:r w:rsidR="00001B54" w:rsidRPr="00001B54">
        <w:rPr>
          <w:rFonts w:ascii="Arial" w:eastAsiaTheme="minorHAnsi" w:hAnsi="Arial" w:cs="Arial"/>
          <w:color w:val="auto"/>
          <w:lang w:eastAsia="en-US"/>
        </w:rPr>
        <w:t xml:space="preserve"> </w:t>
      </w:r>
      <w:r w:rsidRPr="00001B54">
        <w:rPr>
          <w:rFonts w:ascii="Arial" w:eastAsiaTheme="minorHAnsi" w:hAnsi="Arial" w:cs="Arial"/>
          <w:color w:val="auto"/>
          <w:lang w:eastAsia="en-US"/>
        </w:rPr>
        <w:t>objeto da presente licitação</w:t>
      </w:r>
      <w:r w:rsidR="006C7D01" w:rsidRPr="00001B54">
        <w:rPr>
          <w:rFonts w:ascii="Arial" w:eastAsiaTheme="minorHAnsi" w:hAnsi="Arial" w:cs="Arial"/>
          <w:color w:val="auto"/>
          <w:lang w:eastAsia="en-US"/>
        </w:rPr>
        <w:t xml:space="preserve"> </w:t>
      </w:r>
    </w:p>
    <w:p w14:paraId="10514090" w14:textId="1B6788B6" w:rsidR="006C7D01" w:rsidRPr="004E6E90" w:rsidRDefault="006C7D01" w:rsidP="0061743B">
      <w:pPr>
        <w:jc w:val="both"/>
        <w:rPr>
          <w:rFonts w:ascii="Arial" w:eastAsiaTheme="minorHAnsi" w:hAnsi="Arial" w:cs="Arial"/>
          <w:color w:val="auto"/>
          <w:lang w:eastAsia="en-US"/>
        </w:rPr>
      </w:pPr>
    </w:p>
    <w:p w14:paraId="789DC473" w14:textId="2BE4FBFA" w:rsidR="006C7D01" w:rsidRPr="004E6E90" w:rsidRDefault="006C7D01" w:rsidP="0061743B">
      <w:pPr>
        <w:pStyle w:val="Citao"/>
        <w:numPr>
          <w:ilvl w:val="0"/>
          <w:numId w:val="1"/>
        </w:numPr>
        <w:tabs>
          <w:tab w:val="center" w:pos="4252"/>
          <w:tab w:val="left" w:pos="5823"/>
        </w:tabs>
        <w:spacing w:before="0"/>
        <w:jc w:val="center"/>
        <w:rPr>
          <w:rFonts w:cs="Arial"/>
          <w:b/>
          <w:i w:val="0"/>
          <w:iCs w:val="0"/>
          <w:sz w:val="24"/>
        </w:rPr>
      </w:pPr>
      <w:r w:rsidRPr="004E6E90">
        <w:rPr>
          <w:rFonts w:cs="Arial"/>
          <w:b/>
          <w:i w:val="0"/>
          <w:iCs w:val="0"/>
          <w:sz w:val="24"/>
        </w:rPr>
        <w:t>– DO ENVIO DAS PROPOSTAS DE PREÇO</w:t>
      </w:r>
    </w:p>
    <w:p w14:paraId="38EBCB9A" w14:textId="77777777" w:rsidR="006C7D01" w:rsidRPr="004E6E90" w:rsidRDefault="006C7D01" w:rsidP="0061743B">
      <w:pPr>
        <w:autoSpaceDE w:val="0"/>
        <w:autoSpaceDN w:val="0"/>
        <w:adjustRightInd w:val="0"/>
        <w:jc w:val="both"/>
        <w:rPr>
          <w:rFonts w:ascii="Arial" w:eastAsiaTheme="minorHAnsi" w:hAnsi="Arial" w:cs="Arial"/>
          <w:color w:val="auto"/>
          <w:lang w:eastAsia="en-US"/>
        </w:rPr>
      </w:pPr>
    </w:p>
    <w:p w14:paraId="7388BF08" w14:textId="3D5609D2"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4.1 – Após a divulgação do edital no endereço eletrônico, as licitantes deverão, até a data e hora</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marcadas para recebimento das propostas, encaminhar a proposta, exclusivamente por meio do</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sistema eletrônico, quando, então, encerrar-se-á, automaticamente, a fase de recebimento de</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propostas.</w:t>
      </w:r>
    </w:p>
    <w:p w14:paraId="3823B6CC" w14:textId="709E14C6"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4.2 – A proposta comercial deverá ser apresentada na forma e requisitos indicados nos subitens a</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seguir:</w:t>
      </w:r>
    </w:p>
    <w:p w14:paraId="4D288753" w14:textId="77777777"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a) </w:t>
      </w:r>
      <w:r w:rsidRPr="004E6E90">
        <w:rPr>
          <w:rFonts w:ascii="Arial" w:eastAsiaTheme="minorHAnsi" w:hAnsi="Arial" w:cs="Arial"/>
          <w:color w:val="auto"/>
          <w:lang w:eastAsia="en-US"/>
        </w:rPr>
        <w:t>Prazo de validade não inferior a 60 (sessenta) dias;</w:t>
      </w:r>
    </w:p>
    <w:p w14:paraId="26DC657A" w14:textId="77777777"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b) </w:t>
      </w:r>
      <w:r w:rsidRPr="004E6E90">
        <w:rPr>
          <w:rFonts w:ascii="Arial" w:eastAsiaTheme="minorHAnsi" w:hAnsi="Arial" w:cs="Arial"/>
          <w:color w:val="auto"/>
          <w:lang w:eastAsia="en-US"/>
        </w:rPr>
        <w:t>Ser apresentada por item e soma total do item, com valores expressos em reais;</w:t>
      </w:r>
    </w:p>
    <w:p w14:paraId="702DC97E" w14:textId="77777777"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c) </w:t>
      </w:r>
      <w:r w:rsidRPr="004E6E90">
        <w:rPr>
          <w:rFonts w:ascii="Arial" w:eastAsiaTheme="minorHAnsi" w:hAnsi="Arial" w:cs="Arial"/>
          <w:color w:val="auto"/>
          <w:lang w:eastAsia="en-US"/>
        </w:rPr>
        <w:t xml:space="preserve">Deverá ser indicada a </w:t>
      </w:r>
      <w:r w:rsidRPr="004E6E90">
        <w:rPr>
          <w:rFonts w:ascii="Arial" w:eastAsiaTheme="minorHAnsi" w:hAnsi="Arial" w:cs="Arial"/>
          <w:b/>
          <w:bCs/>
          <w:color w:val="auto"/>
          <w:lang w:eastAsia="en-US"/>
        </w:rPr>
        <w:t xml:space="preserve">MARCA </w:t>
      </w:r>
      <w:r w:rsidRPr="004E6E90">
        <w:rPr>
          <w:rFonts w:ascii="Arial" w:eastAsiaTheme="minorHAnsi" w:hAnsi="Arial" w:cs="Arial"/>
          <w:color w:val="auto"/>
          <w:lang w:eastAsia="en-US"/>
        </w:rPr>
        <w:t>do item;</w:t>
      </w:r>
    </w:p>
    <w:p w14:paraId="2797CE40" w14:textId="77777777"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d) </w:t>
      </w:r>
      <w:r w:rsidRPr="004E6E90">
        <w:rPr>
          <w:rFonts w:ascii="Arial" w:eastAsiaTheme="minorHAnsi" w:hAnsi="Arial" w:cs="Arial"/>
          <w:color w:val="auto"/>
          <w:lang w:eastAsia="en-US"/>
        </w:rPr>
        <w:t>O preço unitário e total deverá ser fixo em reais, com 02 (duas) casas decimais. Deverão</w:t>
      </w:r>
    </w:p>
    <w:p w14:paraId="0E8D1577" w14:textId="571A1D34"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estar incluídos no preço, todos os insumos que o compõem, tais como as despesas com impostos,</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taxas, fretes, seguros e quaisquer outros que incidam direta ou indiretamente sobre a execução do</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objeto desta licitação, sem quaisquer ônus para a Administração.</w:t>
      </w:r>
    </w:p>
    <w:p w14:paraId="3243E5B6" w14:textId="3A10C290" w:rsidR="00001B54" w:rsidRDefault="006C7D01" w:rsidP="00D43936">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e) </w:t>
      </w:r>
      <w:r w:rsidRPr="004E6E90">
        <w:rPr>
          <w:rFonts w:ascii="Arial" w:eastAsiaTheme="minorHAnsi" w:hAnsi="Arial" w:cs="Arial"/>
          <w:color w:val="auto"/>
          <w:lang w:eastAsia="en-US"/>
        </w:rPr>
        <w:t xml:space="preserve">O prazo de entrega do item cotado, </w:t>
      </w:r>
      <w:r w:rsidR="00D43936">
        <w:rPr>
          <w:rFonts w:ascii="Arial" w:eastAsiaTheme="minorHAnsi" w:hAnsi="Arial" w:cs="Arial"/>
          <w:color w:val="auto"/>
          <w:lang w:eastAsia="en-US"/>
        </w:rPr>
        <w:t>conforme especificado no edital;</w:t>
      </w:r>
      <w:r w:rsidR="00001B54">
        <w:rPr>
          <w:rFonts w:ascii="Arial" w:eastAsiaTheme="minorHAnsi" w:hAnsi="Arial" w:cs="Arial"/>
          <w:color w:val="auto"/>
          <w:lang w:eastAsia="en-US"/>
        </w:rPr>
        <w:t xml:space="preserve"> </w:t>
      </w:r>
    </w:p>
    <w:p w14:paraId="3D56FAB2" w14:textId="736985EE"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f) </w:t>
      </w:r>
      <w:r w:rsidRPr="004E6E90">
        <w:rPr>
          <w:rFonts w:ascii="Arial" w:eastAsiaTheme="minorHAnsi" w:hAnsi="Arial" w:cs="Arial"/>
          <w:color w:val="auto"/>
          <w:lang w:eastAsia="en-US"/>
        </w:rPr>
        <w:t>Declaração de que o licitante cumpre com as normas do Edital e da habilitação;</w:t>
      </w:r>
    </w:p>
    <w:p w14:paraId="3FD09D6A" w14:textId="505F321E" w:rsidR="00723D73" w:rsidRPr="004E6E90" w:rsidRDefault="00723D73" w:rsidP="0061743B">
      <w:pPr>
        <w:autoSpaceDE w:val="0"/>
        <w:autoSpaceDN w:val="0"/>
        <w:adjustRightInd w:val="0"/>
        <w:jc w:val="both"/>
        <w:rPr>
          <w:rFonts w:ascii="Arial" w:eastAsiaTheme="minorHAnsi" w:hAnsi="Arial" w:cs="Arial"/>
          <w:color w:val="auto"/>
          <w:lang w:eastAsia="en-US"/>
        </w:rPr>
      </w:pPr>
      <w:r w:rsidRPr="00001B54">
        <w:rPr>
          <w:rFonts w:ascii="Arial" w:eastAsiaTheme="minorHAnsi" w:hAnsi="Arial" w:cs="Arial"/>
          <w:b/>
          <w:bCs/>
          <w:color w:val="auto"/>
          <w:lang w:eastAsia="en-US"/>
        </w:rPr>
        <w:t>g)</w:t>
      </w:r>
      <w:r w:rsidRPr="004E6E90">
        <w:rPr>
          <w:rFonts w:ascii="Arial" w:eastAsiaTheme="minorHAnsi" w:hAnsi="Arial" w:cs="Arial"/>
          <w:color w:val="auto"/>
          <w:lang w:eastAsia="en-US"/>
        </w:rPr>
        <w:t xml:space="preserve"> Declaração que se enquadra em ME, EPP ou ME, no caso de empresa enquadra.</w:t>
      </w:r>
    </w:p>
    <w:p w14:paraId="0E689C99" w14:textId="77777777" w:rsidR="00723D73" w:rsidRPr="004E6E90" w:rsidRDefault="00723D73" w:rsidP="0061743B">
      <w:pPr>
        <w:autoSpaceDE w:val="0"/>
        <w:autoSpaceDN w:val="0"/>
        <w:adjustRightInd w:val="0"/>
        <w:jc w:val="both"/>
        <w:rPr>
          <w:rFonts w:ascii="Arial" w:eastAsiaTheme="minorHAnsi" w:hAnsi="Arial" w:cs="Arial"/>
          <w:color w:val="auto"/>
          <w:lang w:eastAsia="en-US"/>
        </w:rPr>
      </w:pPr>
    </w:p>
    <w:p w14:paraId="398D1D72" w14:textId="15E40435"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lastRenderedPageBreak/>
        <w:t>4.3 – O preenchimento incorreto dos dados necessários à análise da proposta implicará na</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desclassificação da mesma.</w:t>
      </w:r>
    </w:p>
    <w:p w14:paraId="3B7C76D6" w14:textId="77777777" w:rsidR="00001B54" w:rsidRDefault="00001B54" w:rsidP="0061743B">
      <w:pPr>
        <w:autoSpaceDE w:val="0"/>
        <w:autoSpaceDN w:val="0"/>
        <w:adjustRightInd w:val="0"/>
        <w:jc w:val="both"/>
        <w:rPr>
          <w:rFonts w:ascii="Arial" w:eastAsiaTheme="minorHAnsi" w:hAnsi="Arial" w:cs="Arial"/>
          <w:color w:val="auto"/>
          <w:lang w:eastAsia="en-US"/>
        </w:rPr>
      </w:pPr>
    </w:p>
    <w:p w14:paraId="75AF6B4A" w14:textId="46453035"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 xml:space="preserve">4.4 – O julgamento das propostas será feito pelo </w:t>
      </w:r>
      <w:r w:rsidRPr="004E6E90">
        <w:rPr>
          <w:rFonts w:ascii="Arial" w:eastAsiaTheme="minorHAnsi" w:hAnsi="Arial" w:cs="Arial"/>
          <w:b/>
          <w:bCs/>
          <w:color w:val="auto"/>
          <w:lang w:eastAsia="en-US"/>
        </w:rPr>
        <w:t>Menor Preço</w:t>
      </w:r>
      <w:r w:rsidR="00446A1C">
        <w:rPr>
          <w:rFonts w:ascii="Arial" w:eastAsiaTheme="minorHAnsi" w:hAnsi="Arial" w:cs="Arial"/>
          <w:b/>
          <w:bCs/>
          <w:color w:val="auto"/>
          <w:lang w:eastAsia="en-US"/>
        </w:rPr>
        <w:t xml:space="preserve"> Unitário</w:t>
      </w:r>
      <w:r w:rsidRPr="004E6E90">
        <w:rPr>
          <w:rFonts w:ascii="Arial" w:eastAsiaTheme="minorHAnsi" w:hAnsi="Arial" w:cs="Arial"/>
          <w:color w:val="auto"/>
          <w:lang w:eastAsia="en-US"/>
        </w:rPr>
        <w:t>.</w:t>
      </w:r>
    </w:p>
    <w:p w14:paraId="45321CFD" w14:textId="77777777" w:rsidR="00001B54" w:rsidRDefault="00001B54" w:rsidP="0061743B">
      <w:pPr>
        <w:autoSpaceDE w:val="0"/>
        <w:autoSpaceDN w:val="0"/>
        <w:adjustRightInd w:val="0"/>
        <w:jc w:val="both"/>
        <w:rPr>
          <w:rFonts w:ascii="Arial" w:eastAsiaTheme="minorHAnsi" w:hAnsi="Arial" w:cs="Arial"/>
          <w:color w:val="auto"/>
          <w:lang w:eastAsia="en-US"/>
        </w:rPr>
      </w:pPr>
    </w:p>
    <w:p w14:paraId="007D1E93" w14:textId="7CFE5C91"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4.5 – Para fins de gozo dos benefícios dispostos na Lei Complementar nº 123/2006, os representantes</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de Microempreendedores Individuais, Microempresas e Empresas de Pequeno Porte deverão declarar</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sua condição no momento do envio da proposta e apresentar, juntamente com os documentos de</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habilitação, certidão de enquadramento no Estatuto Nacional do Microempreendedor Individual,</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Microempresa e Empresa de Pequeno Porte, fornecida pela Junta Comercial da sede do licitante.</w:t>
      </w:r>
    </w:p>
    <w:p w14:paraId="1DDA68E2" w14:textId="77777777" w:rsidR="006C7D01" w:rsidRPr="004E6E90" w:rsidRDefault="006C7D01" w:rsidP="0061743B">
      <w:pPr>
        <w:autoSpaceDE w:val="0"/>
        <w:autoSpaceDN w:val="0"/>
        <w:adjustRightInd w:val="0"/>
        <w:jc w:val="both"/>
        <w:rPr>
          <w:rFonts w:ascii="Arial" w:eastAsiaTheme="minorHAnsi" w:hAnsi="Arial" w:cs="Arial"/>
          <w:color w:val="auto"/>
          <w:lang w:eastAsia="en-US"/>
        </w:rPr>
      </w:pPr>
    </w:p>
    <w:p w14:paraId="3434F143" w14:textId="38721276"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4.6 – Vícios, erros e/ou omissões que não impliquem em prejuízo para o Município poderão ser</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desconsiderados pelo Pregoeiro, cabendo a este(a) agir em conformidade com os princípios que</w:t>
      </w:r>
      <w:r w:rsidR="0061743B" w:rsidRP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regem a Administração Pública.</w:t>
      </w:r>
    </w:p>
    <w:p w14:paraId="77B8D4D6" w14:textId="77777777" w:rsidR="00001B54" w:rsidRDefault="00001B54" w:rsidP="0061743B">
      <w:pPr>
        <w:autoSpaceDE w:val="0"/>
        <w:autoSpaceDN w:val="0"/>
        <w:adjustRightInd w:val="0"/>
        <w:jc w:val="both"/>
        <w:rPr>
          <w:rFonts w:ascii="Arial" w:eastAsiaTheme="minorHAnsi" w:hAnsi="Arial" w:cs="Arial"/>
          <w:color w:val="auto"/>
          <w:lang w:eastAsia="en-US"/>
        </w:rPr>
      </w:pPr>
    </w:p>
    <w:p w14:paraId="388FFC58" w14:textId="48E0EB89"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4.7 – Independentemente de declaração expressa, a simples apresentação da proposta implica em</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aceitação de todas as condições estabelecidas neste Edital e seus Anexos.</w:t>
      </w:r>
    </w:p>
    <w:p w14:paraId="06D08B2C" w14:textId="77777777"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4.7.1 - Até a abertura da sessão, as licitantes poderão retirar ou substituir a proposta</w:t>
      </w:r>
    </w:p>
    <w:p w14:paraId="0977CA3D" w14:textId="4499376B"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anteriormente apresentada.</w:t>
      </w:r>
    </w:p>
    <w:p w14:paraId="1F5C41C6" w14:textId="77777777" w:rsidR="0061743B" w:rsidRPr="004E6E90" w:rsidRDefault="0061743B" w:rsidP="0061743B">
      <w:pPr>
        <w:autoSpaceDE w:val="0"/>
        <w:autoSpaceDN w:val="0"/>
        <w:adjustRightInd w:val="0"/>
        <w:jc w:val="both"/>
        <w:rPr>
          <w:rFonts w:ascii="Arial" w:eastAsiaTheme="minorHAnsi" w:hAnsi="Arial" w:cs="Arial"/>
          <w:color w:val="auto"/>
          <w:lang w:eastAsia="en-US"/>
        </w:rPr>
      </w:pPr>
    </w:p>
    <w:p w14:paraId="790D6F4B" w14:textId="4D821C94" w:rsidR="006C7D01" w:rsidRPr="004E6E90" w:rsidRDefault="006C7D01"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4.8 - Incumbirá à licitante acompanhar as operações no sistema eletrônico durante o processo</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licitatório, responsabilizando-se pelo ônus decorrente da perda de negócios diante da inobservância</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de quaisquer mensagens emitidas pelo pregoeiro, pelo sistema, ou de sua desconexão.</w:t>
      </w:r>
    </w:p>
    <w:p w14:paraId="31741BC4" w14:textId="77777777" w:rsidR="00723D73" w:rsidRPr="004E6E90" w:rsidRDefault="00723D73" w:rsidP="0061743B">
      <w:pPr>
        <w:autoSpaceDE w:val="0"/>
        <w:autoSpaceDN w:val="0"/>
        <w:adjustRightInd w:val="0"/>
        <w:jc w:val="both"/>
        <w:rPr>
          <w:rFonts w:ascii="Arial" w:eastAsiaTheme="minorHAnsi" w:hAnsi="Arial" w:cs="Arial"/>
          <w:color w:val="auto"/>
          <w:lang w:eastAsia="en-US"/>
        </w:rPr>
      </w:pPr>
    </w:p>
    <w:p w14:paraId="4C38663C" w14:textId="2A4B412F" w:rsidR="006C7D01" w:rsidRPr="004E6E90" w:rsidRDefault="006C7D01" w:rsidP="00001B54">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4.9 - Caso haja omissão, na proposta, dos prazos de sua validade e/ou de garantia, aplicar-se-ão os</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prazos estipulados neste edital.</w:t>
      </w:r>
    </w:p>
    <w:p w14:paraId="75051F90" w14:textId="40603DEF" w:rsidR="006C7D01" w:rsidRPr="004E6E90" w:rsidRDefault="006C7D01" w:rsidP="0061743B">
      <w:pPr>
        <w:jc w:val="both"/>
        <w:rPr>
          <w:rFonts w:ascii="Arial" w:hAnsi="Arial" w:cs="Arial"/>
          <w:lang w:val="x-none"/>
        </w:rPr>
      </w:pPr>
    </w:p>
    <w:p w14:paraId="681133B0" w14:textId="61552F18" w:rsidR="0061743B" w:rsidRPr="004E6E90" w:rsidRDefault="0061743B" w:rsidP="004D7789">
      <w:pPr>
        <w:pStyle w:val="Citao"/>
        <w:numPr>
          <w:ilvl w:val="0"/>
          <w:numId w:val="1"/>
        </w:numPr>
        <w:tabs>
          <w:tab w:val="center" w:pos="4252"/>
          <w:tab w:val="left" w:pos="5823"/>
        </w:tabs>
        <w:spacing w:before="0"/>
        <w:jc w:val="center"/>
        <w:rPr>
          <w:rFonts w:cs="Arial"/>
          <w:b/>
          <w:i w:val="0"/>
          <w:iCs w:val="0"/>
          <w:sz w:val="24"/>
        </w:rPr>
      </w:pPr>
      <w:r w:rsidRPr="004E6E90">
        <w:rPr>
          <w:rFonts w:cs="Arial"/>
          <w:b/>
          <w:i w:val="0"/>
          <w:iCs w:val="0"/>
          <w:sz w:val="24"/>
        </w:rPr>
        <w:t>– DA SESSÃO PÚBLICA DO PREGÃO ELETRÔNICO</w:t>
      </w:r>
    </w:p>
    <w:p w14:paraId="3C0C6DA8" w14:textId="54F844FA" w:rsidR="0061743B" w:rsidRPr="004E6E90" w:rsidRDefault="0061743B" w:rsidP="0061743B">
      <w:pPr>
        <w:pStyle w:val="PargrafodaLista"/>
        <w:ind w:left="405"/>
        <w:jc w:val="both"/>
        <w:rPr>
          <w:rFonts w:ascii="Arial" w:hAnsi="Arial" w:cs="Arial"/>
        </w:rPr>
      </w:pPr>
      <w:r w:rsidRPr="004E6E90">
        <w:rPr>
          <w:rFonts w:ascii="Arial" w:hAnsi="Arial" w:cs="Arial"/>
        </w:rPr>
        <w:t xml:space="preserve">  </w:t>
      </w:r>
    </w:p>
    <w:p w14:paraId="30E49F46" w14:textId="125E925A" w:rsidR="0061743B" w:rsidRPr="004E6E90" w:rsidRDefault="0061743B" w:rsidP="0061743B">
      <w:pPr>
        <w:jc w:val="both"/>
        <w:rPr>
          <w:rFonts w:ascii="Arial" w:hAnsi="Arial" w:cs="Arial"/>
        </w:rPr>
      </w:pPr>
      <w:r w:rsidRPr="004E6E90">
        <w:rPr>
          <w:rFonts w:ascii="Arial" w:hAnsi="Arial" w:cs="Arial"/>
        </w:rPr>
        <w:t xml:space="preserve">5.1 – O Pregoeiro dará início à Sessão Pública na data e horário previstos neste Edital, via sistema eletrônico, com a abertura das propostas e divulgação do valor da melhor proposta para cada lote. </w:t>
      </w:r>
    </w:p>
    <w:p w14:paraId="1A403FB7" w14:textId="77777777" w:rsidR="004E6E90" w:rsidRDefault="004E6E90" w:rsidP="0061743B">
      <w:pPr>
        <w:jc w:val="both"/>
        <w:rPr>
          <w:rFonts w:ascii="Arial" w:hAnsi="Arial" w:cs="Arial"/>
        </w:rPr>
      </w:pPr>
    </w:p>
    <w:p w14:paraId="4A1AB9F5" w14:textId="7086E438" w:rsidR="0061743B" w:rsidRPr="004E6E90" w:rsidRDefault="0061743B" w:rsidP="0061743B">
      <w:pPr>
        <w:jc w:val="both"/>
        <w:rPr>
          <w:rFonts w:ascii="Arial" w:hAnsi="Arial" w:cs="Arial"/>
        </w:rPr>
      </w:pPr>
      <w:r w:rsidRPr="004E6E90">
        <w:rPr>
          <w:rFonts w:ascii="Arial" w:hAnsi="Arial" w:cs="Arial"/>
        </w:rPr>
        <w:t>5.2 – Aberta a sessão, o</w:t>
      </w:r>
      <w:r w:rsidR="00022232">
        <w:rPr>
          <w:rFonts w:ascii="Arial" w:hAnsi="Arial" w:cs="Arial"/>
        </w:rPr>
        <w:t xml:space="preserve"> </w:t>
      </w:r>
      <w:r w:rsidRPr="004E6E90">
        <w:rPr>
          <w:rFonts w:ascii="Arial" w:hAnsi="Arial" w:cs="Arial"/>
        </w:rPr>
        <w:t xml:space="preserve">Pregoeiro procederá à abertura e análise preliminar das propostas. </w:t>
      </w:r>
    </w:p>
    <w:p w14:paraId="7B5B8B44" w14:textId="77777777" w:rsidR="004E6E90" w:rsidRDefault="004E6E90" w:rsidP="0061743B">
      <w:pPr>
        <w:jc w:val="both"/>
        <w:rPr>
          <w:rFonts w:ascii="Arial" w:hAnsi="Arial" w:cs="Arial"/>
        </w:rPr>
      </w:pPr>
    </w:p>
    <w:p w14:paraId="27F5E3F3" w14:textId="3242C1F1" w:rsidR="00001B54" w:rsidRDefault="0061743B" w:rsidP="0061743B">
      <w:pPr>
        <w:jc w:val="both"/>
        <w:rPr>
          <w:rFonts w:ascii="Arial" w:hAnsi="Arial" w:cs="Arial"/>
        </w:rPr>
      </w:pPr>
      <w:r w:rsidRPr="004E6E90">
        <w:rPr>
          <w:rFonts w:ascii="Arial" w:hAnsi="Arial" w:cs="Arial"/>
        </w:rPr>
        <w:t xml:space="preserve">5.3– O Pregoeiro desclassificará, motivadamente, as propostas que não atenderem às exigências do Edital. </w:t>
      </w:r>
    </w:p>
    <w:p w14:paraId="0F063E7C" w14:textId="77777777" w:rsidR="00001B54" w:rsidRDefault="00001B54" w:rsidP="0061743B">
      <w:pPr>
        <w:jc w:val="both"/>
        <w:rPr>
          <w:rFonts w:ascii="Arial" w:hAnsi="Arial" w:cs="Arial"/>
        </w:rPr>
      </w:pPr>
    </w:p>
    <w:p w14:paraId="52C4F283" w14:textId="056CB7A6" w:rsidR="0061743B" w:rsidRPr="004E6E90" w:rsidRDefault="0061743B" w:rsidP="0061743B">
      <w:pPr>
        <w:jc w:val="both"/>
        <w:rPr>
          <w:rFonts w:ascii="Arial" w:hAnsi="Arial" w:cs="Arial"/>
        </w:rPr>
      </w:pPr>
      <w:r w:rsidRPr="004E6E90">
        <w:rPr>
          <w:rFonts w:ascii="Arial" w:hAnsi="Arial" w:cs="Arial"/>
        </w:rPr>
        <w:t>5.4 – Após a classificação das propostas para a participação na fase de disputa de preços, o Pregoeiro dará sequência ao processo de Pregão.</w:t>
      </w:r>
    </w:p>
    <w:p w14:paraId="5F045D91" w14:textId="6098BFD6" w:rsidR="006C7D01" w:rsidRPr="004E6E90" w:rsidRDefault="006C7D01" w:rsidP="0061743B">
      <w:pPr>
        <w:jc w:val="both"/>
        <w:rPr>
          <w:rFonts w:ascii="Arial" w:hAnsi="Arial" w:cs="Arial"/>
          <w:lang w:val="x-none"/>
        </w:rPr>
      </w:pPr>
    </w:p>
    <w:p w14:paraId="515E8B9C" w14:textId="7168D6A5" w:rsidR="00D51707" w:rsidRPr="004E6E90" w:rsidRDefault="00723D73" w:rsidP="004D7789">
      <w:pPr>
        <w:pStyle w:val="Citao"/>
        <w:numPr>
          <w:ilvl w:val="0"/>
          <w:numId w:val="1"/>
        </w:numPr>
        <w:tabs>
          <w:tab w:val="center" w:pos="4252"/>
          <w:tab w:val="left" w:pos="5823"/>
        </w:tabs>
        <w:spacing w:before="0"/>
        <w:jc w:val="center"/>
        <w:rPr>
          <w:rFonts w:cs="Arial"/>
          <w:b/>
          <w:i w:val="0"/>
          <w:iCs w:val="0"/>
          <w:sz w:val="24"/>
        </w:rPr>
      </w:pPr>
      <w:r w:rsidRPr="004E6E90">
        <w:rPr>
          <w:rFonts w:cs="Arial"/>
          <w:b/>
          <w:i w:val="0"/>
          <w:iCs w:val="0"/>
          <w:sz w:val="24"/>
        </w:rPr>
        <w:t xml:space="preserve">– DAS ETAPAS </w:t>
      </w:r>
      <w:r w:rsidR="00D51707" w:rsidRPr="004E6E90">
        <w:rPr>
          <w:rFonts w:cs="Arial"/>
          <w:b/>
          <w:i w:val="0"/>
          <w:iCs w:val="0"/>
          <w:sz w:val="24"/>
        </w:rPr>
        <w:t>DE LANCES</w:t>
      </w:r>
    </w:p>
    <w:p w14:paraId="069D673D" w14:textId="77777777" w:rsidR="004E6E90" w:rsidRDefault="004E6E90" w:rsidP="0061743B">
      <w:pPr>
        <w:autoSpaceDE w:val="0"/>
        <w:autoSpaceDN w:val="0"/>
        <w:adjustRightInd w:val="0"/>
        <w:jc w:val="both"/>
        <w:rPr>
          <w:rFonts w:ascii="Arial" w:eastAsiaTheme="minorHAnsi" w:hAnsi="Arial" w:cs="Arial"/>
          <w:color w:val="auto"/>
          <w:lang w:eastAsia="en-US"/>
        </w:rPr>
      </w:pPr>
    </w:p>
    <w:p w14:paraId="44473355" w14:textId="1C2513A5" w:rsidR="00723D73"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lastRenderedPageBreak/>
        <w:t>6.1 – O preço de abertura da etapa de lances de cada item corresponde ao menor preço ofertado na</w:t>
      </w:r>
      <w:r w:rsid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etapa de propostas.</w:t>
      </w:r>
      <w:r w:rsidR="004E6E90">
        <w:rPr>
          <w:rFonts w:ascii="Arial" w:eastAsiaTheme="minorHAnsi" w:hAnsi="Arial" w:cs="Arial"/>
          <w:color w:val="auto"/>
          <w:lang w:eastAsia="en-US"/>
        </w:rPr>
        <w:t xml:space="preserve"> </w:t>
      </w:r>
    </w:p>
    <w:p w14:paraId="556F741C" w14:textId="77777777" w:rsidR="004E6E90" w:rsidRPr="004E6E90" w:rsidRDefault="004E6E90" w:rsidP="0061743B">
      <w:pPr>
        <w:autoSpaceDE w:val="0"/>
        <w:autoSpaceDN w:val="0"/>
        <w:adjustRightInd w:val="0"/>
        <w:jc w:val="both"/>
        <w:rPr>
          <w:rFonts w:ascii="Arial" w:eastAsiaTheme="minorHAnsi" w:hAnsi="Arial" w:cs="Arial"/>
          <w:color w:val="auto"/>
          <w:lang w:eastAsia="en-US"/>
        </w:rPr>
      </w:pPr>
    </w:p>
    <w:p w14:paraId="77042782" w14:textId="7C558C3D" w:rsidR="00723D73"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6.2 – No caso de nenhum fornecedor apresentar lance na respectiva etapa, valem os valores obtidos</w:t>
      </w:r>
      <w:r w:rsid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na etapa de propostas.</w:t>
      </w:r>
    </w:p>
    <w:p w14:paraId="61D27762" w14:textId="5976DAEB"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6.2.1 – Caso restem duas ou mais propostas empatadas, prevalecerá aquela que foi recebida e</w:t>
      </w:r>
      <w:r w:rsid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registrada em primeiro lugar pelo sistema eletrônico.</w:t>
      </w:r>
    </w:p>
    <w:p w14:paraId="4148C0CE" w14:textId="77777777" w:rsidR="004E6E90" w:rsidRDefault="004E6E90" w:rsidP="0061743B">
      <w:pPr>
        <w:autoSpaceDE w:val="0"/>
        <w:autoSpaceDN w:val="0"/>
        <w:adjustRightInd w:val="0"/>
        <w:jc w:val="both"/>
        <w:rPr>
          <w:rFonts w:ascii="Arial" w:eastAsiaTheme="minorHAnsi" w:hAnsi="Arial" w:cs="Arial"/>
          <w:color w:val="auto"/>
          <w:lang w:eastAsia="en-US"/>
        </w:rPr>
      </w:pPr>
    </w:p>
    <w:p w14:paraId="70DD21A1" w14:textId="7D97C18E" w:rsidR="00723D73"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6.3 – Aberta a etapa competitiva, os proponentes deverão encaminhar lances, exclusivamente por</w:t>
      </w:r>
      <w:r w:rsid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meio do sistema eletrônico, sendo o mesmo imediatamente informado do seu recebimento e</w:t>
      </w:r>
      <w:r w:rsid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respectivo valor.</w:t>
      </w:r>
    </w:p>
    <w:p w14:paraId="41E972BA" w14:textId="77777777" w:rsidR="00001B54" w:rsidRPr="004E6E90" w:rsidRDefault="00001B54" w:rsidP="0061743B">
      <w:pPr>
        <w:autoSpaceDE w:val="0"/>
        <w:autoSpaceDN w:val="0"/>
        <w:adjustRightInd w:val="0"/>
        <w:jc w:val="both"/>
        <w:rPr>
          <w:rFonts w:ascii="Arial" w:eastAsiaTheme="minorHAnsi" w:hAnsi="Arial" w:cs="Arial"/>
          <w:color w:val="auto"/>
          <w:lang w:eastAsia="en-US"/>
        </w:rPr>
      </w:pPr>
    </w:p>
    <w:p w14:paraId="757D225B" w14:textId="039BF0A3" w:rsidR="00723D73"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 xml:space="preserve">6.4 – Os proponentes poderão oferecer lances sucessivos, pelo </w:t>
      </w:r>
      <w:r w:rsidRPr="004E6E90">
        <w:rPr>
          <w:rFonts w:ascii="Arial" w:eastAsiaTheme="minorHAnsi" w:hAnsi="Arial" w:cs="Arial"/>
          <w:b/>
          <w:bCs/>
          <w:color w:val="auto"/>
          <w:lang w:eastAsia="en-US"/>
        </w:rPr>
        <w:t xml:space="preserve">VALOR DO </w:t>
      </w:r>
      <w:r w:rsidR="00351F70">
        <w:rPr>
          <w:rFonts w:ascii="Arial" w:eastAsiaTheme="minorHAnsi" w:hAnsi="Arial" w:cs="Arial"/>
          <w:b/>
          <w:bCs/>
          <w:color w:val="auto"/>
          <w:lang w:eastAsia="en-US"/>
        </w:rPr>
        <w:t>LOTE/</w:t>
      </w:r>
      <w:r w:rsidRPr="004E6E90">
        <w:rPr>
          <w:rFonts w:ascii="Arial" w:eastAsiaTheme="minorHAnsi" w:hAnsi="Arial" w:cs="Arial"/>
          <w:b/>
          <w:bCs/>
          <w:color w:val="auto"/>
          <w:lang w:eastAsia="en-US"/>
        </w:rPr>
        <w:t xml:space="preserve">ITEM, </w:t>
      </w:r>
      <w:r w:rsidRPr="004E6E90">
        <w:rPr>
          <w:rFonts w:ascii="Arial" w:eastAsiaTheme="minorHAnsi" w:hAnsi="Arial" w:cs="Arial"/>
          <w:color w:val="auto"/>
          <w:lang w:eastAsia="en-US"/>
        </w:rPr>
        <w:t>observando o</w:t>
      </w:r>
      <w:r w:rsid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horário fixado e as regras de aceitação dos mesmos.</w:t>
      </w:r>
    </w:p>
    <w:p w14:paraId="295FA103" w14:textId="77777777" w:rsidR="00001B54" w:rsidRPr="004E6E90" w:rsidRDefault="00001B54" w:rsidP="0061743B">
      <w:pPr>
        <w:autoSpaceDE w:val="0"/>
        <w:autoSpaceDN w:val="0"/>
        <w:adjustRightInd w:val="0"/>
        <w:jc w:val="both"/>
        <w:rPr>
          <w:rFonts w:ascii="Arial" w:eastAsiaTheme="minorHAnsi" w:hAnsi="Arial" w:cs="Arial"/>
          <w:color w:val="auto"/>
          <w:lang w:eastAsia="en-US"/>
        </w:rPr>
      </w:pPr>
    </w:p>
    <w:p w14:paraId="671647AC" w14:textId="6246681B" w:rsidR="00723D73"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6.5 – Somente serão aceitos lances com preços em reais para o item, com 02 (duas) casas decimais</w:t>
      </w:r>
      <w:r w:rsid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após a vírgula.</w:t>
      </w:r>
    </w:p>
    <w:p w14:paraId="4214C540" w14:textId="77777777" w:rsidR="004E6E90" w:rsidRPr="004E6E90" w:rsidRDefault="004E6E90" w:rsidP="0061743B">
      <w:pPr>
        <w:autoSpaceDE w:val="0"/>
        <w:autoSpaceDN w:val="0"/>
        <w:adjustRightInd w:val="0"/>
        <w:jc w:val="both"/>
        <w:rPr>
          <w:rFonts w:ascii="Arial" w:eastAsiaTheme="minorHAnsi" w:hAnsi="Arial" w:cs="Arial"/>
          <w:color w:val="auto"/>
          <w:lang w:eastAsia="en-US"/>
        </w:rPr>
      </w:pPr>
    </w:p>
    <w:p w14:paraId="5CC87789" w14:textId="77777777"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6.6 – Somente será aceito o lance cujo valor seja inferior ao último lance que tenha sido</w:t>
      </w:r>
    </w:p>
    <w:p w14:paraId="119EABBF" w14:textId="54B0B326" w:rsidR="00723D73"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anteriormente registrado no sistema.</w:t>
      </w:r>
    </w:p>
    <w:p w14:paraId="19D5A873" w14:textId="77777777" w:rsidR="00001B54" w:rsidRPr="004E6E90" w:rsidRDefault="00001B54" w:rsidP="0061743B">
      <w:pPr>
        <w:autoSpaceDE w:val="0"/>
        <w:autoSpaceDN w:val="0"/>
        <w:adjustRightInd w:val="0"/>
        <w:jc w:val="both"/>
        <w:rPr>
          <w:rFonts w:ascii="Arial" w:eastAsiaTheme="minorHAnsi" w:hAnsi="Arial" w:cs="Arial"/>
          <w:color w:val="auto"/>
          <w:lang w:eastAsia="en-US"/>
        </w:rPr>
      </w:pPr>
    </w:p>
    <w:p w14:paraId="0F2F8439" w14:textId="6395D295"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6.7 – É facultado ao Pregoeiro estabelecer a redução mínima em cada lance.</w:t>
      </w:r>
    </w:p>
    <w:p w14:paraId="5E5CAD69" w14:textId="77777777" w:rsidR="004E6E90" w:rsidRDefault="004E6E90" w:rsidP="0061743B">
      <w:pPr>
        <w:autoSpaceDE w:val="0"/>
        <w:autoSpaceDN w:val="0"/>
        <w:adjustRightInd w:val="0"/>
        <w:jc w:val="both"/>
        <w:rPr>
          <w:rFonts w:ascii="Arial" w:eastAsiaTheme="minorHAnsi" w:hAnsi="Arial" w:cs="Arial"/>
          <w:color w:val="auto"/>
          <w:lang w:eastAsia="en-US"/>
        </w:rPr>
      </w:pPr>
    </w:p>
    <w:p w14:paraId="0EFAB2AF" w14:textId="5E872047"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6.8 – Se algum proponente fizer um lance que esteja em desacordo com o Edital (</w:t>
      </w:r>
      <w:proofErr w:type="gramStart"/>
      <w:r w:rsidRPr="004E6E90">
        <w:rPr>
          <w:rFonts w:ascii="Arial" w:eastAsiaTheme="minorHAnsi" w:hAnsi="Arial" w:cs="Arial"/>
          <w:color w:val="auto"/>
          <w:lang w:eastAsia="en-US"/>
        </w:rPr>
        <w:t xml:space="preserve">preços </w:t>
      </w:r>
      <w:r w:rsid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e</w:t>
      </w:r>
      <w:proofErr w:type="gramEnd"/>
      <w:r w:rsidRPr="004E6E90">
        <w:rPr>
          <w:rFonts w:ascii="Arial" w:eastAsiaTheme="minorHAnsi" w:hAnsi="Arial" w:cs="Arial"/>
          <w:color w:val="auto"/>
          <w:lang w:eastAsia="en-US"/>
        </w:rPr>
        <w:t xml:space="preserve"> diferenças</w:t>
      </w:r>
      <w:r w:rsid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inexequíveis ou excessivas) poderá tê-lo desclassificado pelo Pregoeiro através do sistema. A</w:t>
      </w:r>
      <w:r w:rsid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disputa será suspensa, sendo emitido um aviso e na sequência o Pregoeiro justificará o motivo</w:t>
      </w:r>
      <w:r w:rsid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da desclassificação do lance através de mensagem aos participantes e em seguida, a disputa será reiniciada pelo Pregoeiro.</w:t>
      </w:r>
    </w:p>
    <w:p w14:paraId="423F3193" w14:textId="77777777" w:rsidR="004E6E90" w:rsidRDefault="004E6E90" w:rsidP="0061743B">
      <w:pPr>
        <w:autoSpaceDE w:val="0"/>
        <w:autoSpaceDN w:val="0"/>
        <w:adjustRightInd w:val="0"/>
        <w:jc w:val="both"/>
        <w:rPr>
          <w:rFonts w:ascii="Arial" w:eastAsiaTheme="minorHAnsi" w:hAnsi="Arial" w:cs="Arial"/>
          <w:color w:val="auto"/>
          <w:lang w:eastAsia="en-US"/>
        </w:rPr>
      </w:pPr>
    </w:p>
    <w:p w14:paraId="667835B1" w14:textId="1712AB38" w:rsidR="00723D73"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6.9 – Não serão aceitos dois ou mais lances de mesmo valor, prevalecendo aquele que foi recebido</w:t>
      </w:r>
      <w:r w:rsidR="0061743B" w:rsidRP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e</w:t>
      </w:r>
      <w:r w:rsidR="0061743B" w:rsidRP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registrado em primeiro lugar pelo sistema eletrônico.</w:t>
      </w:r>
    </w:p>
    <w:p w14:paraId="3814F548" w14:textId="77777777" w:rsidR="004E6E90" w:rsidRPr="004E6E90" w:rsidRDefault="004E6E90" w:rsidP="0061743B">
      <w:pPr>
        <w:autoSpaceDE w:val="0"/>
        <w:autoSpaceDN w:val="0"/>
        <w:adjustRightInd w:val="0"/>
        <w:jc w:val="both"/>
        <w:rPr>
          <w:rFonts w:ascii="Arial" w:eastAsiaTheme="minorHAnsi" w:hAnsi="Arial" w:cs="Arial"/>
          <w:color w:val="auto"/>
          <w:lang w:eastAsia="en-US"/>
        </w:rPr>
      </w:pPr>
    </w:p>
    <w:p w14:paraId="2CB0C4E2" w14:textId="77777777"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6.10 – Durante a Sessão Pública do Pregão Eletrônico, os proponentes serão informados em tempo</w:t>
      </w:r>
    </w:p>
    <w:p w14:paraId="147DD611" w14:textId="77777777"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real, do valor do menor lance registrado, vedada a identificação do seu detentor.</w:t>
      </w:r>
    </w:p>
    <w:p w14:paraId="4843AA50" w14:textId="77777777" w:rsidR="004E6E90" w:rsidRDefault="004E6E90" w:rsidP="0061743B">
      <w:pPr>
        <w:autoSpaceDE w:val="0"/>
        <w:autoSpaceDN w:val="0"/>
        <w:adjustRightInd w:val="0"/>
        <w:jc w:val="both"/>
        <w:rPr>
          <w:rFonts w:ascii="Arial" w:eastAsiaTheme="minorHAnsi" w:hAnsi="Arial" w:cs="Arial"/>
          <w:color w:val="auto"/>
          <w:lang w:eastAsia="en-US"/>
        </w:rPr>
      </w:pPr>
    </w:p>
    <w:p w14:paraId="043A3DB5" w14:textId="325B1940" w:rsidR="00723D73"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 xml:space="preserve">6.11 – A etapa de lances da sessão pública será encerrada </w:t>
      </w:r>
      <w:r w:rsidR="00D43936">
        <w:rPr>
          <w:rFonts w:ascii="Arial" w:eastAsiaTheme="minorHAnsi" w:hAnsi="Arial" w:cs="Arial"/>
          <w:color w:val="auto"/>
          <w:lang w:eastAsia="en-US"/>
        </w:rPr>
        <w:t>conforme sistema tipo Aberto de forma automática conforme os lances.</w:t>
      </w:r>
    </w:p>
    <w:p w14:paraId="7C3FC689" w14:textId="77777777" w:rsidR="004E6E90" w:rsidRPr="004E6E90" w:rsidRDefault="004E6E90" w:rsidP="0061743B">
      <w:pPr>
        <w:autoSpaceDE w:val="0"/>
        <w:autoSpaceDN w:val="0"/>
        <w:adjustRightInd w:val="0"/>
        <w:jc w:val="both"/>
        <w:rPr>
          <w:rFonts w:ascii="Arial" w:eastAsiaTheme="minorHAnsi" w:hAnsi="Arial" w:cs="Arial"/>
          <w:color w:val="auto"/>
          <w:lang w:eastAsia="en-US"/>
        </w:rPr>
      </w:pPr>
    </w:p>
    <w:p w14:paraId="7C226205" w14:textId="49F07FE6" w:rsidR="00723D73"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6.12 – Ocorrendo empate previsto no art. 44, § 2º da Lei Complementar nº 123/2006, será assegurada</w:t>
      </w:r>
      <w:r w:rsid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 xml:space="preserve">a preferência de contratação para os microempreendedores individuais, microempresas e empresas </w:t>
      </w:r>
      <w:proofErr w:type="gramStart"/>
      <w:r w:rsidRPr="004E6E90">
        <w:rPr>
          <w:rFonts w:ascii="Arial" w:eastAsiaTheme="minorHAnsi" w:hAnsi="Arial" w:cs="Arial"/>
          <w:color w:val="auto"/>
          <w:lang w:eastAsia="en-US"/>
        </w:rPr>
        <w:t>de</w:t>
      </w:r>
      <w:r w:rsidR="0061743B" w:rsidRP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pequeno</w:t>
      </w:r>
      <w:proofErr w:type="gramEnd"/>
      <w:r w:rsidRPr="004E6E90">
        <w:rPr>
          <w:rFonts w:ascii="Arial" w:eastAsiaTheme="minorHAnsi" w:hAnsi="Arial" w:cs="Arial"/>
          <w:color w:val="auto"/>
          <w:lang w:eastAsia="en-US"/>
        </w:rPr>
        <w:t xml:space="preserve"> porte, desde que a melhor oferta não tiver sido apresentada por microempreendedor</w:t>
      </w:r>
      <w:r w:rsid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individual, microempresa ou empresa de pequeno porte.</w:t>
      </w:r>
    </w:p>
    <w:p w14:paraId="2A676B67" w14:textId="77777777" w:rsidR="004E6E90" w:rsidRPr="004E6E90" w:rsidRDefault="004E6E90" w:rsidP="0061743B">
      <w:pPr>
        <w:autoSpaceDE w:val="0"/>
        <w:autoSpaceDN w:val="0"/>
        <w:adjustRightInd w:val="0"/>
        <w:jc w:val="both"/>
        <w:rPr>
          <w:rFonts w:ascii="Arial" w:eastAsiaTheme="minorHAnsi" w:hAnsi="Arial" w:cs="Arial"/>
          <w:color w:val="auto"/>
          <w:lang w:eastAsia="en-US"/>
        </w:rPr>
      </w:pPr>
    </w:p>
    <w:p w14:paraId="164FBF49" w14:textId="36E8D261"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lastRenderedPageBreak/>
        <w:t xml:space="preserve">6.12.1. Entende-se por empate </w:t>
      </w:r>
      <w:r w:rsidR="00980C9C">
        <w:rPr>
          <w:rFonts w:ascii="Arial" w:eastAsiaTheme="minorHAnsi" w:hAnsi="Arial" w:cs="Arial"/>
          <w:color w:val="auto"/>
          <w:lang w:eastAsia="en-US"/>
        </w:rPr>
        <w:t xml:space="preserve">Ficto </w:t>
      </w:r>
      <w:r w:rsidRPr="004E6E90">
        <w:rPr>
          <w:rFonts w:ascii="Arial" w:eastAsiaTheme="minorHAnsi" w:hAnsi="Arial" w:cs="Arial"/>
          <w:color w:val="auto"/>
          <w:lang w:eastAsia="en-US"/>
        </w:rPr>
        <w:t xml:space="preserve">as situações em que as ofertas apresentadas </w:t>
      </w:r>
      <w:proofErr w:type="gramStart"/>
      <w:r w:rsidRPr="004E6E90">
        <w:rPr>
          <w:rFonts w:ascii="Arial" w:eastAsiaTheme="minorHAnsi" w:hAnsi="Arial" w:cs="Arial"/>
          <w:color w:val="auto"/>
          <w:lang w:eastAsia="en-US"/>
        </w:rPr>
        <w:t>pelos  microempreendedores</w:t>
      </w:r>
      <w:proofErr w:type="gramEnd"/>
      <w:r w:rsidRPr="004E6E90">
        <w:rPr>
          <w:rFonts w:ascii="Arial" w:eastAsiaTheme="minorHAnsi" w:hAnsi="Arial" w:cs="Arial"/>
          <w:color w:val="auto"/>
          <w:lang w:eastAsia="en-US"/>
        </w:rPr>
        <w:t xml:space="preserve"> individuais, microempresas e empresas de pequeno porte sejam iguais ou até 5% (cinco por cento) superiores à proposta mais bem classificada.</w:t>
      </w:r>
    </w:p>
    <w:p w14:paraId="25391E8D" w14:textId="77777777" w:rsidR="0061743B" w:rsidRPr="004E6E90" w:rsidRDefault="0061743B" w:rsidP="0061743B">
      <w:pPr>
        <w:autoSpaceDE w:val="0"/>
        <w:autoSpaceDN w:val="0"/>
        <w:adjustRightInd w:val="0"/>
        <w:jc w:val="both"/>
        <w:rPr>
          <w:rFonts w:ascii="Arial" w:eastAsiaTheme="minorHAnsi" w:hAnsi="Arial" w:cs="Arial"/>
          <w:color w:val="auto"/>
          <w:lang w:eastAsia="en-US"/>
        </w:rPr>
      </w:pPr>
    </w:p>
    <w:p w14:paraId="0C6A0B7F" w14:textId="59D39648"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6.12.2. Para fins de desempate, proceder-se-á da seguinte forma:</w:t>
      </w:r>
    </w:p>
    <w:p w14:paraId="67C662BF" w14:textId="5F9CF19C"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a) </w:t>
      </w:r>
      <w:r w:rsidRPr="004E6E90">
        <w:rPr>
          <w:rFonts w:ascii="Arial" w:eastAsiaTheme="minorHAnsi" w:hAnsi="Arial" w:cs="Arial"/>
          <w:color w:val="auto"/>
          <w:lang w:eastAsia="en-US"/>
        </w:rPr>
        <w:t>o sistema fará a ordem de classificação dos microempreendedores individuais, microempresas ou empresas de pequeno porte que tenham apresentado oferta igual ou até 5% superior à proposta mais bem classificada;</w:t>
      </w:r>
    </w:p>
    <w:p w14:paraId="04F7F8B7" w14:textId="34AC0FFB"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b) </w:t>
      </w:r>
      <w:r w:rsidRPr="004E6E90">
        <w:rPr>
          <w:rFonts w:ascii="Arial" w:eastAsiaTheme="minorHAnsi" w:hAnsi="Arial" w:cs="Arial"/>
          <w:color w:val="auto"/>
          <w:lang w:eastAsia="en-US"/>
        </w:rPr>
        <w:t>todos os microempreendedores individuais, microempresas ou empresas de pequeno porte classificadas de acordo com o item 6.12.2, “a”, poderão apresentar 01 (um) novo lance,</w:t>
      </w:r>
      <w:r w:rsidR="00001B54">
        <w:rPr>
          <w:rFonts w:ascii="Arial" w:eastAsiaTheme="minorHAnsi" w:hAnsi="Arial" w:cs="Arial"/>
          <w:color w:val="auto"/>
          <w:lang w:eastAsia="en-US"/>
        </w:rPr>
        <w:t xml:space="preserve"> </w:t>
      </w:r>
      <w:r w:rsidRPr="004E6E90">
        <w:rPr>
          <w:rFonts w:ascii="Arial" w:eastAsiaTheme="minorHAnsi" w:hAnsi="Arial" w:cs="Arial"/>
          <w:color w:val="auto"/>
          <w:lang w:eastAsia="en-US"/>
        </w:rPr>
        <w:t xml:space="preserve">inferior à oferta considerada vencedora do certame, no prazo máximo de 05 (cinco) minutos após o encerramento dos lances do respectivo item, sob pena de preclusão; </w:t>
      </w:r>
    </w:p>
    <w:p w14:paraId="441EE251" w14:textId="2B1A15F6"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c) </w:t>
      </w:r>
      <w:r w:rsidRPr="004E6E90">
        <w:rPr>
          <w:rFonts w:ascii="Arial" w:eastAsiaTheme="minorHAnsi" w:hAnsi="Arial" w:cs="Arial"/>
          <w:color w:val="auto"/>
          <w:lang w:eastAsia="en-US"/>
        </w:rPr>
        <w:t xml:space="preserve">caso tenha apresentado novo lance, o primeiro microempreendedor </w:t>
      </w:r>
      <w:proofErr w:type="gramStart"/>
      <w:r w:rsidRPr="004E6E90">
        <w:rPr>
          <w:rFonts w:ascii="Arial" w:eastAsiaTheme="minorHAnsi" w:hAnsi="Arial" w:cs="Arial"/>
          <w:color w:val="auto"/>
          <w:lang w:eastAsia="en-US"/>
        </w:rPr>
        <w:t>individual ,microempresa</w:t>
      </w:r>
      <w:proofErr w:type="gramEnd"/>
      <w:r w:rsidRPr="004E6E90">
        <w:rPr>
          <w:rFonts w:ascii="Arial" w:eastAsiaTheme="minorHAnsi" w:hAnsi="Arial" w:cs="Arial"/>
          <w:color w:val="auto"/>
          <w:lang w:eastAsia="en-US"/>
        </w:rPr>
        <w:t xml:space="preserve"> ou empresa de pequeno porte da ordem de classificação será declarada vencedora, permanecendo registrados no sistema os lances de desempate apresentadas pelos demais microempreendedores individuais, microempresas ou empresas de pequeno porte;</w:t>
      </w:r>
    </w:p>
    <w:p w14:paraId="5E6C0B5F" w14:textId="334389E4"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d) </w:t>
      </w:r>
      <w:r w:rsidRPr="004E6E90">
        <w:rPr>
          <w:rFonts w:ascii="Arial" w:eastAsiaTheme="minorHAnsi" w:hAnsi="Arial" w:cs="Arial"/>
          <w:color w:val="auto"/>
          <w:lang w:eastAsia="en-US"/>
        </w:rPr>
        <w:t>não ocorrendo a contratação do microempreendedor individual, microempresa ou empresa de pequeno porte, na forma do item 6.12.2, “c”, será declarado vencedor o próximo microempreendedor individual, microempresa ou empresa de pequeno porte da ordem de classificação do item 6.12.2, “a”, que tenha manifestado lance de desempate, e assim sucessivamente;</w:t>
      </w:r>
    </w:p>
    <w:p w14:paraId="177634DC" w14:textId="0029A7B5" w:rsidR="00723D73"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b/>
          <w:bCs/>
          <w:color w:val="auto"/>
          <w:lang w:eastAsia="en-US"/>
        </w:rPr>
        <w:t xml:space="preserve"> e) </w:t>
      </w:r>
      <w:r w:rsidRPr="004E6E90">
        <w:rPr>
          <w:rFonts w:ascii="Arial" w:eastAsiaTheme="minorHAnsi" w:hAnsi="Arial" w:cs="Arial"/>
          <w:color w:val="auto"/>
          <w:lang w:eastAsia="en-US"/>
        </w:rPr>
        <w:t>no caso de equivalência dos valores apresentados pelos microempreendedores individuais, microempresas e empresas de pequeno porte que se encontrem no intervalo previsto no item</w:t>
      </w:r>
    </w:p>
    <w:p w14:paraId="2E9FABCC" w14:textId="77777777" w:rsidR="00723D73" w:rsidRPr="004E6E90" w:rsidRDefault="00723D73" w:rsidP="0061743B">
      <w:pPr>
        <w:autoSpaceDE w:val="0"/>
        <w:autoSpaceDN w:val="0"/>
        <w:adjustRightInd w:val="0"/>
        <w:jc w:val="both"/>
        <w:rPr>
          <w:rFonts w:ascii="Arial" w:eastAsiaTheme="minorHAnsi" w:hAnsi="Arial" w:cs="Arial"/>
          <w:color w:val="auto"/>
          <w:lang w:eastAsia="en-US"/>
        </w:rPr>
      </w:pPr>
    </w:p>
    <w:p w14:paraId="3E1A0FCC" w14:textId="066E4BFD" w:rsidR="00723D73"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6.12.</w:t>
      </w:r>
      <w:r w:rsidR="004E6E90">
        <w:rPr>
          <w:rFonts w:ascii="Arial" w:eastAsiaTheme="minorHAnsi" w:hAnsi="Arial" w:cs="Arial"/>
          <w:color w:val="auto"/>
          <w:lang w:eastAsia="en-US"/>
        </w:rPr>
        <w:t>3</w:t>
      </w:r>
      <w:r w:rsidRPr="004E6E90">
        <w:rPr>
          <w:rFonts w:ascii="Arial" w:eastAsiaTheme="minorHAnsi" w:hAnsi="Arial" w:cs="Arial"/>
          <w:color w:val="auto"/>
          <w:lang w:eastAsia="en-US"/>
        </w:rPr>
        <w:t>, prevalecerá a proposta que foi recebida e registrada em primeiro lugar pelo sistema eletrônico.</w:t>
      </w:r>
    </w:p>
    <w:p w14:paraId="7A5A03DF" w14:textId="77777777" w:rsidR="004E6E90" w:rsidRPr="004E6E90" w:rsidRDefault="004E6E90" w:rsidP="0061743B">
      <w:pPr>
        <w:autoSpaceDE w:val="0"/>
        <w:autoSpaceDN w:val="0"/>
        <w:adjustRightInd w:val="0"/>
        <w:jc w:val="both"/>
        <w:rPr>
          <w:rFonts w:ascii="Arial" w:eastAsiaTheme="minorHAnsi" w:hAnsi="Arial" w:cs="Arial"/>
          <w:color w:val="auto"/>
          <w:lang w:eastAsia="en-US"/>
        </w:rPr>
      </w:pPr>
    </w:p>
    <w:p w14:paraId="483D6FEE" w14:textId="150A5FDB" w:rsidR="00723D73" w:rsidRPr="004E6E90" w:rsidRDefault="00723D73" w:rsidP="00AC1296">
      <w:pPr>
        <w:pStyle w:val="PargrafodaLista"/>
        <w:numPr>
          <w:ilvl w:val="1"/>
          <w:numId w:val="16"/>
        </w:num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 No caso de desconexão do Pregoeiro, no decorrer da etapa competitiva do</w:t>
      </w:r>
      <w:r w:rsid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Pregão Eletrônico, O sistema eletrônico poderá permanecer acessível aos proponentes, para a recepção dos lances, retornando o Pregoeiro, quando possível, a sua atuação no certame, sem prejuízo dos</w:t>
      </w:r>
      <w:r w:rsidR="0024534E" w:rsidRP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atos realizados.</w:t>
      </w:r>
    </w:p>
    <w:p w14:paraId="03CF64E5" w14:textId="77777777" w:rsidR="004E6E90" w:rsidRDefault="004E6E90" w:rsidP="0061743B">
      <w:pPr>
        <w:autoSpaceDE w:val="0"/>
        <w:autoSpaceDN w:val="0"/>
        <w:adjustRightInd w:val="0"/>
        <w:jc w:val="both"/>
        <w:rPr>
          <w:rFonts w:ascii="Arial" w:eastAsiaTheme="minorHAnsi" w:hAnsi="Arial" w:cs="Arial"/>
          <w:color w:val="auto"/>
          <w:lang w:eastAsia="en-US"/>
        </w:rPr>
      </w:pPr>
    </w:p>
    <w:p w14:paraId="15CF9C02" w14:textId="4DA63AC8" w:rsidR="00723D73" w:rsidRPr="00001B54" w:rsidRDefault="00723D73" w:rsidP="00AC1296">
      <w:pPr>
        <w:pStyle w:val="PargrafodaLista"/>
        <w:numPr>
          <w:ilvl w:val="1"/>
          <w:numId w:val="16"/>
        </w:numPr>
        <w:autoSpaceDE w:val="0"/>
        <w:autoSpaceDN w:val="0"/>
        <w:adjustRightInd w:val="0"/>
        <w:jc w:val="both"/>
        <w:rPr>
          <w:rFonts w:ascii="Arial" w:eastAsiaTheme="minorHAnsi" w:hAnsi="Arial" w:cs="Arial"/>
          <w:color w:val="auto"/>
          <w:lang w:eastAsia="en-US"/>
        </w:rPr>
      </w:pPr>
      <w:r w:rsidRPr="00001B54">
        <w:rPr>
          <w:rFonts w:ascii="Arial" w:eastAsiaTheme="minorHAnsi" w:hAnsi="Arial" w:cs="Arial"/>
          <w:color w:val="auto"/>
          <w:lang w:eastAsia="en-US"/>
        </w:rPr>
        <w:t>– Quando a desconexão persistir por tempo superior a 10 (dez) minutos, a Sessão do Pregão</w:t>
      </w:r>
      <w:r w:rsidR="004E6E90" w:rsidRPr="00001B54">
        <w:rPr>
          <w:rFonts w:ascii="Arial" w:eastAsiaTheme="minorHAnsi" w:hAnsi="Arial" w:cs="Arial"/>
          <w:color w:val="auto"/>
          <w:lang w:eastAsia="en-US"/>
        </w:rPr>
        <w:t xml:space="preserve"> </w:t>
      </w:r>
      <w:r w:rsidRPr="00001B54">
        <w:rPr>
          <w:rFonts w:ascii="Arial" w:eastAsiaTheme="minorHAnsi" w:hAnsi="Arial" w:cs="Arial"/>
          <w:color w:val="auto"/>
          <w:lang w:eastAsia="en-US"/>
        </w:rPr>
        <w:t>Eletrônico será suspensa e terá reinício somente após comunicação expressa aos participantes.</w:t>
      </w:r>
    </w:p>
    <w:p w14:paraId="062E8F75" w14:textId="77777777" w:rsidR="00001B54" w:rsidRPr="00001B54" w:rsidRDefault="00001B54" w:rsidP="00001B54">
      <w:pPr>
        <w:pStyle w:val="PargrafodaLista"/>
        <w:rPr>
          <w:rFonts w:ascii="Arial" w:eastAsiaTheme="minorHAnsi" w:hAnsi="Arial" w:cs="Arial"/>
          <w:color w:val="auto"/>
          <w:lang w:eastAsia="en-US"/>
        </w:rPr>
      </w:pPr>
    </w:p>
    <w:p w14:paraId="061C5D94" w14:textId="1693D8D6" w:rsidR="00723D73" w:rsidRPr="00001B54" w:rsidRDefault="00723D73" w:rsidP="00AC1296">
      <w:pPr>
        <w:pStyle w:val="PargrafodaLista"/>
        <w:numPr>
          <w:ilvl w:val="1"/>
          <w:numId w:val="16"/>
        </w:numPr>
        <w:autoSpaceDE w:val="0"/>
        <w:autoSpaceDN w:val="0"/>
        <w:adjustRightInd w:val="0"/>
        <w:jc w:val="both"/>
        <w:rPr>
          <w:rFonts w:ascii="Arial" w:eastAsiaTheme="minorHAnsi" w:hAnsi="Arial" w:cs="Arial"/>
          <w:color w:val="auto"/>
          <w:lang w:eastAsia="en-US"/>
        </w:rPr>
      </w:pPr>
      <w:r w:rsidRPr="00001B54">
        <w:rPr>
          <w:rFonts w:ascii="Arial" w:eastAsiaTheme="minorHAnsi" w:hAnsi="Arial" w:cs="Arial"/>
          <w:color w:val="auto"/>
          <w:lang w:eastAsia="en-US"/>
        </w:rPr>
        <w:t>– Após o encerramento da etapa de lances, o Pregoeiro</w:t>
      </w:r>
      <w:r w:rsidR="00022232">
        <w:rPr>
          <w:rFonts w:ascii="Arial" w:eastAsiaTheme="minorHAnsi" w:hAnsi="Arial" w:cs="Arial"/>
          <w:color w:val="auto"/>
          <w:lang w:eastAsia="en-US"/>
        </w:rPr>
        <w:t xml:space="preserve"> </w:t>
      </w:r>
      <w:r w:rsidRPr="00001B54">
        <w:rPr>
          <w:rFonts w:ascii="Arial" w:eastAsiaTheme="minorHAnsi" w:hAnsi="Arial" w:cs="Arial"/>
          <w:color w:val="auto"/>
          <w:lang w:eastAsia="en-US"/>
        </w:rPr>
        <w:t>poderá encaminhar, pelo sistema</w:t>
      </w:r>
      <w:r w:rsidR="004E6E90" w:rsidRPr="00001B54">
        <w:rPr>
          <w:rFonts w:ascii="Arial" w:eastAsiaTheme="minorHAnsi" w:hAnsi="Arial" w:cs="Arial"/>
          <w:color w:val="auto"/>
          <w:lang w:eastAsia="en-US"/>
        </w:rPr>
        <w:t xml:space="preserve"> </w:t>
      </w:r>
      <w:r w:rsidRPr="00001B54">
        <w:rPr>
          <w:rFonts w:ascii="Arial" w:eastAsiaTheme="minorHAnsi" w:hAnsi="Arial" w:cs="Arial"/>
          <w:color w:val="auto"/>
          <w:lang w:eastAsia="en-US"/>
        </w:rPr>
        <w:t>eletrônico, contrapropostas diretamente ao proponente que tenha apresentado o lance de menor valor, para que seja obtido preço melhor, bem como decidir sobre a sua aceitação.</w:t>
      </w:r>
    </w:p>
    <w:p w14:paraId="536F2064" w14:textId="77777777" w:rsidR="00001B54" w:rsidRPr="00001B54" w:rsidRDefault="00001B54" w:rsidP="00001B54">
      <w:pPr>
        <w:pStyle w:val="PargrafodaLista"/>
        <w:rPr>
          <w:rFonts w:ascii="Arial" w:eastAsiaTheme="minorHAnsi" w:hAnsi="Arial" w:cs="Arial"/>
          <w:color w:val="auto"/>
          <w:lang w:eastAsia="en-US"/>
        </w:rPr>
      </w:pPr>
    </w:p>
    <w:p w14:paraId="049A90F5" w14:textId="0917E1FF" w:rsidR="00001B54"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t>6.16 – Após análise da proposta e da documentação, o(a) Pregoeiro anunciará o proponente vencedor.</w:t>
      </w:r>
    </w:p>
    <w:p w14:paraId="78F8CF31" w14:textId="77777777" w:rsidR="00001B54" w:rsidRDefault="00001B54" w:rsidP="0061743B">
      <w:pPr>
        <w:autoSpaceDE w:val="0"/>
        <w:autoSpaceDN w:val="0"/>
        <w:adjustRightInd w:val="0"/>
        <w:jc w:val="both"/>
        <w:rPr>
          <w:rFonts w:ascii="Arial" w:eastAsiaTheme="minorHAnsi" w:hAnsi="Arial" w:cs="Arial"/>
          <w:color w:val="auto"/>
          <w:lang w:eastAsia="en-US"/>
        </w:rPr>
      </w:pPr>
    </w:p>
    <w:p w14:paraId="763CD75F" w14:textId="6BB11B4E" w:rsidR="0013037D" w:rsidRPr="004E6E90" w:rsidRDefault="00723D73" w:rsidP="0061743B">
      <w:pPr>
        <w:autoSpaceDE w:val="0"/>
        <w:autoSpaceDN w:val="0"/>
        <w:adjustRightInd w:val="0"/>
        <w:jc w:val="both"/>
        <w:rPr>
          <w:rFonts w:ascii="Arial" w:eastAsiaTheme="minorHAnsi" w:hAnsi="Arial" w:cs="Arial"/>
          <w:color w:val="auto"/>
          <w:lang w:eastAsia="en-US"/>
        </w:rPr>
      </w:pPr>
      <w:r w:rsidRPr="004E6E90">
        <w:rPr>
          <w:rFonts w:ascii="Arial" w:eastAsiaTheme="minorHAnsi" w:hAnsi="Arial" w:cs="Arial"/>
          <w:color w:val="auto"/>
          <w:lang w:eastAsia="en-US"/>
        </w:rPr>
        <w:lastRenderedPageBreak/>
        <w:t xml:space="preserve">6.17 – Na hipótese da proposta ou do lance de menor valor não ser aceito ou se o proponente vencedor desatender as exigências </w:t>
      </w:r>
      <w:proofErr w:type="spellStart"/>
      <w:r w:rsidRPr="004E6E90">
        <w:rPr>
          <w:rFonts w:ascii="Arial" w:eastAsiaTheme="minorHAnsi" w:hAnsi="Arial" w:cs="Arial"/>
          <w:color w:val="auto"/>
          <w:lang w:eastAsia="en-US"/>
        </w:rPr>
        <w:t>habilitatória</w:t>
      </w:r>
      <w:proofErr w:type="spellEnd"/>
      <w:r w:rsidRPr="004E6E90">
        <w:rPr>
          <w:rFonts w:ascii="Arial" w:eastAsiaTheme="minorHAnsi" w:hAnsi="Arial" w:cs="Arial"/>
          <w:color w:val="auto"/>
          <w:lang w:eastAsia="en-US"/>
        </w:rPr>
        <w:t>, o(a) Pregoeiro examinará a proposta ou lance subsequente, verificando a sua aceitabilidade e procedendo a habilitação do proponente, na ordem de classificação, segundo o critério do menor preço por lote, e assim sucessivamente, até a apuração de</w:t>
      </w:r>
      <w:r w:rsidR="0061743B" w:rsidRPr="004E6E90">
        <w:rPr>
          <w:rFonts w:ascii="Arial" w:eastAsiaTheme="minorHAnsi" w:hAnsi="Arial" w:cs="Arial"/>
          <w:color w:val="auto"/>
          <w:lang w:eastAsia="en-US"/>
        </w:rPr>
        <w:t xml:space="preserve"> </w:t>
      </w:r>
      <w:r w:rsidRPr="004E6E90">
        <w:rPr>
          <w:rFonts w:ascii="Arial" w:eastAsiaTheme="minorHAnsi" w:hAnsi="Arial" w:cs="Arial"/>
          <w:color w:val="auto"/>
          <w:lang w:eastAsia="en-US"/>
        </w:rPr>
        <w:t>uma proposta ou lance que atenda ao Edital.</w:t>
      </w:r>
    </w:p>
    <w:p w14:paraId="45637A1E" w14:textId="77777777" w:rsidR="0061743B" w:rsidRPr="004E6E90" w:rsidRDefault="0061743B" w:rsidP="0061743B">
      <w:pPr>
        <w:autoSpaceDE w:val="0"/>
        <w:autoSpaceDN w:val="0"/>
        <w:adjustRightInd w:val="0"/>
        <w:jc w:val="both"/>
        <w:rPr>
          <w:rFonts w:ascii="Arial" w:eastAsiaTheme="minorHAnsi" w:hAnsi="Arial" w:cs="Arial"/>
          <w:color w:val="auto"/>
          <w:lang w:eastAsia="en-US"/>
        </w:rPr>
      </w:pPr>
    </w:p>
    <w:p w14:paraId="1375D000" w14:textId="62322DD7" w:rsidR="005337CF" w:rsidRPr="004E6E90" w:rsidRDefault="005337CF" w:rsidP="00AC1296">
      <w:pPr>
        <w:pStyle w:val="Citao"/>
        <w:numPr>
          <w:ilvl w:val="0"/>
          <w:numId w:val="15"/>
        </w:numPr>
        <w:tabs>
          <w:tab w:val="center" w:pos="4252"/>
          <w:tab w:val="left" w:pos="5823"/>
        </w:tabs>
        <w:spacing w:after="120" w:line="276" w:lineRule="auto"/>
        <w:jc w:val="center"/>
        <w:rPr>
          <w:rFonts w:cs="Arial"/>
          <w:b/>
          <w:i w:val="0"/>
          <w:iCs w:val="0"/>
          <w:sz w:val="24"/>
        </w:rPr>
      </w:pPr>
      <w:r w:rsidRPr="004E6E90">
        <w:rPr>
          <w:rFonts w:cs="Arial"/>
          <w:b/>
          <w:i w:val="0"/>
          <w:iCs w:val="0"/>
          <w:sz w:val="24"/>
        </w:rPr>
        <w:t>– DA HABILITAÇÃO</w:t>
      </w:r>
    </w:p>
    <w:p w14:paraId="55343EDC" w14:textId="77777777" w:rsidR="0029169F" w:rsidRPr="004E6E90" w:rsidRDefault="0029169F" w:rsidP="00AC1296">
      <w:pPr>
        <w:pStyle w:val="PargrafodaLista"/>
        <w:keepNext/>
        <w:keepLines/>
        <w:numPr>
          <w:ilvl w:val="0"/>
          <w:numId w:val="13"/>
        </w:numPr>
        <w:tabs>
          <w:tab w:val="left" w:pos="567"/>
        </w:tabs>
        <w:spacing w:before="240"/>
        <w:jc w:val="both"/>
        <w:outlineLvl w:val="0"/>
        <w:rPr>
          <w:rFonts w:ascii="Arial" w:eastAsiaTheme="majorEastAsia" w:hAnsi="Arial" w:cs="Arial"/>
          <w:b/>
          <w:bCs/>
          <w:vanish/>
          <w:color w:val="000000"/>
          <w:lang w:val="x-none" w:eastAsia="ar-SA"/>
        </w:rPr>
      </w:pPr>
    </w:p>
    <w:p w14:paraId="021E1FD3" w14:textId="77777777" w:rsidR="0029169F" w:rsidRPr="004E6E90" w:rsidRDefault="0029169F" w:rsidP="00AC1296">
      <w:pPr>
        <w:pStyle w:val="PargrafodaLista"/>
        <w:keepNext/>
        <w:keepLines/>
        <w:numPr>
          <w:ilvl w:val="0"/>
          <w:numId w:val="13"/>
        </w:numPr>
        <w:tabs>
          <w:tab w:val="left" w:pos="567"/>
        </w:tabs>
        <w:spacing w:before="240"/>
        <w:jc w:val="both"/>
        <w:outlineLvl w:val="0"/>
        <w:rPr>
          <w:rFonts w:ascii="Arial" w:eastAsiaTheme="majorEastAsia" w:hAnsi="Arial" w:cs="Arial"/>
          <w:b/>
          <w:bCs/>
          <w:vanish/>
          <w:color w:val="000000"/>
          <w:lang w:val="x-none" w:eastAsia="ar-SA"/>
        </w:rPr>
      </w:pPr>
    </w:p>
    <w:p w14:paraId="17621356" w14:textId="77777777" w:rsidR="0029169F" w:rsidRPr="004E6E90" w:rsidRDefault="0029169F" w:rsidP="00AC1296">
      <w:pPr>
        <w:pStyle w:val="PargrafodaLista"/>
        <w:keepNext/>
        <w:keepLines/>
        <w:numPr>
          <w:ilvl w:val="0"/>
          <w:numId w:val="13"/>
        </w:numPr>
        <w:tabs>
          <w:tab w:val="left" w:pos="567"/>
        </w:tabs>
        <w:spacing w:before="240"/>
        <w:jc w:val="both"/>
        <w:outlineLvl w:val="0"/>
        <w:rPr>
          <w:rFonts w:ascii="Arial" w:eastAsiaTheme="majorEastAsia" w:hAnsi="Arial" w:cs="Arial"/>
          <w:b/>
          <w:bCs/>
          <w:vanish/>
          <w:color w:val="000000"/>
          <w:lang w:val="x-none" w:eastAsia="ar-SA"/>
        </w:rPr>
      </w:pPr>
    </w:p>
    <w:p w14:paraId="31DC60B7" w14:textId="77777777" w:rsidR="0029169F" w:rsidRPr="004E6E90" w:rsidRDefault="0029169F" w:rsidP="00AC1296">
      <w:pPr>
        <w:pStyle w:val="PargrafodaLista"/>
        <w:keepNext/>
        <w:keepLines/>
        <w:numPr>
          <w:ilvl w:val="0"/>
          <w:numId w:val="13"/>
        </w:numPr>
        <w:tabs>
          <w:tab w:val="left" w:pos="567"/>
        </w:tabs>
        <w:spacing w:before="240"/>
        <w:jc w:val="both"/>
        <w:outlineLvl w:val="0"/>
        <w:rPr>
          <w:rFonts w:ascii="Arial" w:eastAsiaTheme="majorEastAsia" w:hAnsi="Arial" w:cs="Arial"/>
          <w:b/>
          <w:bCs/>
          <w:vanish/>
          <w:color w:val="000000"/>
          <w:lang w:val="x-none" w:eastAsia="ar-SA"/>
        </w:rPr>
      </w:pPr>
    </w:p>
    <w:p w14:paraId="684E7444" w14:textId="77777777" w:rsidR="0029169F" w:rsidRPr="004E6E90" w:rsidRDefault="0029169F" w:rsidP="00AC1296">
      <w:pPr>
        <w:pStyle w:val="PargrafodaLista"/>
        <w:keepNext/>
        <w:keepLines/>
        <w:numPr>
          <w:ilvl w:val="0"/>
          <w:numId w:val="13"/>
        </w:numPr>
        <w:tabs>
          <w:tab w:val="left" w:pos="567"/>
        </w:tabs>
        <w:spacing w:before="240"/>
        <w:jc w:val="both"/>
        <w:outlineLvl w:val="0"/>
        <w:rPr>
          <w:rFonts w:ascii="Arial" w:eastAsiaTheme="majorEastAsia" w:hAnsi="Arial" w:cs="Arial"/>
          <w:b/>
          <w:bCs/>
          <w:vanish/>
          <w:color w:val="000000"/>
          <w:lang w:val="x-none" w:eastAsia="ar-SA"/>
        </w:rPr>
      </w:pPr>
    </w:p>
    <w:p w14:paraId="3E5E37F5" w14:textId="77777777" w:rsidR="0029169F" w:rsidRPr="004E6E90" w:rsidRDefault="0029169F" w:rsidP="00AC1296">
      <w:pPr>
        <w:pStyle w:val="PargrafodaLista"/>
        <w:keepNext/>
        <w:keepLines/>
        <w:numPr>
          <w:ilvl w:val="0"/>
          <w:numId w:val="13"/>
        </w:numPr>
        <w:tabs>
          <w:tab w:val="left" w:pos="567"/>
        </w:tabs>
        <w:spacing w:before="240"/>
        <w:jc w:val="both"/>
        <w:outlineLvl w:val="0"/>
        <w:rPr>
          <w:rFonts w:ascii="Arial" w:eastAsiaTheme="majorEastAsia" w:hAnsi="Arial" w:cs="Arial"/>
          <w:b/>
          <w:bCs/>
          <w:vanish/>
          <w:color w:val="000000"/>
          <w:lang w:val="x-none" w:eastAsia="ar-SA"/>
        </w:rPr>
      </w:pPr>
    </w:p>
    <w:p w14:paraId="669E7516" w14:textId="77777777" w:rsidR="0029169F" w:rsidRPr="004E6E90" w:rsidRDefault="0029169F" w:rsidP="00AC1296">
      <w:pPr>
        <w:pStyle w:val="PargrafodaLista"/>
        <w:keepNext/>
        <w:keepLines/>
        <w:numPr>
          <w:ilvl w:val="0"/>
          <w:numId w:val="13"/>
        </w:numPr>
        <w:tabs>
          <w:tab w:val="left" w:pos="567"/>
        </w:tabs>
        <w:spacing w:before="240"/>
        <w:jc w:val="both"/>
        <w:outlineLvl w:val="0"/>
        <w:rPr>
          <w:rFonts w:ascii="Arial" w:eastAsiaTheme="majorEastAsia" w:hAnsi="Arial" w:cs="Arial"/>
          <w:b/>
          <w:bCs/>
          <w:vanish/>
          <w:color w:val="000000"/>
          <w:lang w:val="x-none" w:eastAsia="ar-SA"/>
        </w:rPr>
      </w:pPr>
    </w:p>
    <w:p w14:paraId="34AB4D7E" w14:textId="77777777" w:rsidR="0029169F" w:rsidRPr="004E6E90" w:rsidRDefault="0029169F" w:rsidP="00AC1296">
      <w:pPr>
        <w:pStyle w:val="PargrafodaLista"/>
        <w:keepNext/>
        <w:keepLines/>
        <w:numPr>
          <w:ilvl w:val="0"/>
          <w:numId w:val="13"/>
        </w:numPr>
        <w:tabs>
          <w:tab w:val="left" w:pos="567"/>
        </w:tabs>
        <w:spacing w:before="240"/>
        <w:jc w:val="both"/>
        <w:outlineLvl w:val="0"/>
        <w:rPr>
          <w:rFonts w:ascii="Arial" w:eastAsiaTheme="majorEastAsia" w:hAnsi="Arial" w:cs="Arial"/>
          <w:b/>
          <w:bCs/>
          <w:vanish/>
          <w:color w:val="000000"/>
          <w:lang w:val="x-none" w:eastAsia="ar-SA"/>
        </w:rPr>
      </w:pPr>
    </w:p>
    <w:p w14:paraId="020E2CE2" w14:textId="77777777" w:rsidR="00A967B7" w:rsidRDefault="00A967B7" w:rsidP="00AC1296">
      <w:pPr>
        <w:pStyle w:val="PargrafodaLista"/>
        <w:numPr>
          <w:ilvl w:val="1"/>
          <w:numId w:val="20"/>
        </w:numPr>
        <w:spacing w:before="120" w:after="120" w:line="276" w:lineRule="auto"/>
        <w:contextualSpacing/>
        <w:jc w:val="both"/>
        <w:rPr>
          <w:rFonts w:ascii="Arial" w:hAnsi="Arial" w:cs="Arial"/>
          <w:lang w:eastAsia="ar-SA"/>
        </w:rPr>
      </w:pPr>
      <w:r w:rsidRPr="00F01CB8">
        <w:rPr>
          <w:rFonts w:ascii="Arial" w:hAnsi="Arial" w:cs="Arial"/>
          <w:color w:val="000000"/>
        </w:rPr>
        <w:t>Para</w:t>
      </w:r>
      <w:r w:rsidRPr="00F01CB8">
        <w:rPr>
          <w:rFonts w:ascii="Arial" w:hAnsi="Arial" w:cs="Arial"/>
          <w:lang w:eastAsia="ar-SA"/>
        </w:rPr>
        <w:t xml:space="preserve"> habilitação, as empresas interessadas em participar do pregão deverão anexar na página da BLL, em local próprio para documentos, toda a documentação de habilitação. Sendo que a documentação anexada evitará a necessidade de envio da mesma por e-mail, bem como trará agilidade na verificação de habilitação das empresas vencedoras.</w:t>
      </w:r>
    </w:p>
    <w:p w14:paraId="74DC7B24" w14:textId="77777777" w:rsidR="00A967B7" w:rsidRPr="00F01CB8" w:rsidRDefault="00A967B7" w:rsidP="00AC1296">
      <w:pPr>
        <w:pStyle w:val="PargrafodaLista"/>
        <w:numPr>
          <w:ilvl w:val="2"/>
          <w:numId w:val="20"/>
        </w:numPr>
        <w:spacing w:before="120" w:after="120" w:line="276" w:lineRule="auto"/>
        <w:contextualSpacing/>
        <w:jc w:val="both"/>
        <w:rPr>
          <w:rFonts w:ascii="Arial" w:hAnsi="Arial" w:cs="Arial"/>
          <w:lang w:eastAsia="ar-SA"/>
        </w:rPr>
      </w:pPr>
      <w:r w:rsidRPr="00F01CB8">
        <w:rPr>
          <w:rFonts w:ascii="Arial" w:hAnsi="Arial" w:cs="Arial"/>
          <w:lang w:eastAsia="ar-SA"/>
        </w:rPr>
        <w:t>Os documentos na forma prevista neste Edital deverão ser inseridos no sistema da BLL (www.bll.org.br).</w:t>
      </w:r>
    </w:p>
    <w:p w14:paraId="496D1841" w14:textId="77777777" w:rsidR="00A967B7" w:rsidRPr="004E6E90" w:rsidRDefault="00A967B7" w:rsidP="00A967B7">
      <w:pPr>
        <w:spacing w:before="120" w:after="120" w:line="276" w:lineRule="auto"/>
        <w:contextualSpacing/>
        <w:jc w:val="both"/>
        <w:rPr>
          <w:rFonts w:ascii="Arial" w:hAnsi="Arial" w:cs="Arial"/>
          <w:lang w:eastAsia="ar-SA"/>
        </w:rPr>
      </w:pPr>
      <w:r w:rsidRPr="004E6E90">
        <w:rPr>
          <w:rFonts w:ascii="Arial" w:hAnsi="Arial" w:cs="Arial"/>
          <w:lang w:eastAsia="ar-SA"/>
        </w:rPr>
        <w:t>7.1.2 - Não serão aceitos documentos com prazo de validade vencido.</w:t>
      </w:r>
    </w:p>
    <w:p w14:paraId="7948500C" w14:textId="77777777" w:rsidR="00A967B7" w:rsidRPr="004E6E90" w:rsidRDefault="00A967B7" w:rsidP="00A967B7">
      <w:pPr>
        <w:spacing w:before="120" w:after="120" w:line="276" w:lineRule="auto"/>
        <w:contextualSpacing/>
        <w:jc w:val="both"/>
        <w:rPr>
          <w:rFonts w:ascii="Arial" w:hAnsi="Arial" w:cs="Arial"/>
          <w:lang w:eastAsia="ar-SA"/>
        </w:rPr>
      </w:pPr>
      <w:r w:rsidRPr="004E6E90">
        <w:rPr>
          <w:rFonts w:ascii="Arial" w:hAnsi="Arial" w:cs="Arial"/>
          <w:lang w:eastAsia="ar-SA"/>
        </w:rPr>
        <w:t xml:space="preserve">7.1.3 - Todos os documentos exigidos para habilitação deverão estar no prazo de validade. Caso o órgão emissor não declare a validade do documento, esta será de 90 (noventa) dias contados a partir da data de emissão. </w:t>
      </w:r>
    </w:p>
    <w:p w14:paraId="6633E5C7" w14:textId="77777777" w:rsidR="00A967B7" w:rsidRPr="00D416A4" w:rsidRDefault="00A967B7" w:rsidP="00A967B7">
      <w:pPr>
        <w:spacing w:before="120" w:after="120" w:line="276" w:lineRule="auto"/>
        <w:contextualSpacing/>
        <w:jc w:val="both"/>
        <w:rPr>
          <w:rFonts w:ascii="Arial" w:hAnsi="Arial" w:cs="Arial"/>
          <w:lang w:eastAsia="ar-SA"/>
        </w:rPr>
      </w:pPr>
    </w:p>
    <w:p w14:paraId="7002E239" w14:textId="77777777" w:rsidR="00A967B7" w:rsidRPr="00F01CB8" w:rsidRDefault="00A967B7" w:rsidP="00AC1296">
      <w:pPr>
        <w:pStyle w:val="PargrafodaLista"/>
        <w:numPr>
          <w:ilvl w:val="1"/>
          <w:numId w:val="20"/>
        </w:numPr>
        <w:spacing w:before="120" w:after="120" w:line="276" w:lineRule="auto"/>
        <w:contextualSpacing/>
        <w:jc w:val="both"/>
        <w:rPr>
          <w:rFonts w:ascii="Arial" w:hAnsi="Arial" w:cs="Arial"/>
          <w:color w:val="auto"/>
        </w:rPr>
      </w:pPr>
      <w:r>
        <w:rPr>
          <w:rFonts w:ascii="Arial" w:hAnsi="Arial" w:cs="Arial"/>
          <w:b/>
          <w:bCs/>
          <w:color w:val="000000"/>
        </w:rPr>
        <w:t xml:space="preserve">  </w:t>
      </w:r>
      <w:r w:rsidRPr="00D416A4">
        <w:rPr>
          <w:rFonts w:ascii="Arial" w:hAnsi="Arial" w:cs="Arial"/>
          <w:b/>
          <w:bCs/>
          <w:color w:val="000000"/>
        </w:rPr>
        <w:t>Habilitação jurídica:</w:t>
      </w:r>
    </w:p>
    <w:p w14:paraId="39ADAA3B" w14:textId="77777777" w:rsidR="00A967B7" w:rsidRPr="00D416A4" w:rsidRDefault="00A967B7" w:rsidP="00A967B7">
      <w:pPr>
        <w:pStyle w:val="PargrafodaLista"/>
        <w:spacing w:before="120" w:after="120" w:line="276" w:lineRule="auto"/>
        <w:ind w:left="360"/>
        <w:contextualSpacing/>
        <w:jc w:val="both"/>
        <w:rPr>
          <w:rFonts w:ascii="Arial" w:hAnsi="Arial" w:cs="Arial"/>
          <w:color w:val="auto"/>
        </w:rPr>
      </w:pPr>
      <w:r w:rsidRPr="00D416A4">
        <w:rPr>
          <w:rFonts w:ascii="Arial" w:hAnsi="Arial" w:cs="Arial"/>
          <w:b/>
          <w:bCs/>
          <w:color w:val="000000"/>
        </w:rPr>
        <w:t xml:space="preserve">  </w:t>
      </w:r>
      <w:r w:rsidRPr="00D416A4">
        <w:rPr>
          <w:rFonts w:ascii="Arial" w:hAnsi="Arial" w:cs="Arial"/>
          <w:color w:val="auto"/>
        </w:rPr>
        <w:t xml:space="preserve"> </w:t>
      </w:r>
    </w:p>
    <w:p w14:paraId="56686748" w14:textId="77777777" w:rsidR="00A967B7" w:rsidRDefault="00A967B7" w:rsidP="00AC1296">
      <w:pPr>
        <w:pStyle w:val="PargrafodaLista"/>
        <w:numPr>
          <w:ilvl w:val="2"/>
          <w:numId w:val="20"/>
        </w:numPr>
        <w:spacing w:before="120" w:after="120" w:line="276" w:lineRule="auto"/>
        <w:ind w:left="360"/>
        <w:contextualSpacing/>
        <w:jc w:val="both"/>
        <w:rPr>
          <w:rFonts w:ascii="Arial" w:hAnsi="Arial" w:cs="Arial"/>
          <w:color w:val="auto"/>
        </w:rPr>
      </w:pPr>
      <w:r w:rsidRPr="00D416A4">
        <w:rPr>
          <w:rFonts w:ascii="Arial" w:hAnsi="Arial" w:cs="Arial"/>
          <w:color w:val="auto"/>
        </w:rPr>
        <w:t>Ato constitutivo, estatuto ou contrato social em vigor, devidamente registrado na Junta Comercial, em se tratando de sociedades comerciais, e, no caso de sociedades por ações, acompanhado de documentos de eleição de seus atuais administradores, ou Registro Comercial, no caso de empresa individual, ou;</w:t>
      </w:r>
    </w:p>
    <w:p w14:paraId="7E4F2ACA" w14:textId="77777777" w:rsidR="00A967B7" w:rsidRDefault="00A967B7" w:rsidP="00AC1296">
      <w:pPr>
        <w:pStyle w:val="PargrafodaLista"/>
        <w:numPr>
          <w:ilvl w:val="2"/>
          <w:numId w:val="20"/>
        </w:numPr>
        <w:spacing w:before="120" w:after="120" w:line="276" w:lineRule="auto"/>
        <w:ind w:left="360"/>
        <w:contextualSpacing/>
        <w:jc w:val="both"/>
        <w:rPr>
          <w:rFonts w:ascii="Arial" w:hAnsi="Arial" w:cs="Arial"/>
          <w:color w:val="auto"/>
        </w:rPr>
      </w:pPr>
      <w:r w:rsidRPr="004E6E90">
        <w:rPr>
          <w:rFonts w:ascii="Arial" w:hAnsi="Arial" w:cs="Arial"/>
          <w:color w:val="auto"/>
        </w:rPr>
        <w:t>Inscrição do ato constitutivo, no caso de sociedades civis, acompanhada de prova de diretoria em exercício, ou;</w:t>
      </w:r>
    </w:p>
    <w:p w14:paraId="3E298E54" w14:textId="77777777" w:rsidR="00A967B7" w:rsidRDefault="00A967B7" w:rsidP="00A967B7">
      <w:pPr>
        <w:pStyle w:val="PargrafodaLista"/>
        <w:spacing w:before="120" w:after="120" w:line="276" w:lineRule="auto"/>
        <w:ind w:left="360"/>
        <w:contextualSpacing/>
        <w:jc w:val="both"/>
        <w:rPr>
          <w:rFonts w:ascii="Arial" w:hAnsi="Arial" w:cs="Arial"/>
          <w:color w:val="auto"/>
        </w:rPr>
      </w:pPr>
    </w:p>
    <w:p w14:paraId="5B460B99" w14:textId="77777777" w:rsidR="00A967B7" w:rsidRDefault="00A967B7" w:rsidP="00AC1296">
      <w:pPr>
        <w:pStyle w:val="PargrafodaLista"/>
        <w:numPr>
          <w:ilvl w:val="2"/>
          <w:numId w:val="20"/>
        </w:numPr>
        <w:spacing w:before="120" w:after="120" w:line="276" w:lineRule="auto"/>
        <w:ind w:left="360"/>
        <w:contextualSpacing/>
        <w:jc w:val="both"/>
        <w:rPr>
          <w:rFonts w:ascii="Arial" w:hAnsi="Arial" w:cs="Arial"/>
          <w:color w:val="auto"/>
        </w:rPr>
      </w:pPr>
      <w:r w:rsidRPr="00D416A4">
        <w:rPr>
          <w:rFonts w:ascii="Arial" w:hAnsi="Arial" w:cs="Arial"/>
          <w:color w:val="auto"/>
        </w:rPr>
        <w:t>Decreto de autorização, em se tratando de empresa ou sociedade estrangeira em funcionamento no País, e ato de registro ou autorização para funcionamento expedido pelo órgão competente, quando a atividade assim o exigir;</w:t>
      </w:r>
    </w:p>
    <w:p w14:paraId="2937D9AE" w14:textId="77777777" w:rsidR="00A967B7" w:rsidRDefault="00A967B7" w:rsidP="00A967B7">
      <w:pPr>
        <w:pStyle w:val="PargrafodaLista"/>
        <w:spacing w:before="120" w:after="120" w:line="276" w:lineRule="auto"/>
        <w:ind w:left="360"/>
        <w:contextualSpacing/>
        <w:jc w:val="both"/>
        <w:rPr>
          <w:rFonts w:ascii="Arial" w:hAnsi="Arial" w:cs="Arial"/>
          <w:color w:val="auto"/>
        </w:rPr>
      </w:pPr>
    </w:p>
    <w:p w14:paraId="5EA6ADAB" w14:textId="77777777" w:rsidR="00A967B7" w:rsidRDefault="00A967B7" w:rsidP="00AC1296">
      <w:pPr>
        <w:pStyle w:val="PargrafodaLista"/>
        <w:numPr>
          <w:ilvl w:val="2"/>
          <w:numId w:val="20"/>
        </w:numPr>
        <w:spacing w:before="120" w:after="120" w:line="276" w:lineRule="auto"/>
        <w:ind w:left="360"/>
        <w:contextualSpacing/>
        <w:jc w:val="both"/>
        <w:rPr>
          <w:rFonts w:ascii="Arial" w:hAnsi="Arial" w:cs="Arial"/>
          <w:color w:val="auto"/>
        </w:rPr>
      </w:pPr>
      <w:r w:rsidRPr="00D416A4">
        <w:rPr>
          <w:rFonts w:ascii="Arial" w:hAnsi="Arial" w:cs="Arial"/>
          <w:color w:val="auto"/>
        </w:rPr>
        <w:t xml:space="preserve"> Declaração de que a licitante cumpre o disposto no Art. 7º, inciso XXXIII da Constituição Federal de 1988 (não emprega menores de idade), assinada pelo representante legal da empresa, conforme modelo do Anexo III</w:t>
      </w:r>
    </w:p>
    <w:p w14:paraId="3B616192" w14:textId="77777777" w:rsidR="00A967B7" w:rsidRDefault="00A967B7" w:rsidP="00A967B7">
      <w:pPr>
        <w:pStyle w:val="PargrafodaLista"/>
        <w:spacing w:before="120" w:after="120" w:line="276" w:lineRule="auto"/>
        <w:ind w:left="360"/>
        <w:contextualSpacing/>
        <w:jc w:val="both"/>
        <w:rPr>
          <w:rFonts w:ascii="Arial" w:hAnsi="Arial" w:cs="Arial"/>
          <w:color w:val="auto"/>
        </w:rPr>
      </w:pPr>
    </w:p>
    <w:p w14:paraId="21E8FFD3" w14:textId="77777777" w:rsidR="00A967B7" w:rsidRDefault="00A967B7" w:rsidP="00AC1296">
      <w:pPr>
        <w:pStyle w:val="PargrafodaLista"/>
        <w:numPr>
          <w:ilvl w:val="2"/>
          <w:numId w:val="20"/>
        </w:numPr>
        <w:spacing w:before="120" w:after="120" w:line="276" w:lineRule="auto"/>
        <w:ind w:left="360"/>
        <w:contextualSpacing/>
        <w:jc w:val="both"/>
        <w:rPr>
          <w:rFonts w:ascii="Arial" w:hAnsi="Arial" w:cs="Arial"/>
          <w:color w:val="auto"/>
        </w:rPr>
      </w:pPr>
      <w:r w:rsidRPr="00D416A4">
        <w:rPr>
          <w:rFonts w:ascii="Arial" w:hAnsi="Arial" w:cs="Arial"/>
          <w:color w:val="auto"/>
        </w:rPr>
        <w:t>Declaração de que não pesa contra si declaração de</w:t>
      </w:r>
      <w:r w:rsidRPr="00D416A4">
        <w:rPr>
          <w:rFonts w:ascii="Arial" w:hAnsi="Arial" w:cs="Arial"/>
          <w:b/>
          <w:color w:val="auto"/>
        </w:rPr>
        <w:t xml:space="preserve"> inidoneidade</w:t>
      </w:r>
      <w:r w:rsidRPr="00D416A4">
        <w:rPr>
          <w:rFonts w:ascii="Arial" w:hAnsi="Arial" w:cs="Arial"/>
          <w:color w:val="auto"/>
        </w:rPr>
        <w:t xml:space="preserve"> nos termos do artigo 87, inciso V e artigo 88, inciso III da Lei nº 8.666/93, assinada pelo representante legal da empresa, conforme modelo do Anexo IV.</w:t>
      </w:r>
    </w:p>
    <w:p w14:paraId="02AAF6B5" w14:textId="77777777" w:rsidR="00A967B7" w:rsidRDefault="00A967B7" w:rsidP="00A967B7">
      <w:pPr>
        <w:pStyle w:val="PargrafodaLista"/>
        <w:spacing w:before="120" w:after="120" w:line="276" w:lineRule="auto"/>
        <w:ind w:left="360"/>
        <w:contextualSpacing/>
        <w:jc w:val="both"/>
        <w:rPr>
          <w:rFonts w:ascii="Arial" w:hAnsi="Arial" w:cs="Arial"/>
          <w:color w:val="auto"/>
        </w:rPr>
      </w:pPr>
    </w:p>
    <w:p w14:paraId="73C721F1" w14:textId="77777777" w:rsidR="00A967B7" w:rsidRPr="00A967B7" w:rsidRDefault="00A967B7" w:rsidP="00AC1296">
      <w:pPr>
        <w:pStyle w:val="PargrafodaLista"/>
        <w:numPr>
          <w:ilvl w:val="2"/>
          <w:numId w:val="20"/>
        </w:numPr>
        <w:spacing w:before="120" w:after="120" w:line="276" w:lineRule="auto"/>
        <w:ind w:left="360"/>
        <w:contextualSpacing/>
        <w:jc w:val="both"/>
        <w:rPr>
          <w:rFonts w:ascii="Arial" w:hAnsi="Arial" w:cs="Arial"/>
          <w:color w:val="auto"/>
        </w:rPr>
      </w:pPr>
      <w:r w:rsidRPr="00A967B7">
        <w:rPr>
          <w:rFonts w:ascii="Arial" w:hAnsi="Arial" w:cs="Arial"/>
          <w:color w:val="auto"/>
        </w:rPr>
        <w:t xml:space="preserve">Declaração Negativa de </w:t>
      </w:r>
      <w:r w:rsidRPr="00A967B7">
        <w:rPr>
          <w:rFonts w:ascii="Arial" w:hAnsi="Arial" w:cs="Arial"/>
          <w:b/>
          <w:color w:val="auto"/>
        </w:rPr>
        <w:t>Impedimentos</w:t>
      </w:r>
      <w:r w:rsidRPr="00A967B7">
        <w:rPr>
          <w:rFonts w:ascii="Arial" w:hAnsi="Arial" w:cs="Arial"/>
          <w:color w:val="auto"/>
        </w:rPr>
        <w:t xml:space="preserve"> para participar de Processo Licitatório, conforme o disposto na Lei nº 8.666, de 21 de junho de 1993, assinada pelo representante legal da empresa, conforme modelo do Anexo IX</w:t>
      </w:r>
      <w:r w:rsidRPr="00A967B7">
        <w:rPr>
          <w:rFonts w:ascii="Arial" w:hAnsi="Arial" w:cs="Arial"/>
          <w:b/>
          <w:color w:val="auto"/>
        </w:rPr>
        <w:t xml:space="preserve">. </w:t>
      </w:r>
    </w:p>
    <w:p w14:paraId="396E107E" w14:textId="77777777" w:rsidR="00A967B7" w:rsidRPr="00D416A4" w:rsidRDefault="00A967B7" w:rsidP="00A967B7">
      <w:pPr>
        <w:pStyle w:val="PargrafodaLista"/>
        <w:rPr>
          <w:rFonts w:ascii="Arial" w:hAnsi="Arial" w:cs="Arial"/>
          <w:b/>
          <w:bCs/>
          <w:color w:val="000000"/>
        </w:rPr>
      </w:pPr>
    </w:p>
    <w:p w14:paraId="4E7B7895" w14:textId="77777777" w:rsidR="00A967B7" w:rsidRPr="00D416A4" w:rsidRDefault="00A967B7" w:rsidP="00AC1296">
      <w:pPr>
        <w:pStyle w:val="PargrafodaLista"/>
        <w:numPr>
          <w:ilvl w:val="1"/>
          <w:numId w:val="20"/>
        </w:numPr>
        <w:spacing w:before="120" w:after="120" w:line="276" w:lineRule="auto"/>
        <w:contextualSpacing/>
        <w:jc w:val="both"/>
        <w:rPr>
          <w:rFonts w:ascii="Arial" w:hAnsi="Arial" w:cs="Arial"/>
          <w:color w:val="auto"/>
        </w:rPr>
      </w:pPr>
      <w:r>
        <w:rPr>
          <w:rFonts w:ascii="Arial" w:hAnsi="Arial" w:cs="Arial"/>
          <w:b/>
          <w:bCs/>
          <w:color w:val="000000"/>
        </w:rPr>
        <w:t>R</w:t>
      </w:r>
      <w:r w:rsidRPr="00D416A4">
        <w:rPr>
          <w:rFonts w:ascii="Arial" w:hAnsi="Arial" w:cs="Arial"/>
          <w:b/>
          <w:bCs/>
          <w:color w:val="000000"/>
        </w:rPr>
        <w:t xml:space="preserve">egularidade fiscal </w:t>
      </w:r>
      <w:r w:rsidRPr="00D416A4">
        <w:rPr>
          <w:rFonts w:ascii="Arial" w:hAnsi="Arial" w:cs="Arial"/>
          <w:b/>
          <w:bCs/>
        </w:rPr>
        <w:t>e trabalhista</w:t>
      </w:r>
      <w:r w:rsidRPr="00D416A4">
        <w:rPr>
          <w:rFonts w:ascii="Arial" w:hAnsi="Arial" w:cs="Arial"/>
          <w:b/>
          <w:bCs/>
          <w:color w:val="0000FF"/>
        </w:rPr>
        <w:t>:</w:t>
      </w:r>
    </w:p>
    <w:p w14:paraId="71CDB88E" w14:textId="77777777" w:rsidR="00A967B7" w:rsidRDefault="00A967B7" w:rsidP="00AC1296">
      <w:pPr>
        <w:pStyle w:val="PargrafodaLista"/>
        <w:numPr>
          <w:ilvl w:val="2"/>
          <w:numId w:val="20"/>
        </w:numPr>
        <w:shd w:val="clear" w:color="auto" w:fill="FFFFFF"/>
        <w:tabs>
          <w:tab w:val="left" w:pos="360"/>
        </w:tabs>
        <w:spacing w:before="120" w:after="120" w:line="276" w:lineRule="auto"/>
        <w:contextualSpacing/>
        <w:jc w:val="both"/>
        <w:rPr>
          <w:rFonts w:ascii="Arial" w:hAnsi="Arial" w:cs="Arial"/>
          <w:color w:val="auto"/>
        </w:rPr>
      </w:pPr>
      <w:r w:rsidRPr="004E6E90">
        <w:rPr>
          <w:rFonts w:ascii="Arial" w:hAnsi="Arial" w:cs="Arial"/>
          <w:color w:val="auto"/>
        </w:rPr>
        <w:t>Prova de inscrição no Cadastro Nacional de Pessoa Jurídica – CNPJ;</w:t>
      </w:r>
    </w:p>
    <w:p w14:paraId="7C2E03E9" w14:textId="77777777" w:rsidR="00A967B7" w:rsidRPr="00F01CB8" w:rsidRDefault="00A967B7" w:rsidP="00AC1296">
      <w:pPr>
        <w:pStyle w:val="PargrafodaLista"/>
        <w:numPr>
          <w:ilvl w:val="2"/>
          <w:numId w:val="20"/>
        </w:numPr>
        <w:shd w:val="clear" w:color="auto" w:fill="FFFFFF"/>
        <w:tabs>
          <w:tab w:val="left" w:pos="360"/>
        </w:tabs>
        <w:spacing w:before="120" w:after="120" w:line="276" w:lineRule="auto"/>
        <w:contextualSpacing/>
        <w:jc w:val="both"/>
        <w:rPr>
          <w:rFonts w:ascii="Arial" w:hAnsi="Arial" w:cs="Arial"/>
          <w:color w:val="auto"/>
        </w:rPr>
      </w:pPr>
      <w:r w:rsidRPr="00F01CB8">
        <w:rPr>
          <w:rFonts w:ascii="Arial" w:hAnsi="Arial" w:cs="Arial"/>
          <w:color w:val="auto"/>
        </w:rPr>
        <w:t xml:space="preserve">Certidão Conjunta Negativa de Débitos relativos aos Tributos Federais e </w:t>
      </w:r>
      <w:r w:rsidRPr="00F01CB8">
        <w:rPr>
          <w:rFonts w:ascii="Arial" w:hAnsi="Arial" w:cs="Arial"/>
          <w:color w:val="auto"/>
          <w:spacing w:val="4"/>
        </w:rPr>
        <w:t>à Dívida Ativa da União;</w:t>
      </w:r>
    </w:p>
    <w:p w14:paraId="0C590A3E" w14:textId="77777777" w:rsidR="00A967B7" w:rsidRDefault="00A967B7" w:rsidP="00AC1296">
      <w:pPr>
        <w:pStyle w:val="PargrafodaLista"/>
        <w:numPr>
          <w:ilvl w:val="2"/>
          <w:numId w:val="20"/>
        </w:numPr>
        <w:shd w:val="clear" w:color="auto" w:fill="FFFFFF"/>
        <w:tabs>
          <w:tab w:val="left" w:pos="360"/>
        </w:tabs>
        <w:spacing w:before="120" w:after="120" w:line="276" w:lineRule="auto"/>
        <w:contextualSpacing/>
        <w:jc w:val="both"/>
        <w:rPr>
          <w:rFonts w:ascii="Arial" w:hAnsi="Arial" w:cs="Arial"/>
          <w:color w:val="auto"/>
        </w:rPr>
      </w:pPr>
      <w:r w:rsidRPr="00F01CB8">
        <w:rPr>
          <w:rFonts w:ascii="Arial" w:hAnsi="Arial" w:cs="Arial"/>
          <w:color w:val="auto"/>
        </w:rPr>
        <w:t>Prova de regularidade com a Fazenda Estadual do domicílio do proponente;</w:t>
      </w:r>
    </w:p>
    <w:p w14:paraId="4EEAA518" w14:textId="77777777" w:rsidR="00A967B7" w:rsidRDefault="00A967B7" w:rsidP="00AC1296">
      <w:pPr>
        <w:pStyle w:val="PargrafodaLista"/>
        <w:numPr>
          <w:ilvl w:val="2"/>
          <w:numId w:val="20"/>
        </w:numPr>
        <w:shd w:val="clear" w:color="auto" w:fill="FFFFFF"/>
        <w:tabs>
          <w:tab w:val="left" w:pos="360"/>
        </w:tabs>
        <w:spacing w:before="120" w:after="120" w:line="276" w:lineRule="auto"/>
        <w:contextualSpacing/>
        <w:jc w:val="both"/>
        <w:rPr>
          <w:rFonts w:ascii="Arial" w:hAnsi="Arial" w:cs="Arial"/>
          <w:color w:val="auto"/>
        </w:rPr>
      </w:pPr>
      <w:r w:rsidRPr="00F01CB8">
        <w:rPr>
          <w:rFonts w:ascii="Arial" w:hAnsi="Arial" w:cs="Arial"/>
          <w:color w:val="auto"/>
        </w:rPr>
        <w:t>Prova de regularidade com a Fazenda Municipal do domicílio do proponente;</w:t>
      </w:r>
    </w:p>
    <w:p w14:paraId="1ACC68E1" w14:textId="77777777" w:rsidR="00A967B7" w:rsidRDefault="00A967B7" w:rsidP="00AC1296">
      <w:pPr>
        <w:pStyle w:val="PargrafodaLista"/>
        <w:numPr>
          <w:ilvl w:val="2"/>
          <w:numId w:val="20"/>
        </w:numPr>
        <w:shd w:val="clear" w:color="auto" w:fill="FFFFFF"/>
        <w:tabs>
          <w:tab w:val="left" w:pos="360"/>
        </w:tabs>
        <w:spacing w:before="120" w:after="120" w:line="276" w:lineRule="auto"/>
        <w:contextualSpacing/>
        <w:jc w:val="both"/>
        <w:rPr>
          <w:rFonts w:ascii="Arial" w:hAnsi="Arial" w:cs="Arial"/>
          <w:color w:val="auto"/>
        </w:rPr>
      </w:pPr>
      <w:r w:rsidRPr="00F01CB8">
        <w:rPr>
          <w:rFonts w:ascii="Arial" w:hAnsi="Arial" w:cs="Arial"/>
          <w:color w:val="auto"/>
        </w:rPr>
        <w:t>Prova de regularidade com o Fundo de Garantia por Tempo de Serviço;</w:t>
      </w:r>
    </w:p>
    <w:p w14:paraId="2EE04D71" w14:textId="77777777" w:rsidR="00A967B7" w:rsidRDefault="00A967B7" w:rsidP="00AC1296">
      <w:pPr>
        <w:pStyle w:val="PargrafodaLista"/>
        <w:numPr>
          <w:ilvl w:val="2"/>
          <w:numId w:val="20"/>
        </w:numPr>
        <w:shd w:val="clear" w:color="auto" w:fill="FFFFFF"/>
        <w:tabs>
          <w:tab w:val="left" w:pos="360"/>
        </w:tabs>
        <w:spacing w:before="120" w:after="120" w:line="276" w:lineRule="auto"/>
        <w:contextualSpacing/>
        <w:jc w:val="both"/>
        <w:rPr>
          <w:rFonts w:ascii="Arial" w:hAnsi="Arial" w:cs="Arial"/>
          <w:color w:val="auto"/>
        </w:rPr>
      </w:pPr>
      <w:r w:rsidRPr="00F01CB8">
        <w:rPr>
          <w:rFonts w:ascii="Arial" w:hAnsi="Arial" w:cs="Arial"/>
          <w:color w:val="auto"/>
        </w:rPr>
        <w:t>Prova de regularidade com o Instituto Nacional do Seguro Social – INSS, em vigor (caso esta não esteja abrangida na Certidão de Débitos Relativos aos tributos e à Dívida Ativa da União);</w:t>
      </w:r>
    </w:p>
    <w:p w14:paraId="6E07A963" w14:textId="77777777" w:rsidR="00A967B7" w:rsidRDefault="00A967B7" w:rsidP="00AC1296">
      <w:pPr>
        <w:pStyle w:val="PargrafodaLista"/>
        <w:numPr>
          <w:ilvl w:val="2"/>
          <w:numId w:val="20"/>
        </w:numPr>
        <w:shd w:val="clear" w:color="auto" w:fill="FFFFFF"/>
        <w:tabs>
          <w:tab w:val="left" w:pos="360"/>
        </w:tabs>
        <w:spacing w:before="120" w:after="120" w:line="276" w:lineRule="auto"/>
        <w:contextualSpacing/>
        <w:jc w:val="both"/>
        <w:rPr>
          <w:rFonts w:ascii="Arial" w:hAnsi="Arial" w:cs="Arial"/>
          <w:color w:val="auto"/>
        </w:rPr>
      </w:pPr>
      <w:r w:rsidRPr="00F01CB8">
        <w:rPr>
          <w:rFonts w:ascii="Arial" w:hAnsi="Arial" w:cs="Arial"/>
          <w:color w:val="auto"/>
        </w:rPr>
        <w:t>Certidão Negativa de Débitos Trabalhistas - CNDT, disponibilizada no site do Tribunal Superior do Trabalho (</w:t>
      </w:r>
      <w:hyperlink r:id="rId9" w:history="1">
        <w:r w:rsidRPr="00F01CB8">
          <w:rPr>
            <w:rStyle w:val="Hyperlink"/>
            <w:rFonts w:ascii="Arial" w:hAnsi="Arial" w:cs="Arial"/>
          </w:rPr>
          <w:t>www.tst.gov.br/certidão</w:t>
        </w:r>
      </w:hyperlink>
      <w:r w:rsidRPr="00F01CB8">
        <w:rPr>
          <w:rFonts w:ascii="Arial" w:hAnsi="Arial" w:cs="Arial"/>
          <w:color w:val="auto"/>
        </w:rPr>
        <w:t>).</w:t>
      </w:r>
    </w:p>
    <w:p w14:paraId="36FA23CA" w14:textId="77777777" w:rsidR="00A967B7" w:rsidRDefault="00A967B7" w:rsidP="00A967B7">
      <w:pPr>
        <w:pStyle w:val="PargrafodaLista"/>
        <w:shd w:val="clear" w:color="auto" w:fill="FFFFFF"/>
        <w:tabs>
          <w:tab w:val="left" w:pos="360"/>
        </w:tabs>
        <w:spacing w:before="120" w:after="120" w:line="276" w:lineRule="auto"/>
        <w:ind w:left="720"/>
        <w:contextualSpacing/>
        <w:jc w:val="both"/>
        <w:rPr>
          <w:rFonts w:ascii="Arial" w:hAnsi="Arial" w:cs="Arial"/>
          <w:color w:val="auto"/>
        </w:rPr>
      </w:pPr>
    </w:p>
    <w:p w14:paraId="353BDAB8" w14:textId="77777777" w:rsidR="00A967B7" w:rsidRPr="00F01CB8" w:rsidRDefault="00A967B7" w:rsidP="00AC1296">
      <w:pPr>
        <w:pStyle w:val="PargrafodaLista"/>
        <w:numPr>
          <w:ilvl w:val="1"/>
          <w:numId w:val="20"/>
        </w:numPr>
        <w:shd w:val="clear" w:color="auto" w:fill="FFFFFF"/>
        <w:tabs>
          <w:tab w:val="left" w:pos="360"/>
        </w:tabs>
        <w:spacing w:before="120" w:after="120" w:line="276" w:lineRule="auto"/>
        <w:contextualSpacing/>
        <w:jc w:val="both"/>
        <w:rPr>
          <w:rFonts w:ascii="Arial" w:hAnsi="Arial" w:cs="Arial"/>
          <w:color w:val="auto"/>
        </w:rPr>
      </w:pPr>
      <w:proofErr w:type="gramStart"/>
      <w:r w:rsidRPr="00F01CB8">
        <w:rPr>
          <w:rFonts w:ascii="Arial" w:hAnsi="Arial" w:cs="Arial"/>
          <w:b/>
          <w:color w:val="000000"/>
        </w:rPr>
        <w:t>Qualificação  Econômico</w:t>
      </w:r>
      <w:proofErr w:type="gramEnd"/>
      <w:r w:rsidRPr="00F01CB8">
        <w:rPr>
          <w:rFonts w:ascii="Arial" w:hAnsi="Arial" w:cs="Arial"/>
          <w:b/>
          <w:color w:val="000000"/>
        </w:rPr>
        <w:t>-Financeira</w:t>
      </w:r>
      <w:r w:rsidRPr="00F01CB8">
        <w:rPr>
          <w:rFonts w:ascii="Arial" w:hAnsi="Arial" w:cs="Arial"/>
          <w:color w:val="000000"/>
        </w:rPr>
        <w:t>.</w:t>
      </w:r>
    </w:p>
    <w:p w14:paraId="5442929E" w14:textId="77777777" w:rsidR="00A967B7" w:rsidRPr="00F01CB8" w:rsidRDefault="00A967B7" w:rsidP="00A967B7">
      <w:pPr>
        <w:pStyle w:val="PargrafodaLista"/>
        <w:shd w:val="clear" w:color="auto" w:fill="FFFFFF"/>
        <w:tabs>
          <w:tab w:val="left" w:pos="360"/>
        </w:tabs>
        <w:spacing w:before="120" w:after="120" w:line="276" w:lineRule="auto"/>
        <w:ind w:left="360"/>
        <w:contextualSpacing/>
        <w:jc w:val="both"/>
        <w:rPr>
          <w:rFonts w:ascii="Arial" w:hAnsi="Arial" w:cs="Arial"/>
          <w:color w:val="auto"/>
        </w:rPr>
      </w:pPr>
    </w:p>
    <w:p w14:paraId="18FFA612" w14:textId="77777777" w:rsidR="00A967B7" w:rsidRPr="00F01CB8" w:rsidRDefault="00A967B7" w:rsidP="00AC1296">
      <w:pPr>
        <w:pStyle w:val="PargrafodaLista"/>
        <w:numPr>
          <w:ilvl w:val="2"/>
          <w:numId w:val="20"/>
        </w:numPr>
        <w:shd w:val="clear" w:color="auto" w:fill="FFFFFF"/>
        <w:tabs>
          <w:tab w:val="left" w:pos="360"/>
        </w:tabs>
        <w:spacing w:before="120" w:after="120" w:line="276" w:lineRule="auto"/>
        <w:contextualSpacing/>
        <w:jc w:val="both"/>
        <w:rPr>
          <w:rFonts w:ascii="Arial" w:hAnsi="Arial" w:cs="Arial"/>
          <w:color w:val="auto"/>
        </w:rPr>
      </w:pPr>
      <w:r w:rsidRPr="00F01CB8">
        <w:rPr>
          <w:rFonts w:ascii="Arial" w:hAnsi="Arial" w:cs="Arial"/>
          <w:color w:val="auto"/>
        </w:rPr>
        <w:t>Certidão Negativa de Falência, Concordata e Recuperação Judicial, expedida pelo distribuidor da sede da pessoa jurídica.</w:t>
      </w:r>
    </w:p>
    <w:p w14:paraId="2292BEE2" w14:textId="77777777" w:rsidR="00A967B7" w:rsidRDefault="00A967B7" w:rsidP="00A967B7">
      <w:pPr>
        <w:shd w:val="clear" w:color="auto" w:fill="FFFFFF"/>
        <w:tabs>
          <w:tab w:val="left" w:pos="360"/>
        </w:tabs>
        <w:spacing w:before="120" w:after="120" w:line="276" w:lineRule="auto"/>
        <w:contextualSpacing/>
        <w:jc w:val="both"/>
        <w:rPr>
          <w:rFonts w:ascii="Arial" w:eastAsiaTheme="minorHAnsi" w:hAnsi="Arial" w:cs="Arial"/>
          <w:b/>
          <w:bCs/>
          <w:color w:val="auto"/>
          <w:lang w:val="pt" w:eastAsia="en-US"/>
        </w:rPr>
      </w:pPr>
      <w:r w:rsidRPr="004E6E90">
        <w:rPr>
          <w:rFonts w:ascii="Arial" w:eastAsiaTheme="minorHAnsi" w:hAnsi="Arial" w:cs="Arial"/>
          <w:b/>
          <w:bCs/>
          <w:lang w:eastAsia="en-US"/>
        </w:rPr>
        <w:t>OBS:</w:t>
      </w:r>
      <w:r w:rsidRPr="004E6E90">
        <w:rPr>
          <w:rFonts w:ascii="Arial" w:eastAsiaTheme="minorHAnsi" w:hAnsi="Arial" w:cs="Arial"/>
          <w:b/>
          <w:bCs/>
          <w:color w:val="auto"/>
          <w:lang w:eastAsia="en-US"/>
        </w:rPr>
        <w:t xml:space="preserve"> Considerando a implantação do sistema eproc no Poder Judiciário de Santa Catarina, a partir de 1º/4/2019, as certidões dos modelos "Falência, Concordata e Recuperação Judicial" deverão ser solicitadas tanto no sistema eproc quando no SAJ. As duas certidões deverão ser apresentadas conjuntamente, caso contrário não terão validade. A certidão do sistema eproc poderá ser acessada pelo site </w:t>
      </w:r>
      <w:hyperlink r:id="rId10" w:history="1">
        <w:r w:rsidRPr="004E6E90">
          <w:rPr>
            <w:rFonts w:ascii="Arial" w:eastAsiaTheme="minorHAnsi" w:hAnsi="Arial" w:cs="Arial"/>
            <w:b/>
            <w:bCs/>
            <w:color w:val="auto"/>
            <w:lang w:val="pt" w:eastAsia="en-US"/>
          </w:rPr>
          <w:t>https://certeproc1g.tjsc.jus.br</w:t>
        </w:r>
      </w:hyperlink>
    </w:p>
    <w:p w14:paraId="72B19C5F" w14:textId="77777777" w:rsidR="00A967B7" w:rsidRDefault="00A967B7" w:rsidP="00A967B7">
      <w:pPr>
        <w:shd w:val="clear" w:color="auto" w:fill="FFFFFF"/>
        <w:tabs>
          <w:tab w:val="left" w:pos="360"/>
        </w:tabs>
        <w:spacing w:before="120" w:after="120" w:line="276" w:lineRule="auto"/>
        <w:contextualSpacing/>
        <w:jc w:val="both"/>
        <w:rPr>
          <w:rFonts w:ascii="Arial" w:eastAsiaTheme="minorHAnsi" w:hAnsi="Arial" w:cs="Arial"/>
          <w:b/>
          <w:bCs/>
          <w:color w:val="auto"/>
          <w:lang w:val="pt" w:eastAsia="en-US"/>
        </w:rPr>
      </w:pPr>
    </w:p>
    <w:p w14:paraId="22C8D22A" w14:textId="47FA0BDE" w:rsidR="00A967B7" w:rsidRPr="00D17270" w:rsidRDefault="00A967B7" w:rsidP="00AC1296">
      <w:pPr>
        <w:pStyle w:val="PargrafodaLista"/>
        <w:numPr>
          <w:ilvl w:val="1"/>
          <w:numId w:val="23"/>
        </w:numPr>
        <w:shd w:val="clear" w:color="auto" w:fill="FFFFFF"/>
        <w:tabs>
          <w:tab w:val="left" w:pos="360"/>
        </w:tabs>
        <w:autoSpaceDE w:val="0"/>
        <w:snapToGrid w:val="0"/>
        <w:spacing w:before="120" w:after="120" w:line="276" w:lineRule="auto"/>
        <w:contextualSpacing/>
        <w:jc w:val="both"/>
        <w:rPr>
          <w:rFonts w:ascii="Arial" w:hAnsi="Arial" w:cs="Arial"/>
          <w:bCs/>
          <w:color w:val="000000"/>
        </w:rPr>
      </w:pPr>
      <w:r w:rsidRPr="00F01CB8">
        <w:rPr>
          <w:rFonts w:ascii="Arial" w:hAnsi="Arial" w:cs="Arial"/>
          <w:b/>
          <w:color w:val="000000"/>
        </w:rPr>
        <w:t>Qualificação</w:t>
      </w:r>
      <w:r w:rsidRPr="00F01CB8">
        <w:rPr>
          <w:rFonts w:ascii="Arial" w:hAnsi="Arial" w:cs="Arial"/>
          <w:b/>
          <w:bCs/>
          <w:color w:val="000000"/>
        </w:rPr>
        <w:t xml:space="preserve"> Técnica</w:t>
      </w:r>
    </w:p>
    <w:p w14:paraId="5EA6140C" w14:textId="77777777" w:rsidR="00D17270" w:rsidRPr="00F01CB8" w:rsidRDefault="00D17270" w:rsidP="00D17270">
      <w:pPr>
        <w:pStyle w:val="PargrafodaLista"/>
        <w:shd w:val="clear" w:color="auto" w:fill="FFFFFF"/>
        <w:tabs>
          <w:tab w:val="left" w:pos="360"/>
        </w:tabs>
        <w:autoSpaceDE w:val="0"/>
        <w:snapToGrid w:val="0"/>
        <w:spacing w:before="120" w:after="120" w:line="276" w:lineRule="auto"/>
        <w:ind w:left="465"/>
        <w:contextualSpacing/>
        <w:jc w:val="both"/>
        <w:rPr>
          <w:rFonts w:ascii="Arial" w:hAnsi="Arial" w:cs="Arial"/>
          <w:bCs/>
          <w:color w:val="000000"/>
        </w:rPr>
      </w:pPr>
    </w:p>
    <w:p w14:paraId="0D334D3C" w14:textId="62519EEB" w:rsidR="00A967B7" w:rsidRPr="00343BE8" w:rsidRDefault="00A967B7" w:rsidP="00AC1296">
      <w:pPr>
        <w:pStyle w:val="PargrafodaLista"/>
        <w:numPr>
          <w:ilvl w:val="2"/>
          <w:numId w:val="23"/>
        </w:numPr>
        <w:shd w:val="clear" w:color="auto" w:fill="FFFFFF"/>
        <w:tabs>
          <w:tab w:val="left" w:pos="360"/>
        </w:tabs>
        <w:autoSpaceDE w:val="0"/>
        <w:snapToGrid w:val="0"/>
        <w:spacing w:before="120" w:after="120" w:line="276" w:lineRule="auto"/>
        <w:contextualSpacing/>
        <w:jc w:val="both"/>
        <w:rPr>
          <w:rFonts w:ascii="Arial" w:hAnsi="Arial" w:cs="Arial"/>
          <w:bCs/>
          <w:color w:val="000000"/>
        </w:rPr>
      </w:pPr>
      <w:r w:rsidRPr="00F01CB8">
        <w:rPr>
          <w:rFonts w:ascii="Arial" w:hAnsi="Arial" w:cs="Arial"/>
          <w:color w:val="auto"/>
        </w:rPr>
        <w:t>Declaração de que recebeu do Órgão licitante os documentos, informações e condições locais para o cumprimento das obrigações do objeto da licitado.</w:t>
      </w:r>
    </w:p>
    <w:p w14:paraId="704A8CA3" w14:textId="77777777" w:rsidR="00343BE8" w:rsidRPr="00343BE8" w:rsidRDefault="00343BE8" w:rsidP="00343BE8">
      <w:pPr>
        <w:pStyle w:val="PargrafodaLista"/>
        <w:shd w:val="clear" w:color="auto" w:fill="FFFFFF"/>
        <w:tabs>
          <w:tab w:val="left" w:pos="360"/>
        </w:tabs>
        <w:autoSpaceDE w:val="0"/>
        <w:snapToGrid w:val="0"/>
        <w:spacing w:before="120" w:after="120" w:line="276" w:lineRule="auto"/>
        <w:ind w:left="720"/>
        <w:contextualSpacing/>
        <w:jc w:val="both"/>
        <w:rPr>
          <w:rFonts w:ascii="Arial" w:hAnsi="Arial" w:cs="Arial"/>
          <w:bCs/>
          <w:color w:val="000000"/>
        </w:rPr>
      </w:pPr>
    </w:p>
    <w:p w14:paraId="1BCD5438" w14:textId="195C5BE2" w:rsidR="00343BE8" w:rsidRPr="00343BE8" w:rsidRDefault="00343BE8" w:rsidP="00AC1296">
      <w:pPr>
        <w:pStyle w:val="PargrafodaLista"/>
        <w:numPr>
          <w:ilvl w:val="2"/>
          <w:numId w:val="23"/>
        </w:numPr>
        <w:shd w:val="clear" w:color="auto" w:fill="FFFFFF"/>
        <w:tabs>
          <w:tab w:val="left" w:pos="360"/>
        </w:tabs>
        <w:autoSpaceDE w:val="0"/>
        <w:snapToGrid w:val="0"/>
        <w:spacing w:before="120" w:after="120" w:line="276" w:lineRule="auto"/>
        <w:contextualSpacing/>
        <w:jc w:val="both"/>
        <w:rPr>
          <w:rFonts w:ascii="Arial" w:hAnsi="Arial" w:cs="Arial"/>
          <w:color w:val="auto"/>
        </w:rPr>
      </w:pPr>
      <w:r w:rsidRPr="00343BE8">
        <w:rPr>
          <w:rFonts w:ascii="Arial" w:hAnsi="Arial" w:cs="Arial"/>
          <w:color w:val="auto"/>
        </w:rPr>
        <w:t>Autorização de Funcionamento de Empresas – AFE em atendimento e em conformidade com a Legislação Vigente;</w:t>
      </w:r>
    </w:p>
    <w:p w14:paraId="073DA0E1" w14:textId="77777777" w:rsidR="00343BE8" w:rsidRPr="00343BE8" w:rsidRDefault="00343BE8" w:rsidP="00343BE8">
      <w:pPr>
        <w:pStyle w:val="PargrafodaLista"/>
        <w:shd w:val="clear" w:color="auto" w:fill="FFFFFF"/>
        <w:tabs>
          <w:tab w:val="left" w:pos="360"/>
        </w:tabs>
        <w:autoSpaceDE w:val="0"/>
        <w:snapToGrid w:val="0"/>
        <w:spacing w:before="120" w:after="120" w:line="276" w:lineRule="auto"/>
        <w:ind w:left="720"/>
        <w:contextualSpacing/>
        <w:jc w:val="both"/>
        <w:rPr>
          <w:rFonts w:ascii="Arial" w:hAnsi="Arial" w:cs="Arial"/>
          <w:color w:val="auto"/>
        </w:rPr>
      </w:pPr>
    </w:p>
    <w:p w14:paraId="012B7AA8" w14:textId="34A78D6F" w:rsidR="00351F70" w:rsidRPr="00343BE8" w:rsidRDefault="00351F70" w:rsidP="00AC1296">
      <w:pPr>
        <w:pStyle w:val="PargrafodaLista"/>
        <w:numPr>
          <w:ilvl w:val="2"/>
          <w:numId w:val="23"/>
        </w:numPr>
        <w:shd w:val="clear" w:color="auto" w:fill="FFFFFF"/>
        <w:tabs>
          <w:tab w:val="left" w:pos="360"/>
        </w:tabs>
        <w:autoSpaceDE w:val="0"/>
        <w:snapToGrid w:val="0"/>
        <w:spacing w:before="120" w:after="120" w:line="276" w:lineRule="auto"/>
        <w:contextualSpacing/>
        <w:jc w:val="both"/>
        <w:rPr>
          <w:rFonts w:ascii="Arial" w:hAnsi="Arial" w:cs="Arial"/>
          <w:color w:val="auto"/>
        </w:rPr>
      </w:pPr>
      <w:r w:rsidRPr="00343BE8">
        <w:rPr>
          <w:rFonts w:ascii="Arial" w:hAnsi="Arial" w:cs="Arial"/>
          <w:color w:val="auto"/>
        </w:rPr>
        <w:t>Certificado de Registro do produto na Agência Nacional de Vigilância Sanitária (ANVISA).</w:t>
      </w:r>
    </w:p>
    <w:p w14:paraId="31D75370" w14:textId="77777777" w:rsidR="00A967B7" w:rsidRPr="00343BE8" w:rsidRDefault="00A967B7" w:rsidP="00A967B7">
      <w:pPr>
        <w:pStyle w:val="PargrafodaLista"/>
        <w:shd w:val="clear" w:color="auto" w:fill="FFFFFF"/>
        <w:tabs>
          <w:tab w:val="left" w:pos="360"/>
        </w:tabs>
        <w:autoSpaceDE w:val="0"/>
        <w:snapToGrid w:val="0"/>
        <w:spacing w:before="120" w:after="120" w:line="276" w:lineRule="auto"/>
        <w:ind w:left="720"/>
        <w:contextualSpacing/>
        <w:jc w:val="both"/>
        <w:rPr>
          <w:rFonts w:ascii="Arial" w:hAnsi="Arial" w:cs="Arial"/>
          <w:color w:val="auto"/>
        </w:rPr>
      </w:pPr>
    </w:p>
    <w:p w14:paraId="2CA8CE53" w14:textId="0DA4DFA4" w:rsidR="00A967B7" w:rsidRPr="00F01CB8" w:rsidRDefault="00A967B7" w:rsidP="00AC1296">
      <w:pPr>
        <w:pStyle w:val="PargrafodaLista"/>
        <w:numPr>
          <w:ilvl w:val="1"/>
          <w:numId w:val="23"/>
        </w:numPr>
        <w:shd w:val="clear" w:color="auto" w:fill="FFFFFF"/>
        <w:tabs>
          <w:tab w:val="left" w:pos="360"/>
        </w:tabs>
        <w:autoSpaceDE w:val="0"/>
        <w:snapToGrid w:val="0"/>
        <w:spacing w:before="120" w:after="120" w:line="276" w:lineRule="auto"/>
        <w:contextualSpacing/>
        <w:jc w:val="both"/>
        <w:rPr>
          <w:rFonts w:ascii="Arial" w:hAnsi="Arial" w:cs="Arial"/>
          <w:bCs/>
          <w:color w:val="000000"/>
        </w:rPr>
      </w:pPr>
      <w:r>
        <w:rPr>
          <w:rFonts w:ascii="Arial" w:eastAsiaTheme="minorHAnsi" w:hAnsi="Arial" w:cs="Arial"/>
          <w:color w:val="auto"/>
          <w:lang w:eastAsia="en-US"/>
        </w:rPr>
        <w:lastRenderedPageBreak/>
        <w:t xml:space="preserve"> </w:t>
      </w:r>
      <w:r w:rsidRPr="00F01CB8">
        <w:rPr>
          <w:rFonts w:ascii="Arial" w:eastAsiaTheme="minorHAnsi" w:hAnsi="Arial" w:cs="Arial"/>
          <w:color w:val="auto"/>
          <w:lang w:eastAsia="en-US"/>
        </w:rPr>
        <w:t>O vencedor do certame que não apresente a documentação exigida, no todo ou em parte, será desclassificado, podendo a ele ser aplicada as penalidades previstas na legislação que rege o procedimento, e será convocada então o detentor da proposta seguinte na ordem de classificação.</w:t>
      </w:r>
    </w:p>
    <w:p w14:paraId="63000970" w14:textId="77777777" w:rsidR="00A967B7" w:rsidRPr="00F01CB8" w:rsidRDefault="00A967B7" w:rsidP="00A967B7">
      <w:pPr>
        <w:pStyle w:val="PargrafodaLista"/>
        <w:shd w:val="clear" w:color="auto" w:fill="FFFFFF"/>
        <w:tabs>
          <w:tab w:val="left" w:pos="360"/>
        </w:tabs>
        <w:autoSpaceDE w:val="0"/>
        <w:snapToGrid w:val="0"/>
        <w:spacing w:before="120" w:after="120" w:line="276" w:lineRule="auto"/>
        <w:ind w:left="465"/>
        <w:contextualSpacing/>
        <w:jc w:val="both"/>
        <w:rPr>
          <w:rFonts w:ascii="Arial" w:hAnsi="Arial" w:cs="Arial"/>
          <w:bCs/>
          <w:color w:val="000000"/>
        </w:rPr>
      </w:pPr>
    </w:p>
    <w:p w14:paraId="1376EBE0" w14:textId="77777777" w:rsidR="00A967B7" w:rsidRPr="00F01CB8" w:rsidRDefault="00A967B7" w:rsidP="00AC1296">
      <w:pPr>
        <w:pStyle w:val="PargrafodaLista"/>
        <w:numPr>
          <w:ilvl w:val="1"/>
          <w:numId w:val="23"/>
        </w:numPr>
        <w:shd w:val="clear" w:color="auto" w:fill="FFFFFF"/>
        <w:tabs>
          <w:tab w:val="left" w:pos="360"/>
        </w:tabs>
        <w:autoSpaceDE w:val="0"/>
        <w:snapToGrid w:val="0"/>
        <w:spacing w:before="120" w:after="120" w:line="276" w:lineRule="auto"/>
        <w:contextualSpacing/>
        <w:jc w:val="both"/>
        <w:rPr>
          <w:rFonts w:ascii="Arial" w:hAnsi="Arial" w:cs="Arial"/>
          <w:bCs/>
          <w:color w:val="000000"/>
        </w:rPr>
      </w:pPr>
      <w:r>
        <w:rPr>
          <w:rFonts w:ascii="Arial" w:eastAsiaTheme="minorHAnsi" w:hAnsi="Arial" w:cs="Arial"/>
          <w:color w:val="auto"/>
          <w:lang w:eastAsia="en-US"/>
        </w:rPr>
        <w:t xml:space="preserve"> </w:t>
      </w:r>
      <w:r w:rsidRPr="00F01CB8">
        <w:rPr>
          <w:rFonts w:ascii="Arial" w:eastAsiaTheme="minorHAnsi" w:hAnsi="Arial" w:cs="Arial"/>
          <w:color w:val="auto"/>
          <w:lang w:eastAsia="en-US"/>
        </w:rPr>
        <w:t xml:space="preserve">Os documentos relativos </w:t>
      </w:r>
      <w:proofErr w:type="gramStart"/>
      <w:r w:rsidRPr="00F01CB8">
        <w:rPr>
          <w:rFonts w:ascii="Arial" w:eastAsiaTheme="minorHAnsi" w:hAnsi="Arial" w:cs="Arial"/>
          <w:color w:val="auto"/>
          <w:lang w:eastAsia="en-US"/>
        </w:rPr>
        <w:t>a</w:t>
      </w:r>
      <w:proofErr w:type="gramEnd"/>
      <w:r w:rsidRPr="00F01CB8">
        <w:rPr>
          <w:rFonts w:ascii="Arial" w:eastAsiaTheme="minorHAnsi" w:hAnsi="Arial" w:cs="Arial"/>
          <w:color w:val="auto"/>
          <w:lang w:eastAsia="en-US"/>
        </w:rPr>
        <w:t xml:space="preserve"> habilitação prevista no item 7 e seguintes e as declarações deverão ser providenciados pelos participantes até o horário da sessão. Sendo que todos os documentos devem ser anexados dentro dos documentos na plataforma de pregão eletrônico, independente do campo, que o pregoeiro analisará é se os documentos foram anexados, não sendo prejudicada ou inabilitada por falta de ordem, ou anexados em campos não correspondentes, pode ser anexado mais de um documento em um mesmo arquivo, os documentos que não tiverem campos idênticos marcados na plataforma do pregão eletrônico poderão ser anexados no campo </w:t>
      </w:r>
      <w:r w:rsidRPr="00F01CB8">
        <w:rPr>
          <w:rFonts w:ascii="Arial" w:eastAsiaTheme="minorHAnsi" w:hAnsi="Arial" w:cs="Arial"/>
          <w:i/>
          <w:iCs/>
          <w:color w:val="auto"/>
          <w:lang w:eastAsia="en-US"/>
        </w:rPr>
        <w:t>‘’outros documentos"</w:t>
      </w:r>
      <w:r>
        <w:rPr>
          <w:rFonts w:ascii="Arial" w:eastAsiaTheme="minorHAnsi" w:hAnsi="Arial" w:cs="Arial"/>
          <w:i/>
          <w:iCs/>
          <w:color w:val="auto"/>
          <w:lang w:eastAsia="en-US"/>
        </w:rPr>
        <w:t xml:space="preserve"> </w:t>
      </w:r>
      <w:r w:rsidRPr="00F01CB8">
        <w:rPr>
          <w:rFonts w:ascii="Arial" w:eastAsiaTheme="minorHAnsi" w:hAnsi="Arial" w:cs="Arial"/>
          <w:color w:val="auto"/>
          <w:lang w:eastAsia="en-US"/>
        </w:rPr>
        <w:t>ou em qualquer outro campo que a empresa desejar.</w:t>
      </w:r>
    </w:p>
    <w:p w14:paraId="5443B037" w14:textId="77777777" w:rsidR="00A967B7" w:rsidRPr="00F01CB8" w:rsidRDefault="00A967B7" w:rsidP="00A967B7">
      <w:pPr>
        <w:pStyle w:val="PargrafodaLista"/>
        <w:rPr>
          <w:rFonts w:ascii="Arial" w:eastAsiaTheme="minorHAnsi" w:hAnsi="Arial" w:cs="Arial"/>
          <w:b/>
          <w:bCs/>
          <w:color w:val="auto"/>
          <w:lang w:eastAsia="en-US"/>
        </w:rPr>
      </w:pPr>
    </w:p>
    <w:p w14:paraId="43CBFE87" w14:textId="77777777" w:rsidR="00A967B7"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F01CB8">
        <w:rPr>
          <w:rFonts w:ascii="Arial" w:eastAsiaTheme="minorHAnsi" w:hAnsi="Arial" w:cs="Arial"/>
          <w:b/>
          <w:bCs/>
          <w:color w:val="auto"/>
          <w:lang w:eastAsia="en-US"/>
        </w:rPr>
        <w:t xml:space="preserve">  A responsabilidade do upload dos documentos é integralmente da empresa, sendo assim</w:t>
      </w:r>
      <w:r>
        <w:rPr>
          <w:rFonts w:ascii="Arial" w:eastAsiaTheme="minorHAnsi" w:hAnsi="Arial" w:cs="Arial"/>
          <w:b/>
          <w:bCs/>
          <w:color w:val="auto"/>
          <w:lang w:eastAsia="en-US"/>
        </w:rPr>
        <w:t xml:space="preserve"> </w:t>
      </w:r>
      <w:r w:rsidRPr="00F01CB8">
        <w:rPr>
          <w:rFonts w:ascii="Arial" w:eastAsiaTheme="minorHAnsi" w:hAnsi="Arial" w:cs="Arial"/>
          <w:b/>
          <w:bCs/>
          <w:color w:val="auto"/>
          <w:lang w:eastAsia="en-US"/>
        </w:rPr>
        <w:t>deverá anexar todos os documentos solicitados no edital.</w:t>
      </w:r>
    </w:p>
    <w:p w14:paraId="03F06500" w14:textId="77777777" w:rsidR="00A967B7" w:rsidRPr="00F01CB8" w:rsidRDefault="00A967B7" w:rsidP="00A967B7">
      <w:pPr>
        <w:pStyle w:val="PargrafodaLista"/>
        <w:rPr>
          <w:rFonts w:ascii="Arial" w:eastAsiaTheme="minorHAnsi" w:hAnsi="Arial" w:cs="Arial"/>
          <w:color w:val="auto"/>
          <w:lang w:eastAsia="en-US"/>
        </w:rPr>
      </w:pPr>
    </w:p>
    <w:p w14:paraId="385F7051" w14:textId="77777777" w:rsidR="00A967B7" w:rsidRPr="00F01CB8"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Pr>
          <w:rFonts w:ascii="Arial" w:eastAsiaTheme="minorHAnsi" w:hAnsi="Arial" w:cs="Arial"/>
          <w:color w:val="auto"/>
          <w:lang w:eastAsia="en-US"/>
        </w:rPr>
        <w:t xml:space="preserve">  </w:t>
      </w:r>
      <w:r w:rsidRPr="00F01CB8">
        <w:rPr>
          <w:rFonts w:ascii="Arial" w:eastAsiaTheme="minorHAnsi" w:hAnsi="Arial" w:cs="Arial"/>
          <w:color w:val="auto"/>
          <w:lang w:eastAsia="en-US"/>
        </w:rPr>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4064998F" w14:textId="77777777" w:rsidR="00A967B7" w:rsidRPr="00F01CB8" w:rsidRDefault="00A967B7" w:rsidP="00A967B7">
      <w:pPr>
        <w:pStyle w:val="PargrafodaLista"/>
        <w:rPr>
          <w:rFonts w:ascii="Arial" w:eastAsiaTheme="minorHAnsi" w:hAnsi="Arial" w:cs="Arial"/>
          <w:color w:val="auto"/>
          <w:lang w:eastAsia="en-US"/>
        </w:rPr>
      </w:pPr>
    </w:p>
    <w:p w14:paraId="6E63DD63" w14:textId="77777777" w:rsidR="00A967B7" w:rsidRPr="00F01CB8"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F01CB8">
        <w:rPr>
          <w:rFonts w:ascii="Arial" w:eastAsiaTheme="minorHAnsi" w:hAnsi="Arial" w:cs="Arial"/>
          <w:color w:val="auto"/>
          <w:lang w:eastAsia="en-US"/>
        </w:rPr>
        <w:t xml:space="preserve">Ao encerrar o pregão, o Pregoeiro analisará a Documentação de Habilitação relacionada no item 7 e as Declarações anexadas pela empresa licitante na plataforma do pregão eletrônico </w:t>
      </w:r>
      <w:proofErr w:type="gramStart"/>
      <w:r w:rsidRPr="00F01CB8">
        <w:rPr>
          <w:rFonts w:ascii="Arial" w:eastAsiaTheme="minorHAnsi" w:hAnsi="Arial" w:cs="Arial"/>
          <w:color w:val="auto"/>
          <w:lang w:eastAsia="en-US"/>
        </w:rPr>
        <w:t>por  upload</w:t>
      </w:r>
      <w:proofErr w:type="gramEnd"/>
      <w:r w:rsidRPr="00F01CB8">
        <w:rPr>
          <w:rFonts w:ascii="Arial" w:eastAsiaTheme="minorHAnsi" w:hAnsi="Arial" w:cs="Arial"/>
          <w:color w:val="auto"/>
          <w:lang w:eastAsia="en-US"/>
        </w:rPr>
        <w:t>, como condição para comprovação de sua habilitação. Caso a empresa não tenha realizado o upload dos documentos ou deixar de anexar algum documento ou declaração relacionados no referido item 7 a mesma será considerada INABILITADA.</w:t>
      </w:r>
    </w:p>
    <w:p w14:paraId="08310206" w14:textId="77777777" w:rsidR="00A967B7" w:rsidRPr="00F01CB8" w:rsidRDefault="00A967B7" w:rsidP="00A967B7">
      <w:pPr>
        <w:pStyle w:val="PargrafodaLista"/>
        <w:rPr>
          <w:rFonts w:ascii="Arial" w:eastAsiaTheme="minorHAnsi" w:hAnsi="Arial" w:cs="Arial"/>
          <w:color w:val="auto"/>
          <w:lang w:eastAsia="en-US"/>
        </w:rPr>
      </w:pPr>
    </w:p>
    <w:p w14:paraId="5B2758C0" w14:textId="77777777" w:rsidR="00A967B7" w:rsidRPr="00F01CB8"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F01CB8">
        <w:rPr>
          <w:rFonts w:ascii="Arial" w:eastAsiaTheme="minorHAnsi" w:hAnsi="Arial" w:cs="Arial"/>
          <w:color w:val="auto"/>
          <w:lang w:eastAsia="en-US"/>
        </w:rPr>
        <w:t>O cumprimento do envio dos documentos exigidos acima, dispensa o envio dos mesmos documentos em vias originais, entretanto, poderá o pregoeiro requisitar ao participante cópia de documentos para diligências necessárias, nos termos do Art. 43, § 3º, da Lei Federal nº 8.666/93 no qual dispõe que 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14:paraId="0F849CEA" w14:textId="77777777" w:rsidR="00A967B7" w:rsidRPr="00F01CB8" w:rsidRDefault="00A967B7" w:rsidP="00A967B7">
      <w:pPr>
        <w:pStyle w:val="PargrafodaLista"/>
        <w:rPr>
          <w:rFonts w:ascii="Arial" w:eastAsiaTheme="minorHAnsi" w:hAnsi="Arial" w:cs="Arial"/>
          <w:color w:val="auto"/>
          <w:lang w:eastAsia="en-US"/>
        </w:rPr>
      </w:pPr>
    </w:p>
    <w:p w14:paraId="6D846458" w14:textId="77777777" w:rsidR="00A967B7" w:rsidRPr="00F01CB8"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F01CB8">
        <w:rPr>
          <w:rFonts w:ascii="Arial" w:eastAsiaTheme="minorHAnsi" w:hAnsi="Arial" w:cs="Arial"/>
          <w:color w:val="auto"/>
          <w:lang w:eastAsia="en-US"/>
        </w:rPr>
        <w:t>Os documentos tratados no item 7 só estarão disponíveis após o encerramento da disputa do Pregão.</w:t>
      </w:r>
    </w:p>
    <w:p w14:paraId="0B0A6BAC" w14:textId="77777777" w:rsidR="00A967B7" w:rsidRPr="00F01CB8" w:rsidRDefault="00A967B7" w:rsidP="00A967B7">
      <w:pPr>
        <w:pStyle w:val="PargrafodaLista"/>
        <w:rPr>
          <w:rFonts w:ascii="Arial" w:eastAsiaTheme="minorHAnsi" w:hAnsi="Arial" w:cs="Arial"/>
          <w:color w:val="auto"/>
          <w:lang w:eastAsia="en-US"/>
        </w:rPr>
      </w:pPr>
    </w:p>
    <w:p w14:paraId="29D167F3" w14:textId="77777777" w:rsidR="00A967B7" w:rsidRPr="00F01CB8"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F01CB8">
        <w:rPr>
          <w:rFonts w:ascii="Arial" w:eastAsiaTheme="minorHAnsi" w:hAnsi="Arial" w:cs="Arial"/>
          <w:color w:val="auto"/>
          <w:lang w:eastAsia="en-US"/>
        </w:rPr>
        <w:lastRenderedPageBreak/>
        <w:t xml:space="preserve">A documentação será rubricada pelo Pregoeiro e pela Equipe de Apoio e </w:t>
      </w:r>
      <w:proofErr w:type="gramStart"/>
      <w:r w:rsidRPr="00F01CB8">
        <w:rPr>
          <w:rFonts w:ascii="Arial" w:eastAsiaTheme="minorHAnsi" w:hAnsi="Arial" w:cs="Arial"/>
          <w:color w:val="auto"/>
          <w:lang w:eastAsia="en-US"/>
        </w:rPr>
        <w:t>após  examinada</w:t>
      </w:r>
      <w:proofErr w:type="gramEnd"/>
      <w:r w:rsidRPr="00F01CB8">
        <w:rPr>
          <w:rFonts w:ascii="Arial" w:eastAsiaTheme="minorHAnsi" w:hAnsi="Arial" w:cs="Arial"/>
          <w:color w:val="auto"/>
          <w:lang w:eastAsia="en-US"/>
        </w:rPr>
        <w:t xml:space="preserve"> será anexada ao processo desta licitação, sendo inabilitados aqueles proponentes cuja documentação apresente irregularidades.</w:t>
      </w:r>
    </w:p>
    <w:p w14:paraId="618D8D2C" w14:textId="77777777" w:rsidR="00A967B7" w:rsidRPr="00F01CB8" w:rsidRDefault="00A967B7" w:rsidP="00A967B7">
      <w:pPr>
        <w:pStyle w:val="PargrafodaLista"/>
        <w:rPr>
          <w:rFonts w:ascii="Arial" w:eastAsiaTheme="minorHAnsi" w:hAnsi="Arial" w:cs="Arial"/>
          <w:color w:val="000000"/>
          <w:lang w:eastAsia="en-US"/>
        </w:rPr>
      </w:pPr>
    </w:p>
    <w:p w14:paraId="0E6DBE29" w14:textId="77777777" w:rsidR="00A967B7" w:rsidRPr="00F01CB8"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F01CB8">
        <w:rPr>
          <w:rFonts w:ascii="Arial" w:eastAsiaTheme="minorHAnsi" w:hAnsi="Arial" w:cs="Arial"/>
          <w:color w:val="000000"/>
          <w:lang w:eastAsia="en-US"/>
        </w:rPr>
        <w:t>As microempreendedoras individuais, microempresas e empresas de pequeno porte que participarem deste certame usufruindo os benefícios concedidos pela Lei Complementar nº 123/2006, deverão observar o disposto nos subitens seguintes.</w:t>
      </w:r>
    </w:p>
    <w:p w14:paraId="2324D0F6" w14:textId="77777777" w:rsidR="00A967B7" w:rsidRPr="00F01CB8" w:rsidRDefault="00A967B7" w:rsidP="00A967B7">
      <w:pPr>
        <w:pStyle w:val="PargrafodaLista"/>
        <w:rPr>
          <w:rFonts w:ascii="Arial" w:eastAsiaTheme="minorHAnsi" w:hAnsi="Arial" w:cs="Arial"/>
          <w:color w:val="000000"/>
          <w:lang w:eastAsia="en-US"/>
        </w:rPr>
      </w:pPr>
    </w:p>
    <w:p w14:paraId="56712B55" w14:textId="77777777" w:rsidR="00A967B7" w:rsidRPr="00415CB4" w:rsidRDefault="00A967B7" w:rsidP="00AC1296">
      <w:pPr>
        <w:pStyle w:val="PargrafodaLista"/>
        <w:numPr>
          <w:ilvl w:val="2"/>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F01CB8">
        <w:rPr>
          <w:rFonts w:ascii="Arial" w:eastAsiaTheme="minorHAnsi" w:hAnsi="Arial" w:cs="Arial"/>
          <w:color w:val="000000"/>
          <w:lang w:eastAsia="en-US"/>
        </w:rPr>
        <w:t>A condição de Microempreendedora Individual, Microempresa e Empresa de Pequeno Porte deverá ser comprovada mediante apresentação da seguinte documentação</w:t>
      </w:r>
      <w:r>
        <w:rPr>
          <w:rFonts w:ascii="Arial" w:eastAsiaTheme="minorHAnsi" w:hAnsi="Arial" w:cs="Arial"/>
          <w:color w:val="000000"/>
          <w:lang w:eastAsia="en-US"/>
        </w:rPr>
        <w:t>.</w:t>
      </w:r>
    </w:p>
    <w:p w14:paraId="4E983E09" w14:textId="77777777" w:rsidR="00A967B7" w:rsidRPr="00415CB4" w:rsidRDefault="00A967B7" w:rsidP="00AC1296">
      <w:pPr>
        <w:pStyle w:val="PargrafodaLista"/>
        <w:numPr>
          <w:ilvl w:val="3"/>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000000"/>
          <w:lang w:eastAsia="en-US"/>
        </w:rPr>
        <w:t>Sociedade Empresária: Certidão Simplificada emitida pela Junta Comercial da sede do licitante onde conste o seu enquadramento como Empresa de Pequeno Porte ou Microempresa, ou;</w:t>
      </w:r>
    </w:p>
    <w:p w14:paraId="4190B729" w14:textId="77777777" w:rsidR="00A967B7" w:rsidRPr="00415CB4" w:rsidRDefault="00A967B7" w:rsidP="00AC1296">
      <w:pPr>
        <w:pStyle w:val="PargrafodaLista"/>
        <w:numPr>
          <w:ilvl w:val="3"/>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000000"/>
          <w:lang w:eastAsia="en-US"/>
        </w:rPr>
        <w:t>Sociedade Simples: Certidão do Registro Civil de Pessoas Jurídicas atestando seu enquadramento como microempresa ou empresa de pequeno porte, ou;</w:t>
      </w:r>
    </w:p>
    <w:p w14:paraId="67CF7C34" w14:textId="77777777" w:rsidR="00A967B7" w:rsidRPr="00415CB4" w:rsidRDefault="00A967B7" w:rsidP="00AC1296">
      <w:pPr>
        <w:pStyle w:val="PargrafodaLista"/>
        <w:numPr>
          <w:ilvl w:val="3"/>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000000"/>
          <w:lang w:eastAsia="en-US"/>
        </w:rPr>
        <w:t>Microempreendedor Individual: Certidão Simplificada emitida pela Junta Comercial da sede do licitante onde conste o seu enquadramento como Microempreendedor Individual ou Certificado da Condição de Microempreendedor Individual – CCEI, disponibilizado no Portal de Microempreendedor (</w:t>
      </w:r>
      <w:hyperlink r:id="rId11" w:history="1">
        <w:r w:rsidRPr="00415CB4">
          <w:rPr>
            <w:rStyle w:val="Hyperlink"/>
            <w:rFonts w:ascii="Arial" w:eastAsiaTheme="minorHAnsi" w:hAnsi="Arial" w:cs="Arial"/>
            <w:lang w:eastAsia="en-US"/>
          </w:rPr>
          <w:t>www.portaldoempreendedor.gov.br</w:t>
        </w:r>
      </w:hyperlink>
      <w:r w:rsidRPr="00415CB4">
        <w:rPr>
          <w:rFonts w:ascii="Arial" w:eastAsiaTheme="minorHAnsi" w:hAnsi="Arial" w:cs="Arial"/>
          <w:color w:val="000000"/>
          <w:lang w:eastAsia="en-US"/>
        </w:rPr>
        <w:t>).</w:t>
      </w:r>
    </w:p>
    <w:p w14:paraId="1DDCCEB4" w14:textId="77777777" w:rsidR="00A967B7" w:rsidRPr="00415CB4" w:rsidRDefault="00A967B7" w:rsidP="00AC1296">
      <w:pPr>
        <w:pStyle w:val="PargrafodaLista"/>
        <w:numPr>
          <w:ilvl w:val="3"/>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000000"/>
          <w:lang w:eastAsia="en-US"/>
        </w:rPr>
        <w:t xml:space="preserve">Empresas optantes pelo Sistema Simples de Tributação: Comprovação de opção pelo Simples obtido através do </w:t>
      </w:r>
      <w:r w:rsidRPr="00415CB4">
        <w:rPr>
          <w:rFonts w:ascii="Arial" w:eastAsiaTheme="minorHAnsi" w:hAnsi="Arial" w:cs="Arial"/>
          <w:i/>
          <w:iCs/>
          <w:color w:val="000000"/>
          <w:lang w:eastAsia="en-US"/>
        </w:rPr>
        <w:t xml:space="preserve">site </w:t>
      </w:r>
      <w:r w:rsidRPr="00415CB4">
        <w:rPr>
          <w:rFonts w:ascii="Arial" w:eastAsiaTheme="minorHAnsi" w:hAnsi="Arial" w:cs="Arial"/>
          <w:color w:val="000000"/>
          <w:lang w:eastAsia="en-US"/>
        </w:rPr>
        <w:t>da Secretaria da Receita Federal (</w:t>
      </w:r>
      <w:hyperlink r:id="rId12" w:history="1">
        <w:r w:rsidRPr="00415CB4">
          <w:rPr>
            <w:rStyle w:val="Hyperlink"/>
            <w:rFonts w:ascii="Arial" w:eastAsiaTheme="minorHAnsi" w:hAnsi="Arial" w:cs="Arial"/>
            <w:i/>
            <w:iCs/>
            <w:lang w:eastAsia="en-US"/>
          </w:rPr>
          <w:t>http://www8.receita.fazenda.gov.br/simplesnacional/aplicacoes.aspx?id=21</w:t>
        </w:r>
      </w:hyperlink>
      <w:r w:rsidRPr="00415CB4">
        <w:rPr>
          <w:rFonts w:ascii="Arial" w:eastAsiaTheme="minorHAnsi" w:hAnsi="Arial" w:cs="Arial"/>
          <w:color w:val="000000"/>
          <w:lang w:eastAsia="en-US"/>
        </w:rPr>
        <w:t>).</w:t>
      </w:r>
    </w:p>
    <w:p w14:paraId="3AF293E0" w14:textId="77777777" w:rsidR="00A967B7" w:rsidRPr="00415CB4" w:rsidRDefault="00A967B7" w:rsidP="00A967B7">
      <w:pPr>
        <w:pStyle w:val="PargrafodaLista"/>
        <w:shd w:val="clear" w:color="auto" w:fill="FFFFFF"/>
        <w:tabs>
          <w:tab w:val="left" w:pos="360"/>
        </w:tabs>
        <w:autoSpaceDE w:val="0"/>
        <w:autoSpaceDN w:val="0"/>
        <w:adjustRightInd w:val="0"/>
        <w:snapToGrid w:val="0"/>
        <w:spacing w:before="120" w:after="120" w:line="276" w:lineRule="auto"/>
        <w:ind w:left="1080"/>
        <w:contextualSpacing/>
        <w:jc w:val="both"/>
        <w:rPr>
          <w:rFonts w:ascii="Arial" w:eastAsiaTheme="minorHAnsi" w:hAnsi="Arial" w:cs="Arial"/>
          <w:b/>
          <w:bCs/>
          <w:color w:val="auto"/>
          <w:lang w:eastAsia="en-US"/>
        </w:rPr>
      </w:pPr>
    </w:p>
    <w:p w14:paraId="071FD2F8" w14:textId="77777777" w:rsidR="00A967B7" w:rsidRPr="00415CB4" w:rsidRDefault="00A967B7" w:rsidP="00AC1296">
      <w:pPr>
        <w:pStyle w:val="PargrafodaLista"/>
        <w:numPr>
          <w:ilvl w:val="2"/>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auto"/>
          <w:lang w:eastAsia="en-US"/>
        </w:rPr>
        <w:t>A empresa que não comprovar quaisquer das condições retro citadas não terá direito aos benefícios concedidos pela Lei Complementar nº 123/2006, alterada pela Lei Complementar nº 147/2014.</w:t>
      </w:r>
    </w:p>
    <w:p w14:paraId="6AED185B" w14:textId="77777777" w:rsidR="00A967B7" w:rsidRPr="00415CB4" w:rsidRDefault="00A967B7" w:rsidP="00A967B7">
      <w:pPr>
        <w:pStyle w:val="PargrafodaLista"/>
        <w:shd w:val="clear" w:color="auto" w:fill="FFFFFF"/>
        <w:tabs>
          <w:tab w:val="left" w:pos="360"/>
        </w:tabs>
        <w:autoSpaceDE w:val="0"/>
        <w:autoSpaceDN w:val="0"/>
        <w:adjustRightInd w:val="0"/>
        <w:snapToGrid w:val="0"/>
        <w:spacing w:before="120" w:after="120" w:line="276" w:lineRule="auto"/>
        <w:ind w:left="720"/>
        <w:contextualSpacing/>
        <w:jc w:val="both"/>
        <w:rPr>
          <w:rFonts w:ascii="Arial" w:eastAsiaTheme="minorHAnsi" w:hAnsi="Arial" w:cs="Arial"/>
          <w:b/>
          <w:bCs/>
          <w:color w:val="auto"/>
          <w:lang w:eastAsia="en-US"/>
        </w:rPr>
      </w:pPr>
    </w:p>
    <w:p w14:paraId="24CC57F7" w14:textId="77777777" w:rsidR="00A967B7" w:rsidRPr="00415CB4" w:rsidRDefault="00A967B7" w:rsidP="00AC1296">
      <w:pPr>
        <w:pStyle w:val="PargrafodaLista"/>
        <w:numPr>
          <w:ilvl w:val="2"/>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auto"/>
          <w:lang w:eastAsia="en-US"/>
        </w:rPr>
        <w:t>O Microempreendedor Individual, Microempresa ou Empresa de Pequeno Porte, de acordo com o artigo 43 da Lei Complementar nº 123/06, deverá apresentar toda a documentação exigida para efeito de comprovação de regularidade fiscal e trabalhista, mesmo que esta apresente alguma restrição.</w:t>
      </w:r>
    </w:p>
    <w:p w14:paraId="4E5770C7" w14:textId="77777777" w:rsidR="00A967B7" w:rsidRPr="00415CB4" w:rsidRDefault="00A967B7" w:rsidP="00A967B7">
      <w:pPr>
        <w:pStyle w:val="PargrafodaLista"/>
        <w:shd w:val="clear" w:color="auto" w:fill="FFFFFF"/>
        <w:tabs>
          <w:tab w:val="left" w:pos="360"/>
        </w:tabs>
        <w:autoSpaceDE w:val="0"/>
        <w:autoSpaceDN w:val="0"/>
        <w:adjustRightInd w:val="0"/>
        <w:snapToGrid w:val="0"/>
        <w:spacing w:before="120" w:after="120" w:line="276" w:lineRule="auto"/>
        <w:ind w:left="720"/>
        <w:contextualSpacing/>
        <w:jc w:val="both"/>
        <w:rPr>
          <w:rFonts w:ascii="Arial" w:eastAsiaTheme="minorHAnsi" w:hAnsi="Arial" w:cs="Arial"/>
          <w:b/>
          <w:bCs/>
          <w:color w:val="auto"/>
          <w:lang w:eastAsia="en-US"/>
        </w:rPr>
      </w:pPr>
    </w:p>
    <w:p w14:paraId="0B8E582A" w14:textId="77777777" w:rsidR="00A967B7"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b/>
          <w:bCs/>
          <w:color w:val="auto"/>
          <w:lang w:eastAsia="en-US"/>
        </w:rPr>
        <w:t>Havendo alguma restrição na comprovação da regularidade fiscal e trabalhista,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6ED8FCE0" w14:textId="77777777" w:rsidR="00A967B7" w:rsidRPr="00415CB4"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auto"/>
          <w:lang w:eastAsia="en-US"/>
        </w:rPr>
        <w:lastRenderedPageBreak/>
        <w:t>Entende-se o termo “declarado vencedor” de que trata a cláusula anterior, o momento imediatamente posterior à fase de habilitação.</w:t>
      </w:r>
    </w:p>
    <w:p w14:paraId="156A115E" w14:textId="77777777" w:rsidR="00A967B7" w:rsidRPr="00415CB4"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auto"/>
          <w:lang w:eastAsia="en-US"/>
        </w:rPr>
        <w:t>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a licitação</w:t>
      </w:r>
      <w:r>
        <w:rPr>
          <w:rFonts w:ascii="Arial" w:eastAsiaTheme="minorHAnsi" w:hAnsi="Arial" w:cs="Arial"/>
          <w:color w:val="auto"/>
          <w:lang w:eastAsia="en-US"/>
        </w:rPr>
        <w:t>.</w:t>
      </w:r>
    </w:p>
    <w:p w14:paraId="2128FD85" w14:textId="77777777" w:rsidR="00A967B7" w:rsidRPr="00415CB4" w:rsidRDefault="00A967B7" w:rsidP="00A967B7">
      <w:pPr>
        <w:pStyle w:val="PargrafodaLista"/>
        <w:shd w:val="clear" w:color="auto" w:fill="FFFFFF"/>
        <w:tabs>
          <w:tab w:val="left" w:pos="360"/>
        </w:tabs>
        <w:autoSpaceDE w:val="0"/>
        <w:autoSpaceDN w:val="0"/>
        <w:adjustRightInd w:val="0"/>
        <w:snapToGrid w:val="0"/>
        <w:spacing w:before="120" w:after="120" w:line="276" w:lineRule="auto"/>
        <w:ind w:left="465"/>
        <w:contextualSpacing/>
        <w:jc w:val="both"/>
        <w:rPr>
          <w:rFonts w:ascii="Arial" w:eastAsiaTheme="minorHAnsi" w:hAnsi="Arial" w:cs="Arial"/>
          <w:b/>
          <w:bCs/>
          <w:color w:val="auto"/>
          <w:lang w:eastAsia="en-US"/>
        </w:rPr>
      </w:pPr>
    </w:p>
    <w:p w14:paraId="3C929DE6" w14:textId="77777777" w:rsidR="00A967B7" w:rsidRPr="00415CB4"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auto"/>
          <w:lang w:eastAsia="en-US"/>
        </w:rPr>
        <w:t>As Microempreendedoras Individuais, Microempresas e Empresas de Pequeno Porte, de acordo com o artigo 43 da Lei Complementar nº 123/06, deverão apresentar toda a documentação exigida para efeito de comprovação de regularidade fiscal, mesmo que esta apresente alguma restrição, observando-se o disposto no subitem 7.11.4 e seguintes do presente Edital.</w:t>
      </w:r>
    </w:p>
    <w:p w14:paraId="5FC05E70" w14:textId="77777777" w:rsidR="00A967B7" w:rsidRPr="00415CB4" w:rsidRDefault="00A967B7" w:rsidP="00A967B7">
      <w:pPr>
        <w:pStyle w:val="PargrafodaLista"/>
        <w:rPr>
          <w:rFonts w:ascii="Arial" w:eastAsiaTheme="minorHAnsi" w:hAnsi="Arial" w:cs="Arial"/>
          <w:color w:val="auto"/>
          <w:lang w:eastAsia="en-US"/>
        </w:rPr>
      </w:pPr>
    </w:p>
    <w:p w14:paraId="71F3DF60" w14:textId="77777777" w:rsidR="00A967B7" w:rsidRPr="00415CB4"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auto"/>
          <w:lang w:eastAsia="en-US"/>
        </w:rPr>
        <w:t>Os documentos expedidos pela Internet poderão ser apresentados em forma original ou cópia reprográfica sem autenticação. Entretanto, estarão sujeitos à verificação de sua autenticidade através de consulta realizada pela Equipe de Apoio.</w:t>
      </w:r>
    </w:p>
    <w:p w14:paraId="33CD6D46" w14:textId="77777777" w:rsidR="00A967B7" w:rsidRPr="00415CB4" w:rsidRDefault="00A967B7" w:rsidP="00A967B7">
      <w:pPr>
        <w:pStyle w:val="PargrafodaLista"/>
        <w:rPr>
          <w:rFonts w:ascii="Arial" w:eastAsiaTheme="minorHAnsi" w:hAnsi="Arial" w:cs="Arial"/>
          <w:color w:val="auto"/>
          <w:lang w:eastAsia="en-US"/>
        </w:rPr>
      </w:pPr>
    </w:p>
    <w:p w14:paraId="6AE5D298" w14:textId="77777777" w:rsidR="00A967B7" w:rsidRPr="00415CB4"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auto"/>
          <w:lang w:eastAsia="en-US"/>
        </w:rPr>
        <w:t xml:space="preserve">Todos os documentos poderão ser entregues em: original, por processo de cópia devidamente autenticada, ou cópia não autenticada </w:t>
      </w:r>
      <w:r w:rsidRPr="00415CB4">
        <w:rPr>
          <w:rFonts w:ascii="Arial" w:eastAsiaTheme="minorHAnsi" w:hAnsi="Arial" w:cs="Arial"/>
          <w:b/>
          <w:bCs/>
          <w:color w:val="auto"/>
          <w:lang w:eastAsia="en-US"/>
        </w:rPr>
        <w:t xml:space="preserve">DESDE QUE SEJAM EXIBIDOS OS ORIGINAIS PARA AUTENTICAÇÃO POR SERVIDOR DESIGNADO. </w:t>
      </w:r>
      <w:r w:rsidRPr="00415CB4">
        <w:rPr>
          <w:rFonts w:ascii="Arial" w:eastAsiaTheme="minorHAnsi" w:hAnsi="Arial" w:cs="Arial"/>
          <w:color w:val="auto"/>
          <w:lang w:eastAsia="en-US"/>
        </w:rPr>
        <w:t xml:space="preserve">Não serão aceitas cópias de documentos obtidas por meio de </w:t>
      </w:r>
      <w:proofErr w:type="spellStart"/>
      <w:r w:rsidRPr="00415CB4">
        <w:rPr>
          <w:rFonts w:ascii="Arial" w:eastAsiaTheme="minorHAnsi" w:hAnsi="Arial" w:cs="Arial"/>
          <w:color w:val="auto"/>
          <w:lang w:eastAsia="en-US"/>
        </w:rPr>
        <w:t>fax-símile</w:t>
      </w:r>
      <w:proofErr w:type="spellEnd"/>
      <w:r w:rsidRPr="00415CB4">
        <w:rPr>
          <w:rFonts w:ascii="Arial" w:eastAsiaTheme="minorHAnsi" w:hAnsi="Arial" w:cs="Arial"/>
          <w:color w:val="auto"/>
          <w:lang w:eastAsia="en-US"/>
        </w:rPr>
        <w:t xml:space="preserve"> ou ilegíveis.</w:t>
      </w:r>
    </w:p>
    <w:p w14:paraId="0DCD0BF4" w14:textId="77777777" w:rsidR="00A967B7" w:rsidRPr="00415CB4" w:rsidRDefault="00A967B7" w:rsidP="00A967B7">
      <w:pPr>
        <w:pStyle w:val="PargrafodaLista"/>
        <w:rPr>
          <w:rFonts w:ascii="Arial" w:eastAsiaTheme="minorHAnsi" w:hAnsi="Arial" w:cs="Arial"/>
          <w:color w:val="auto"/>
          <w:lang w:eastAsia="en-US"/>
        </w:rPr>
      </w:pPr>
    </w:p>
    <w:p w14:paraId="0E505780" w14:textId="77777777" w:rsidR="00A967B7" w:rsidRPr="00415CB4"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eastAsiaTheme="minorHAnsi" w:hAnsi="Arial" w:cs="Arial"/>
          <w:color w:val="auto"/>
          <w:lang w:eastAsia="en-US"/>
        </w:rPr>
        <w:t>No caso de apresentação de documentos e/ou certidões que não constarem prazo de validade, considerar-se-á o prazo máximo de 90 (noventa) dias a partir da data de emissão dos mesmos.</w:t>
      </w:r>
    </w:p>
    <w:p w14:paraId="3B398465" w14:textId="77777777" w:rsidR="00A967B7" w:rsidRPr="00415CB4" w:rsidRDefault="00A967B7" w:rsidP="00A967B7">
      <w:pPr>
        <w:pStyle w:val="PargrafodaLista"/>
        <w:rPr>
          <w:rFonts w:ascii="Arial" w:hAnsi="Arial" w:cs="Arial"/>
          <w:color w:val="000000"/>
        </w:rPr>
      </w:pPr>
    </w:p>
    <w:p w14:paraId="2898E7B1" w14:textId="77777777" w:rsidR="00A967B7" w:rsidRPr="00415CB4"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eastAsiaTheme="minorHAnsi" w:hAnsi="Arial" w:cs="Arial"/>
          <w:b/>
          <w:bCs/>
          <w:color w:val="auto"/>
          <w:lang w:eastAsia="en-US"/>
        </w:rPr>
      </w:pPr>
      <w:r w:rsidRPr="00415CB4">
        <w:rPr>
          <w:rFonts w:ascii="Arial" w:hAnsi="Arial" w:cs="Arial"/>
          <w:color w:val="00000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0CFD3258" w14:textId="77777777" w:rsidR="00A967B7" w:rsidRPr="00415CB4" w:rsidRDefault="00A967B7" w:rsidP="00A967B7">
      <w:pPr>
        <w:pStyle w:val="PargrafodaLista"/>
        <w:rPr>
          <w:rFonts w:ascii="Arial" w:hAnsi="Arial" w:cs="Arial"/>
          <w:bCs/>
          <w:color w:val="000000"/>
        </w:rPr>
      </w:pPr>
    </w:p>
    <w:p w14:paraId="6881008E" w14:textId="77777777" w:rsidR="00A967B7" w:rsidRPr="00415CB4"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hAnsi="Arial" w:cs="Arial"/>
          <w:bCs/>
          <w:color w:val="000000"/>
        </w:rPr>
      </w:pPr>
      <w:r w:rsidRPr="00415CB4">
        <w:rPr>
          <w:rFonts w:ascii="Arial" w:hAnsi="Arial" w:cs="Arial"/>
          <w:bCs/>
          <w:color w:val="000000"/>
        </w:rPr>
        <w:t>A não-regularização fiscal e trabalhista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415CB4">
        <w:rPr>
          <w:rFonts w:ascii="Arial" w:hAnsi="Arial" w:cs="Arial"/>
          <w:color w:val="000000"/>
        </w:rPr>
        <w:t xml:space="preserve"> </w:t>
      </w:r>
    </w:p>
    <w:p w14:paraId="37FF3655" w14:textId="77777777" w:rsidR="00A967B7" w:rsidRPr="00415CB4" w:rsidRDefault="00A967B7" w:rsidP="00A967B7">
      <w:pPr>
        <w:pStyle w:val="PargrafodaLista"/>
        <w:rPr>
          <w:rFonts w:ascii="Arial" w:hAnsi="Arial" w:cs="Arial"/>
          <w:bCs/>
        </w:rPr>
      </w:pPr>
    </w:p>
    <w:p w14:paraId="54D42030" w14:textId="77777777" w:rsidR="00A967B7"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hAnsi="Arial" w:cs="Arial"/>
          <w:bCs/>
          <w:color w:val="000000"/>
        </w:rPr>
      </w:pPr>
      <w:r w:rsidRPr="00415CB4">
        <w:rPr>
          <w:rFonts w:ascii="Arial" w:hAnsi="Arial" w:cs="Arial"/>
          <w:bCs/>
        </w:rPr>
        <w:t xml:space="preserve">Caso a </w:t>
      </w:r>
      <w:r w:rsidRPr="00415CB4">
        <w:rPr>
          <w:rFonts w:ascii="Arial" w:hAnsi="Arial" w:cs="Arial"/>
          <w:bCs/>
          <w:color w:val="000000"/>
        </w:rPr>
        <w:t xml:space="preserve">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w:t>
      </w:r>
      <w:r w:rsidRPr="00415CB4">
        <w:rPr>
          <w:rFonts w:ascii="Arial" w:hAnsi="Arial" w:cs="Arial"/>
          <w:bCs/>
          <w:color w:val="000000"/>
        </w:rPr>
        <w:lastRenderedPageBreak/>
        <w:t>comprovar a regularização. O prazo poderá ser prorrogado por igual período, a critério da administração pública, quando requerida pelo licitante, mediante apresentação de justificativa.</w:t>
      </w:r>
    </w:p>
    <w:p w14:paraId="68E3ABF3" w14:textId="77777777" w:rsidR="00A967B7" w:rsidRPr="00415CB4" w:rsidRDefault="00A967B7" w:rsidP="00A967B7">
      <w:pPr>
        <w:pStyle w:val="PargrafodaLista"/>
        <w:rPr>
          <w:rFonts w:ascii="Arial" w:hAnsi="Arial" w:cs="Arial"/>
          <w:color w:val="000000"/>
        </w:rPr>
      </w:pPr>
    </w:p>
    <w:p w14:paraId="0148734E" w14:textId="77777777" w:rsidR="00A967B7" w:rsidRPr="00415CB4" w:rsidRDefault="00A967B7" w:rsidP="00AC1296">
      <w:pPr>
        <w:pStyle w:val="PargrafodaLista"/>
        <w:numPr>
          <w:ilvl w:val="1"/>
          <w:numId w:val="23"/>
        </w:numPr>
        <w:shd w:val="clear" w:color="auto" w:fill="FFFFFF"/>
        <w:tabs>
          <w:tab w:val="left" w:pos="360"/>
        </w:tabs>
        <w:autoSpaceDE w:val="0"/>
        <w:autoSpaceDN w:val="0"/>
        <w:adjustRightInd w:val="0"/>
        <w:snapToGrid w:val="0"/>
        <w:spacing w:before="120" w:after="120" w:line="276" w:lineRule="auto"/>
        <w:contextualSpacing/>
        <w:jc w:val="both"/>
        <w:rPr>
          <w:rFonts w:ascii="Arial" w:hAnsi="Arial" w:cs="Arial"/>
          <w:bCs/>
          <w:color w:val="000000"/>
        </w:rPr>
      </w:pPr>
      <w:r w:rsidRPr="00415CB4">
        <w:rPr>
          <w:rFonts w:ascii="Arial" w:hAnsi="Arial" w:cs="Arial"/>
          <w:color w:val="000000"/>
        </w:rPr>
        <w:t>Havendo necessidade de analisar minuciosamente os documentos exigidos, o Pregoeiro suspenderá a sessão, informando no “chat” a nova data e horário para a continuidade da mesma.</w:t>
      </w:r>
    </w:p>
    <w:p w14:paraId="537C2BA3" w14:textId="77777777" w:rsidR="00A967B7" w:rsidRPr="00EB0FCA" w:rsidRDefault="00A967B7" w:rsidP="00AC1296">
      <w:pPr>
        <w:pStyle w:val="PargrafodaLista"/>
        <w:numPr>
          <w:ilvl w:val="1"/>
          <w:numId w:val="23"/>
        </w:numPr>
        <w:autoSpaceDE w:val="0"/>
        <w:snapToGrid w:val="0"/>
        <w:spacing w:before="120" w:after="120" w:line="276" w:lineRule="auto"/>
        <w:ind w:left="0" w:hanging="39"/>
        <w:jc w:val="both"/>
        <w:rPr>
          <w:rFonts w:ascii="Arial" w:hAnsi="Arial" w:cs="Arial"/>
          <w:bCs/>
          <w:color w:val="000000"/>
        </w:rPr>
      </w:pPr>
      <w:r w:rsidRPr="00EB0FCA">
        <w:rPr>
          <w:rFonts w:ascii="Arial" w:hAnsi="Arial" w:cs="Arial"/>
          <w:color w:val="000000"/>
        </w:rPr>
        <w:t>Será inabilitado o licitante que não comprovar sua habilitação, seja por não apresentar quaisquer dos documentos exigidos, ou apresentá-los em desacordo com o e</w:t>
      </w:r>
      <w:r w:rsidRPr="00EB0FCA">
        <w:rPr>
          <w:rFonts w:ascii="Arial" w:hAnsi="Arial" w:cs="Arial"/>
          <w:color w:val="000000"/>
          <w:lang w:eastAsia="en-US"/>
        </w:rPr>
        <w:t>stabelecido neste Edital.</w:t>
      </w:r>
    </w:p>
    <w:p w14:paraId="5DA2DDD0" w14:textId="77777777" w:rsidR="00A967B7" w:rsidRPr="00EB0FCA" w:rsidRDefault="00A967B7" w:rsidP="00AC1296">
      <w:pPr>
        <w:pStyle w:val="PargrafodaLista"/>
        <w:numPr>
          <w:ilvl w:val="1"/>
          <w:numId w:val="23"/>
        </w:numPr>
        <w:autoSpaceDE w:val="0"/>
        <w:snapToGrid w:val="0"/>
        <w:spacing w:before="120" w:after="120" w:line="276" w:lineRule="auto"/>
        <w:ind w:left="0" w:hanging="39"/>
        <w:jc w:val="both"/>
        <w:rPr>
          <w:rFonts w:ascii="Arial" w:hAnsi="Arial" w:cs="Arial"/>
          <w:bCs/>
          <w:color w:val="000000"/>
        </w:rPr>
      </w:pPr>
      <w:r w:rsidRPr="00EB0FCA">
        <w:rPr>
          <w:rFonts w:ascii="Arial" w:hAnsi="Arial" w:cs="Arial"/>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C245272" w14:textId="77777777" w:rsidR="00A967B7" w:rsidRPr="00EB0FCA" w:rsidRDefault="00A967B7" w:rsidP="00AC1296">
      <w:pPr>
        <w:pStyle w:val="PargrafodaLista"/>
        <w:numPr>
          <w:ilvl w:val="1"/>
          <w:numId w:val="23"/>
        </w:numPr>
        <w:autoSpaceDE w:val="0"/>
        <w:snapToGrid w:val="0"/>
        <w:spacing w:before="120" w:after="120" w:line="276" w:lineRule="auto"/>
        <w:ind w:left="0" w:hanging="39"/>
        <w:jc w:val="both"/>
        <w:rPr>
          <w:rFonts w:ascii="Arial" w:hAnsi="Arial" w:cs="Arial"/>
          <w:bCs/>
          <w:color w:val="000000"/>
        </w:rPr>
      </w:pPr>
      <w:r>
        <w:rPr>
          <w:rFonts w:ascii="Arial" w:hAnsi="Arial" w:cs="Arial"/>
          <w:color w:val="000000"/>
        </w:rPr>
        <w:t>A L</w:t>
      </w:r>
      <w:r w:rsidRPr="00EB0FCA">
        <w:rPr>
          <w:rFonts w:ascii="Arial" w:hAnsi="Arial" w:cs="Arial"/>
        </w:rPr>
        <w:t>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287BD01C" w14:textId="77777777" w:rsidR="00A967B7" w:rsidRPr="00EB0FCA" w:rsidRDefault="00A967B7" w:rsidP="00AC1296">
      <w:pPr>
        <w:pStyle w:val="PargrafodaLista"/>
        <w:numPr>
          <w:ilvl w:val="1"/>
          <w:numId w:val="23"/>
        </w:numPr>
        <w:autoSpaceDE w:val="0"/>
        <w:snapToGrid w:val="0"/>
        <w:spacing w:before="120" w:after="120" w:line="276" w:lineRule="auto"/>
        <w:ind w:left="0" w:hanging="39"/>
        <w:jc w:val="both"/>
        <w:rPr>
          <w:rFonts w:ascii="Arial" w:hAnsi="Arial" w:cs="Arial"/>
          <w:bCs/>
          <w:color w:val="000000"/>
        </w:rPr>
      </w:pPr>
      <w:r w:rsidRPr="00EB0FCA">
        <w:rPr>
          <w:rFonts w:ascii="Arial" w:hAnsi="Arial" w:cs="Arial"/>
        </w:rPr>
        <w:t>Não havendo a comprovação cumulativa dos requisitos de habilitação, a inabilitação recairá sobre o(s) item(</w:t>
      </w:r>
      <w:proofErr w:type="spellStart"/>
      <w:r w:rsidRPr="00EB0FCA">
        <w:rPr>
          <w:rFonts w:ascii="Arial" w:hAnsi="Arial" w:cs="Arial"/>
        </w:rPr>
        <w:t>ns</w:t>
      </w:r>
      <w:proofErr w:type="spellEnd"/>
      <w:r w:rsidRPr="00EB0FCA">
        <w:rPr>
          <w:rFonts w:ascii="Arial" w:hAnsi="Arial" w:cs="Arial"/>
        </w:rPr>
        <w:t>) de menor(es) valor(es) cuja retirada(s) seja(m) suficiente(s) para a habilitação do licitante nos remanescentes.</w:t>
      </w:r>
    </w:p>
    <w:p w14:paraId="30EB7CD8" w14:textId="77777777" w:rsidR="00A967B7" w:rsidRPr="00EB0FCA" w:rsidRDefault="00A967B7" w:rsidP="00AC1296">
      <w:pPr>
        <w:pStyle w:val="PargrafodaLista"/>
        <w:numPr>
          <w:ilvl w:val="1"/>
          <w:numId w:val="23"/>
        </w:numPr>
        <w:autoSpaceDE w:val="0"/>
        <w:snapToGrid w:val="0"/>
        <w:spacing w:before="120" w:after="120" w:line="276" w:lineRule="auto"/>
        <w:ind w:left="0" w:hanging="39"/>
        <w:jc w:val="both"/>
        <w:rPr>
          <w:rFonts w:ascii="Arial" w:hAnsi="Arial" w:cs="Arial"/>
          <w:bCs/>
          <w:color w:val="000000"/>
        </w:rPr>
      </w:pPr>
      <w:r w:rsidRPr="00EB0FCA">
        <w:rPr>
          <w:rFonts w:ascii="Arial" w:hAnsi="Arial" w:cs="Arial"/>
          <w:color w:val="000000"/>
        </w:rPr>
        <w:t>Constatado o atendimento às exigências de habilitação fixadas no Edital, o licitante será declarado vencedor.</w:t>
      </w:r>
    </w:p>
    <w:p w14:paraId="76AFC61E" w14:textId="77777777" w:rsidR="00001B54" w:rsidRPr="00AE38E9" w:rsidRDefault="00001B54" w:rsidP="00AE38E9">
      <w:pPr>
        <w:spacing w:before="120" w:after="120" w:line="276" w:lineRule="auto"/>
        <w:ind w:left="425"/>
        <w:jc w:val="both"/>
        <w:rPr>
          <w:rFonts w:ascii="Arial" w:hAnsi="Arial" w:cs="Arial"/>
          <w:color w:val="000000"/>
        </w:rPr>
      </w:pPr>
    </w:p>
    <w:p w14:paraId="1BA4B8E2" w14:textId="77777777" w:rsidR="00E568C2" w:rsidRPr="004E6E90" w:rsidRDefault="00E568C2" w:rsidP="00AC1296">
      <w:pPr>
        <w:pStyle w:val="Citao"/>
        <w:numPr>
          <w:ilvl w:val="0"/>
          <w:numId w:val="18"/>
        </w:numPr>
        <w:tabs>
          <w:tab w:val="center" w:pos="4252"/>
          <w:tab w:val="left" w:pos="5823"/>
        </w:tabs>
        <w:spacing w:after="120" w:line="276" w:lineRule="auto"/>
        <w:jc w:val="center"/>
        <w:rPr>
          <w:rFonts w:cs="Arial"/>
          <w:b/>
          <w:i w:val="0"/>
          <w:iCs w:val="0"/>
          <w:sz w:val="24"/>
        </w:rPr>
      </w:pPr>
      <w:r w:rsidRPr="004E6E90">
        <w:rPr>
          <w:rFonts w:cs="Arial"/>
          <w:b/>
          <w:i w:val="0"/>
          <w:iCs w:val="0"/>
          <w:sz w:val="24"/>
        </w:rPr>
        <w:t>– DA IMPUGNAÇÃO AO ATO CONVOCATÓRIO</w:t>
      </w:r>
    </w:p>
    <w:p w14:paraId="1547146E" w14:textId="77777777" w:rsidR="007071CE" w:rsidRDefault="007071CE" w:rsidP="00E568C2">
      <w:pPr>
        <w:spacing w:before="120" w:after="120" w:line="276" w:lineRule="auto"/>
        <w:jc w:val="both"/>
        <w:rPr>
          <w:rFonts w:ascii="Arial" w:hAnsi="Arial" w:cs="Arial"/>
        </w:rPr>
      </w:pPr>
    </w:p>
    <w:p w14:paraId="35AFEF2F" w14:textId="77777777" w:rsidR="00AC0BB2" w:rsidRDefault="00E568C2" w:rsidP="00E568C2">
      <w:pPr>
        <w:spacing w:before="120" w:after="120" w:line="276" w:lineRule="auto"/>
        <w:jc w:val="both"/>
        <w:rPr>
          <w:rFonts w:ascii="Arial" w:hAnsi="Arial" w:cs="Arial"/>
        </w:rPr>
      </w:pPr>
      <w:r w:rsidRPr="004E6E90">
        <w:rPr>
          <w:rFonts w:ascii="Arial" w:hAnsi="Arial" w:cs="Arial"/>
        </w:rPr>
        <w:t xml:space="preserve">8.1 - As impugnações ao ato convocatório do pregão serão recebidas </w:t>
      </w:r>
      <w:r w:rsidR="007071CE" w:rsidRPr="007071CE">
        <w:rPr>
          <w:rFonts w:ascii="Arial" w:hAnsi="Arial" w:cs="Arial"/>
          <w:b/>
          <w:bCs/>
        </w:rPr>
        <w:t>até dois dias úteis</w:t>
      </w:r>
      <w:r w:rsidR="007071CE" w:rsidRPr="007071CE">
        <w:rPr>
          <w:rFonts w:ascii="Arial" w:hAnsi="Arial" w:cs="Arial"/>
        </w:rPr>
        <w:t xml:space="preserve"> antes da data fixada para recebimento das propostas, qualquer pessoa poderá solicitar esclarecimentos, providências ou impugnar o ato convocatório do pregão</w:t>
      </w:r>
      <w:r w:rsidR="007071CE">
        <w:rPr>
          <w:rFonts w:ascii="Arial" w:hAnsi="Arial" w:cs="Arial"/>
        </w:rPr>
        <w:t xml:space="preserve">,  Afim de </w:t>
      </w:r>
      <w:r w:rsidRPr="004E6E90">
        <w:rPr>
          <w:rFonts w:ascii="Arial" w:hAnsi="Arial" w:cs="Arial"/>
        </w:rPr>
        <w:t xml:space="preserve"> aponta</w:t>
      </w:r>
      <w:r w:rsidR="007071CE">
        <w:rPr>
          <w:rFonts w:ascii="Arial" w:hAnsi="Arial" w:cs="Arial"/>
        </w:rPr>
        <w:t>mento</w:t>
      </w:r>
      <w:r w:rsidRPr="004E6E90">
        <w:rPr>
          <w:rFonts w:ascii="Arial" w:hAnsi="Arial" w:cs="Arial"/>
        </w:rPr>
        <w:t xml:space="preserve"> de forma clara e objetiva as falhas e/ou irregularidades que entende viciarem o mesmo, exclusivamente por meio de formulário eletrônico, disponível no </w:t>
      </w:r>
      <w:r w:rsidRPr="004E6E90">
        <w:rPr>
          <w:rFonts w:ascii="Arial" w:hAnsi="Arial" w:cs="Arial"/>
          <w:b/>
          <w:bCs/>
        </w:rPr>
        <w:t xml:space="preserve">site </w:t>
      </w:r>
      <w:hyperlink r:id="rId13" w:history="1">
        <w:r w:rsidR="00AC0BB2" w:rsidRPr="00A50E90">
          <w:rPr>
            <w:rStyle w:val="Hyperlink"/>
            <w:rFonts w:ascii="Arial" w:hAnsi="Arial" w:cs="Arial"/>
            <w:b/>
            <w:bCs/>
          </w:rPr>
          <w:t>www.bll.org.br</w:t>
        </w:r>
      </w:hyperlink>
      <w:r w:rsidR="00AC0BB2">
        <w:rPr>
          <w:rFonts w:ascii="Arial" w:hAnsi="Arial" w:cs="Arial"/>
          <w:b/>
          <w:bCs/>
        </w:rPr>
        <w:t xml:space="preserve">, </w:t>
      </w:r>
      <w:r w:rsidR="00AC0BB2" w:rsidRPr="00AC0BB2">
        <w:rPr>
          <w:rFonts w:ascii="Arial" w:hAnsi="Arial" w:cs="Arial"/>
        </w:rPr>
        <w:t xml:space="preserve">ou por </w:t>
      </w:r>
      <w:proofErr w:type="spellStart"/>
      <w:r w:rsidR="00AC0BB2" w:rsidRPr="00AC0BB2">
        <w:rPr>
          <w:rFonts w:ascii="Arial" w:hAnsi="Arial" w:cs="Arial"/>
        </w:rPr>
        <w:t>email</w:t>
      </w:r>
      <w:proofErr w:type="spellEnd"/>
      <w:r w:rsidR="00AC0BB2" w:rsidRPr="00AC0BB2">
        <w:rPr>
          <w:rFonts w:ascii="Arial" w:hAnsi="Arial" w:cs="Arial"/>
        </w:rPr>
        <w:t>:</w:t>
      </w:r>
      <w:r w:rsidR="00AC0BB2" w:rsidRPr="00E113EE">
        <w:rPr>
          <w:rFonts w:ascii="Arial" w:hAnsi="Arial" w:cs="Arial"/>
          <w:b/>
          <w:bCs/>
        </w:rPr>
        <w:t xml:space="preserve"> </w:t>
      </w:r>
      <w:hyperlink r:id="rId14" w:history="1">
        <w:r w:rsidR="00AC0BB2" w:rsidRPr="00E113EE">
          <w:rPr>
            <w:rStyle w:val="Hyperlink"/>
            <w:rFonts w:ascii="Arial" w:hAnsi="Arial" w:cs="Arial"/>
            <w:b/>
            <w:bCs/>
          </w:rPr>
          <w:t>protocolo@pinheiropreto.org.br</w:t>
        </w:r>
      </w:hyperlink>
      <w:r w:rsidR="00AC0BB2">
        <w:rPr>
          <w:rFonts w:ascii="Arial" w:hAnsi="Arial" w:cs="Arial"/>
        </w:rPr>
        <w:t xml:space="preserve">. </w:t>
      </w:r>
    </w:p>
    <w:p w14:paraId="4BD0FAFA" w14:textId="6A57644E" w:rsidR="00E568C2" w:rsidRDefault="00AC0BB2" w:rsidP="00E568C2">
      <w:pPr>
        <w:spacing w:before="120" w:after="120" w:line="276" w:lineRule="auto"/>
        <w:jc w:val="both"/>
        <w:rPr>
          <w:rFonts w:ascii="Arial" w:hAnsi="Arial" w:cs="Arial"/>
          <w:b/>
          <w:bCs/>
        </w:rPr>
      </w:pPr>
      <w:r>
        <w:rPr>
          <w:rFonts w:ascii="Arial" w:hAnsi="Arial" w:cs="Arial"/>
        </w:rPr>
        <w:t xml:space="preserve"> </w:t>
      </w:r>
      <w:r w:rsidR="00E568C2" w:rsidRPr="004E6E90">
        <w:rPr>
          <w:rFonts w:ascii="Arial" w:hAnsi="Arial" w:cs="Arial"/>
          <w:b/>
          <w:bCs/>
        </w:rPr>
        <w:t xml:space="preserve"> </w:t>
      </w:r>
    </w:p>
    <w:p w14:paraId="4BC809FC" w14:textId="1D3C1A2E" w:rsidR="00E568C2" w:rsidRPr="004E6E90" w:rsidRDefault="00E568C2" w:rsidP="00E568C2">
      <w:pPr>
        <w:spacing w:before="120" w:after="120" w:line="276" w:lineRule="auto"/>
        <w:jc w:val="both"/>
        <w:rPr>
          <w:rFonts w:ascii="Arial" w:hAnsi="Arial" w:cs="Arial"/>
        </w:rPr>
      </w:pPr>
      <w:r w:rsidRPr="004E6E90">
        <w:rPr>
          <w:rFonts w:ascii="Arial" w:hAnsi="Arial" w:cs="Arial"/>
        </w:rPr>
        <w:t xml:space="preserve">8.2 – Caberá ao Pregoeiro, auxiliado pela unidade requisitante decidir, no prazo de 24 (vinte e quatro) horas, sobre a impugnação interposta. </w:t>
      </w:r>
    </w:p>
    <w:p w14:paraId="684101F3" w14:textId="77777777" w:rsidR="00E568C2" w:rsidRPr="004E6E90" w:rsidRDefault="00E568C2" w:rsidP="00E568C2">
      <w:pPr>
        <w:spacing w:before="120" w:after="120" w:line="276" w:lineRule="auto"/>
        <w:jc w:val="both"/>
        <w:rPr>
          <w:rFonts w:ascii="Arial" w:hAnsi="Arial" w:cs="Arial"/>
        </w:rPr>
      </w:pPr>
      <w:r w:rsidRPr="004E6E90">
        <w:rPr>
          <w:rFonts w:ascii="Arial" w:hAnsi="Arial" w:cs="Arial"/>
        </w:rPr>
        <w:lastRenderedPageBreak/>
        <w:t xml:space="preserve">8.3 – Se procedente e acolhida à impugnação, seus vícios serão sanados e nova data será designada para a realização do certame, exceto quando resultar alteração no Edital e esta, inquestionavelmente, não afetar a formulação das propostas. </w:t>
      </w:r>
    </w:p>
    <w:p w14:paraId="67AFC136" w14:textId="77777777" w:rsidR="00E568C2" w:rsidRPr="004E6E90" w:rsidRDefault="00E568C2" w:rsidP="00E568C2">
      <w:pPr>
        <w:spacing w:before="120" w:after="120" w:line="276" w:lineRule="auto"/>
        <w:jc w:val="both"/>
        <w:rPr>
          <w:rFonts w:ascii="Arial" w:hAnsi="Arial" w:cs="Arial"/>
        </w:rPr>
      </w:pPr>
      <w:r w:rsidRPr="004E6E90">
        <w:rPr>
          <w:rFonts w:ascii="Arial" w:hAnsi="Arial" w:cs="Arial"/>
        </w:rPr>
        <w:t xml:space="preserve">8.4 – A impugnação feita tempestivamente pelo licitante não o impedirá de participar do processo licitatório. </w:t>
      </w:r>
    </w:p>
    <w:p w14:paraId="13BDBF89" w14:textId="0992E09E" w:rsidR="007E6408" w:rsidRDefault="00E568C2" w:rsidP="00F00D1D">
      <w:pPr>
        <w:spacing w:before="120" w:after="120" w:line="276" w:lineRule="auto"/>
        <w:jc w:val="both"/>
        <w:rPr>
          <w:rFonts w:ascii="Arial" w:hAnsi="Arial" w:cs="Arial"/>
        </w:rPr>
      </w:pPr>
      <w:r w:rsidRPr="004E6E90">
        <w:rPr>
          <w:rFonts w:ascii="Arial" w:hAnsi="Arial" w:cs="Arial"/>
        </w:rPr>
        <w:t>8.</w:t>
      </w:r>
      <w:r w:rsidR="007071CE">
        <w:rPr>
          <w:rFonts w:ascii="Arial" w:hAnsi="Arial" w:cs="Arial"/>
        </w:rPr>
        <w:t>5</w:t>
      </w:r>
      <w:r w:rsidRPr="004E6E90">
        <w:rPr>
          <w:rFonts w:ascii="Arial" w:hAnsi="Arial" w:cs="Arial"/>
        </w:rPr>
        <w:t xml:space="preserve"> - As informações e/ou esclarecimentos serão prestados pelo Pregoeiro, as quais ficarão disponíveis no site www.bll.org.br, ficando todos os Licitantes obrigados a acessá-lo para obtenção das informações prestadas pelo</w:t>
      </w:r>
      <w:r w:rsidR="00022232">
        <w:rPr>
          <w:rFonts w:ascii="Arial" w:hAnsi="Arial" w:cs="Arial"/>
        </w:rPr>
        <w:t xml:space="preserve"> </w:t>
      </w:r>
      <w:r w:rsidRPr="004E6E90">
        <w:rPr>
          <w:rFonts w:ascii="Arial" w:hAnsi="Arial" w:cs="Arial"/>
        </w:rPr>
        <w:t>Pregoeiro.</w:t>
      </w:r>
    </w:p>
    <w:p w14:paraId="7F3B4156" w14:textId="77777777" w:rsidR="00F00D1D" w:rsidRPr="004E6E90" w:rsidRDefault="00F00D1D" w:rsidP="00F00D1D">
      <w:pPr>
        <w:spacing w:before="120" w:after="120" w:line="276" w:lineRule="auto"/>
        <w:jc w:val="both"/>
        <w:rPr>
          <w:rFonts w:ascii="Arial" w:hAnsi="Arial" w:cs="Arial"/>
        </w:rPr>
      </w:pPr>
    </w:p>
    <w:p w14:paraId="4348B6B8" w14:textId="12CD88EC" w:rsidR="005337CF" w:rsidRPr="004E6E90" w:rsidRDefault="005337CF" w:rsidP="00AC1296">
      <w:pPr>
        <w:pStyle w:val="Citao"/>
        <w:numPr>
          <w:ilvl w:val="0"/>
          <w:numId w:val="17"/>
        </w:numPr>
        <w:tabs>
          <w:tab w:val="center" w:pos="4252"/>
          <w:tab w:val="left" w:pos="5823"/>
        </w:tabs>
        <w:spacing w:after="120" w:line="276" w:lineRule="auto"/>
        <w:jc w:val="center"/>
        <w:rPr>
          <w:rFonts w:cs="Arial"/>
          <w:b/>
          <w:i w:val="0"/>
          <w:iCs w:val="0"/>
          <w:sz w:val="24"/>
        </w:rPr>
      </w:pPr>
      <w:r w:rsidRPr="004E6E90">
        <w:rPr>
          <w:rFonts w:cs="Arial"/>
          <w:b/>
          <w:i w:val="0"/>
          <w:iCs w:val="0"/>
          <w:sz w:val="24"/>
        </w:rPr>
        <w:t xml:space="preserve">– DOS RECURSOS </w:t>
      </w:r>
      <w:r w:rsidR="00ED4E20" w:rsidRPr="004E6E90">
        <w:rPr>
          <w:rFonts w:cs="Arial"/>
          <w:b/>
          <w:i w:val="0"/>
          <w:iCs w:val="0"/>
          <w:sz w:val="24"/>
        </w:rPr>
        <w:t>ADMINISTRATIVOS</w:t>
      </w:r>
    </w:p>
    <w:p w14:paraId="47C5CC15" w14:textId="07694E66" w:rsidR="00E568C2" w:rsidRPr="004E6E90" w:rsidRDefault="00ED4E20" w:rsidP="00AC1296">
      <w:pPr>
        <w:pStyle w:val="PargrafodaLista"/>
        <w:numPr>
          <w:ilvl w:val="1"/>
          <w:numId w:val="17"/>
        </w:numPr>
        <w:autoSpaceDE w:val="0"/>
        <w:autoSpaceDN w:val="0"/>
        <w:adjustRightInd w:val="0"/>
        <w:jc w:val="both"/>
        <w:rPr>
          <w:rFonts w:ascii="Arial" w:eastAsiaTheme="minorHAnsi" w:hAnsi="Arial" w:cs="Arial"/>
          <w:color w:val="000000"/>
          <w:lang w:eastAsia="en-US"/>
        </w:rPr>
      </w:pPr>
      <w:r w:rsidRPr="004E6E90">
        <w:rPr>
          <w:rFonts w:ascii="Arial" w:eastAsiaTheme="minorHAnsi" w:hAnsi="Arial" w:cs="Arial"/>
          <w:color w:val="000000"/>
          <w:lang w:eastAsia="en-US"/>
        </w:rPr>
        <w:t>– Declarado o vencedor, qualquer licitante poderá manifestar imediata e motivadamente a</w:t>
      </w:r>
      <w:r w:rsidR="000445FA"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 xml:space="preserve">intenção de recorrer quando lhe será concedido o prazo de </w:t>
      </w:r>
      <w:r w:rsidR="00980C9C">
        <w:rPr>
          <w:rFonts w:ascii="Arial" w:eastAsiaTheme="minorHAnsi" w:hAnsi="Arial" w:cs="Arial"/>
          <w:color w:val="000000"/>
          <w:lang w:eastAsia="en-US"/>
        </w:rPr>
        <w:t>72</w:t>
      </w:r>
      <w:r w:rsidRPr="004E6E90">
        <w:rPr>
          <w:rFonts w:ascii="Arial" w:eastAsiaTheme="minorHAnsi" w:hAnsi="Arial" w:cs="Arial"/>
          <w:b/>
          <w:bCs/>
          <w:color w:val="000000"/>
          <w:lang w:eastAsia="en-US"/>
        </w:rPr>
        <w:t xml:space="preserve"> (</w:t>
      </w:r>
      <w:r w:rsidR="00980C9C">
        <w:rPr>
          <w:rFonts w:ascii="Arial" w:eastAsiaTheme="minorHAnsi" w:hAnsi="Arial" w:cs="Arial"/>
          <w:b/>
          <w:bCs/>
          <w:color w:val="000000"/>
          <w:lang w:eastAsia="en-US"/>
        </w:rPr>
        <w:t>setenta e duas</w:t>
      </w:r>
      <w:r w:rsidRPr="004E6E90">
        <w:rPr>
          <w:rFonts w:ascii="Arial" w:eastAsiaTheme="minorHAnsi" w:hAnsi="Arial" w:cs="Arial"/>
          <w:b/>
          <w:bCs/>
          <w:color w:val="000000"/>
          <w:lang w:eastAsia="en-US"/>
        </w:rPr>
        <w:t xml:space="preserve">) </w:t>
      </w:r>
      <w:r w:rsidR="00980C9C">
        <w:rPr>
          <w:rFonts w:ascii="Arial" w:eastAsiaTheme="minorHAnsi" w:hAnsi="Arial" w:cs="Arial"/>
          <w:b/>
          <w:bCs/>
          <w:color w:val="000000"/>
          <w:lang w:eastAsia="en-US"/>
        </w:rPr>
        <w:t xml:space="preserve">horas </w:t>
      </w:r>
      <w:r w:rsidRPr="004E6E90">
        <w:rPr>
          <w:rFonts w:ascii="Arial" w:eastAsiaTheme="minorHAnsi" w:hAnsi="Arial" w:cs="Arial"/>
          <w:color w:val="000000"/>
          <w:lang w:eastAsia="en-US"/>
        </w:rPr>
        <w:t>para a apresentação</w:t>
      </w:r>
      <w:r w:rsidR="000445FA"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das</w:t>
      </w:r>
      <w:r w:rsidR="000445FA"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razões do recurso, as quais deverão ser enviadas exclusivamente por meio de formulário eletrônico,</w:t>
      </w:r>
      <w:r w:rsidR="000445FA"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 xml:space="preserve">disponível no site </w:t>
      </w:r>
      <w:r w:rsidRPr="004E6E90">
        <w:rPr>
          <w:rFonts w:ascii="Arial" w:eastAsiaTheme="minorHAnsi" w:hAnsi="Arial" w:cs="Arial"/>
          <w:color w:val="0000FF"/>
          <w:lang w:eastAsia="en-US"/>
        </w:rPr>
        <w:t>www.bll.org.br</w:t>
      </w:r>
      <w:r w:rsidRPr="004E6E90">
        <w:rPr>
          <w:rFonts w:ascii="Arial" w:eastAsiaTheme="minorHAnsi" w:hAnsi="Arial" w:cs="Arial"/>
          <w:color w:val="000000"/>
          <w:lang w:eastAsia="en-US"/>
        </w:rPr>
        <w:t>, ficando os demais licitantes desde logo intimados para</w:t>
      </w:r>
      <w:r w:rsidR="000445FA"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apresentar contrarrazões em igual número de dias que começarão a correr do término do prazo do</w:t>
      </w:r>
      <w:r w:rsidR="000445FA"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recorrente, sendo-lhes assegurada vista imediata aos autos.</w:t>
      </w:r>
      <w:r w:rsidR="00E568C2" w:rsidRPr="004E6E90">
        <w:rPr>
          <w:rFonts w:ascii="Arial" w:eastAsiaTheme="minorHAnsi" w:hAnsi="Arial" w:cs="Arial"/>
          <w:color w:val="000000"/>
          <w:lang w:eastAsia="en-US"/>
        </w:rPr>
        <w:t xml:space="preserve"> </w:t>
      </w:r>
    </w:p>
    <w:p w14:paraId="569FE9AF" w14:textId="77777777" w:rsidR="003C1445" w:rsidRPr="004E6E90" w:rsidRDefault="003C1445" w:rsidP="0024534E">
      <w:pPr>
        <w:pStyle w:val="PargrafodaLista"/>
        <w:autoSpaceDE w:val="0"/>
        <w:autoSpaceDN w:val="0"/>
        <w:adjustRightInd w:val="0"/>
        <w:ind w:left="720"/>
        <w:jc w:val="both"/>
        <w:rPr>
          <w:rFonts w:ascii="Arial" w:eastAsiaTheme="minorHAnsi" w:hAnsi="Arial" w:cs="Arial"/>
          <w:color w:val="000000"/>
          <w:lang w:eastAsia="en-US"/>
        </w:rPr>
      </w:pPr>
    </w:p>
    <w:p w14:paraId="36CABBCE" w14:textId="5A67D0C1" w:rsidR="00E568C2" w:rsidRPr="004E6E90" w:rsidRDefault="00ED4E20" w:rsidP="00AC1296">
      <w:pPr>
        <w:pStyle w:val="PargrafodaLista"/>
        <w:numPr>
          <w:ilvl w:val="1"/>
          <w:numId w:val="17"/>
        </w:numPr>
        <w:autoSpaceDE w:val="0"/>
        <w:autoSpaceDN w:val="0"/>
        <w:adjustRightInd w:val="0"/>
        <w:jc w:val="both"/>
        <w:rPr>
          <w:rFonts w:ascii="Arial" w:eastAsiaTheme="minorHAnsi" w:hAnsi="Arial" w:cs="Arial"/>
          <w:color w:val="000000"/>
          <w:lang w:eastAsia="en-US"/>
        </w:rPr>
      </w:pPr>
      <w:r w:rsidRPr="004E6E90">
        <w:rPr>
          <w:rFonts w:ascii="Arial" w:eastAsiaTheme="minorHAnsi" w:hAnsi="Arial" w:cs="Arial"/>
          <w:color w:val="000000"/>
          <w:lang w:eastAsia="en-US"/>
        </w:rPr>
        <w:t xml:space="preserve"> O recurso contra decisão do Pregoeiro não terá efeito suspensivo e será dirigido ao Exmo.</w:t>
      </w:r>
      <w:r w:rsidR="000445FA"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Sr. Prefeito Municipal, por intermédio do Pregoeiro, o qual poderá reconsiderar sua decisão ou</w:t>
      </w:r>
      <w:r w:rsidR="00E568C2"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 xml:space="preserve">encaminhá-lo ao Prefeito, devidamente </w:t>
      </w:r>
      <w:proofErr w:type="spellStart"/>
      <w:r w:rsidRPr="004E6E90">
        <w:rPr>
          <w:rFonts w:ascii="Arial" w:eastAsiaTheme="minorHAnsi" w:hAnsi="Arial" w:cs="Arial"/>
          <w:color w:val="000000"/>
          <w:lang w:eastAsia="en-US"/>
        </w:rPr>
        <w:t>informado</w:t>
      </w:r>
      <w:proofErr w:type="spellEnd"/>
      <w:r w:rsidRPr="004E6E90">
        <w:rPr>
          <w:rFonts w:ascii="Arial" w:eastAsiaTheme="minorHAnsi" w:hAnsi="Arial" w:cs="Arial"/>
          <w:color w:val="000000"/>
          <w:lang w:eastAsia="en-US"/>
        </w:rPr>
        <w:t>, para apreciação e decisão.</w:t>
      </w:r>
    </w:p>
    <w:p w14:paraId="40B12A5B" w14:textId="77777777" w:rsidR="003C1445" w:rsidRPr="004E6E90" w:rsidRDefault="003C1445" w:rsidP="0024534E">
      <w:pPr>
        <w:pStyle w:val="PargrafodaLista"/>
        <w:jc w:val="both"/>
        <w:rPr>
          <w:rFonts w:ascii="Arial" w:eastAsiaTheme="minorHAnsi" w:hAnsi="Arial" w:cs="Arial"/>
          <w:color w:val="000000"/>
          <w:lang w:eastAsia="en-US"/>
        </w:rPr>
      </w:pPr>
    </w:p>
    <w:p w14:paraId="2BF9EAF0" w14:textId="0CC785CD" w:rsidR="003C1445" w:rsidRPr="004E6E90" w:rsidRDefault="00ED4E20" w:rsidP="00AC1296">
      <w:pPr>
        <w:pStyle w:val="PargrafodaLista"/>
        <w:numPr>
          <w:ilvl w:val="1"/>
          <w:numId w:val="17"/>
        </w:numPr>
        <w:autoSpaceDE w:val="0"/>
        <w:autoSpaceDN w:val="0"/>
        <w:adjustRightInd w:val="0"/>
        <w:jc w:val="both"/>
        <w:rPr>
          <w:rFonts w:ascii="Arial" w:eastAsiaTheme="minorHAnsi" w:hAnsi="Arial" w:cs="Arial"/>
          <w:color w:val="000000"/>
          <w:lang w:eastAsia="en-US"/>
        </w:rPr>
      </w:pPr>
      <w:r w:rsidRPr="004E6E90">
        <w:rPr>
          <w:rFonts w:ascii="Arial" w:eastAsiaTheme="minorHAnsi" w:hAnsi="Arial" w:cs="Arial"/>
          <w:color w:val="000000"/>
          <w:lang w:eastAsia="en-US"/>
        </w:rPr>
        <w:t>O acolhimento de recurso importará a invalidação apenas dos atos insuscetíveis de</w:t>
      </w:r>
      <w:r w:rsidR="0024534E"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aproveitamento.</w:t>
      </w:r>
    </w:p>
    <w:p w14:paraId="62F518E4" w14:textId="3945206E" w:rsidR="00E568C2" w:rsidRPr="004E6E90" w:rsidRDefault="00E568C2" w:rsidP="0024534E">
      <w:pPr>
        <w:autoSpaceDE w:val="0"/>
        <w:autoSpaceDN w:val="0"/>
        <w:adjustRightInd w:val="0"/>
        <w:jc w:val="both"/>
        <w:rPr>
          <w:rFonts w:ascii="Arial" w:eastAsiaTheme="minorHAnsi" w:hAnsi="Arial" w:cs="Arial"/>
          <w:color w:val="000000"/>
          <w:lang w:eastAsia="en-US"/>
        </w:rPr>
      </w:pPr>
      <w:r w:rsidRPr="004E6E90">
        <w:rPr>
          <w:rFonts w:ascii="Arial" w:eastAsiaTheme="minorHAnsi" w:hAnsi="Arial" w:cs="Arial"/>
          <w:color w:val="000000"/>
          <w:lang w:eastAsia="en-US"/>
        </w:rPr>
        <w:t xml:space="preserve"> </w:t>
      </w:r>
    </w:p>
    <w:p w14:paraId="71324554" w14:textId="4EE3A4A6" w:rsidR="00ED4E20" w:rsidRPr="004E6E90" w:rsidRDefault="00ED4E20" w:rsidP="00AC1296">
      <w:pPr>
        <w:pStyle w:val="PargrafodaLista"/>
        <w:numPr>
          <w:ilvl w:val="1"/>
          <w:numId w:val="17"/>
        </w:numPr>
        <w:autoSpaceDE w:val="0"/>
        <w:autoSpaceDN w:val="0"/>
        <w:adjustRightInd w:val="0"/>
        <w:jc w:val="both"/>
        <w:rPr>
          <w:rFonts w:ascii="Arial" w:eastAsiaTheme="minorHAnsi" w:hAnsi="Arial" w:cs="Arial"/>
          <w:color w:val="000000"/>
          <w:lang w:eastAsia="en-US"/>
        </w:rPr>
      </w:pPr>
      <w:r w:rsidRPr="004E6E90">
        <w:rPr>
          <w:rFonts w:ascii="Arial" w:eastAsiaTheme="minorHAnsi" w:hAnsi="Arial" w:cs="Arial"/>
          <w:color w:val="000000"/>
          <w:lang w:eastAsia="en-US"/>
        </w:rPr>
        <w:t>– A falta de manifestação imediata e motivada do licitante importará a decadência do direito de</w:t>
      </w:r>
      <w:r w:rsidR="00E568C2"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recurso e a adjudicação do objeto da licitação pelo Pregoeiro ao vencedor.</w:t>
      </w:r>
    </w:p>
    <w:p w14:paraId="40594DBA" w14:textId="77777777" w:rsidR="003C1445" w:rsidRPr="004E6E90" w:rsidRDefault="003C1445" w:rsidP="0024534E">
      <w:pPr>
        <w:pStyle w:val="PargrafodaLista"/>
        <w:autoSpaceDE w:val="0"/>
        <w:autoSpaceDN w:val="0"/>
        <w:adjustRightInd w:val="0"/>
        <w:ind w:left="720"/>
        <w:jc w:val="both"/>
        <w:rPr>
          <w:rFonts w:ascii="Arial" w:eastAsiaTheme="minorHAnsi" w:hAnsi="Arial" w:cs="Arial"/>
          <w:color w:val="000000"/>
          <w:lang w:eastAsia="en-US"/>
        </w:rPr>
      </w:pPr>
    </w:p>
    <w:p w14:paraId="5DDD7FE4" w14:textId="458A51D9" w:rsidR="00ED4E20" w:rsidRPr="004E6E90" w:rsidRDefault="00ED4E20" w:rsidP="0024534E">
      <w:pPr>
        <w:pStyle w:val="PargrafodaLista"/>
        <w:autoSpaceDE w:val="0"/>
        <w:autoSpaceDN w:val="0"/>
        <w:adjustRightInd w:val="0"/>
        <w:ind w:left="360"/>
        <w:jc w:val="both"/>
        <w:rPr>
          <w:rFonts w:ascii="Arial" w:eastAsiaTheme="minorHAnsi" w:hAnsi="Arial" w:cs="Arial"/>
          <w:color w:val="000000"/>
          <w:lang w:eastAsia="en-US"/>
        </w:rPr>
      </w:pPr>
      <w:r w:rsidRPr="004E6E90">
        <w:rPr>
          <w:rFonts w:ascii="Arial" w:eastAsiaTheme="minorHAnsi" w:hAnsi="Arial" w:cs="Arial"/>
          <w:color w:val="000000"/>
          <w:lang w:eastAsia="en-US"/>
        </w:rPr>
        <w:t>9.5 – Decididos os recursos e constatada a regularidade dos atos procedimentais, será o resultado da</w:t>
      </w:r>
      <w:r w:rsidR="00E568C2"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licitação submetido ao Sr. Prefeito Municipal, autoridade competente que homologará e fará a</w:t>
      </w:r>
      <w:r w:rsidR="00E568C2"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adjudicação do objeto da licitação ao vencedor.</w:t>
      </w:r>
    </w:p>
    <w:p w14:paraId="6672BEC8" w14:textId="77777777" w:rsidR="003C1445" w:rsidRPr="004E6E90" w:rsidRDefault="003C1445" w:rsidP="00E568C2">
      <w:pPr>
        <w:pStyle w:val="PargrafodaLista"/>
        <w:autoSpaceDE w:val="0"/>
        <w:autoSpaceDN w:val="0"/>
        <w:adjustRightInd w:val="0"/>
        <w:ind w:left="360"/>
        <w:jc w:val="both"/>
        <w:rPr>
          <w:rFonts w:ascii="Arial" w:eastAsiaTheme="minorHAnsi" w:hAnsi="Arial" w:cs="Arial"/>
          <w:color w:val="000000"/>
          <w:lang w:eastAsia="en-US"/>
        </w:rPr>
      </w:pPr>
    </w:p>
    <w:p w14:paraId="72581F82" w14:textId="13E60A07" w:rsidR="00E85F2C" w:rsidRDefault="00ED4E20" w:rsidP="00AC1296">
      <w:pPr>
        <w:pStyle w:val="PargrafodaLista"/>
        <w:numPr>
          <w:ilvl w:val="1"/>
          <w:numId w:val="19"/>
        </w:numPr>
        <w:autoSpaceDE w:val="0"/>
        <w:autoSpaceDN w:val="0"/>
        <w:adjustRightInd w:val="0"/>
        <w:jc w:val="both"/>
        <w:rPr>
          <w:rFonts w:ascii="Arial" w:eastAsiaTheme="minorHAnsi" w:hAnsi="Arial" w:cs="Arial"/>
          <w:color w:val="000000"/>
          <w:lang w:eastAsia="en-US"/>
        </w:rPr>
      </w:pPr>
      <w:r w:rsidRPr="004E6E90">
        <w:rPr>
          <w:rFonts w:ascii="Arial" w:eastAsiaTheme="minorHAnsi" w:hAnsi="Arial" w:cs="Arial"/>
          <w:color w:val="000000"/>
          <w:lang w:eastAsia="en-US"/>
        </w:rPr>
        <w:t>– Homologada a licitação pela autoridade competente, o adjudicatário será convocado para</w:t>
      </w:r>
      <w:r w:rsidR="00E568C2" w:rsidRPr="004E6E90">
        <w:rPr>
          <w:rFonts w:ascii="Arial" w:eastAsiaTheme="minorHAnsi" w:hAnsi="Arial" w:cs="Arial"/>
          <w:color w:val="000000"/>
          <w:lang w:eastAsia="en-US"/>
        </w:rPr>
        <w:t xml:space="preserve"> </w:t>
      </w:r>
      <w:r w:rsidRPr="004E6E90">
        <w:rPr>
          <w:rFonts w:ascii="Arial" w:eastAsiaTheme="minorHAnsi" w:hAnsi="Arial" w:cs="Arial"/>
          <w:color w:val="000000"/>
          <w:lang w:eastAsia="en-US"/>
        </w:rPr>
        <w:t>assinar o contrato dentro do prazo de 05 (cinco) dias a contar da convocação, sob pena d</w:t>
      </w:r>
      <w:r w:rsidR="00E568C2" w:rsidRPr="004E6E90">
        <w:rPr>
          <w:rFonts w:ascii="Arial" w:eastAsiaTheme="minorHAnsi" w:hAnsi="Arial" w:cs="Arial"/>
          <w:color w:val="000000"/>
          <w:lang w:eastAsia="en-US"/>
        </w:rPr>
        <w:t xml:space="preserve">e </w:t>
      </w:r>
      <w:r w:rsidRPr="004E6E90">
        <w:rPr>
          <w:rFonts w:ascii="Arial" w:eastAsiaTheme="minorHAnsi" w:hAnsi="Arial" w:cs="Arial"/>
          <w:color w:val="000000"/>
          <w:lang w:eastAsia="en-US"/>
        </w:rPr>
        <w:t>descumprimento das obrigações assumidas.</w:t>
      </w:r>
    </w:p>
    <w:p w14:paraId="659E0A5C" w14:textId="77777777" w:rsidR="00583A07" w:rsidRPr="004E6E90" w:rsidRDefault="00583A07" w:rsidP="00583A07">
      <w:pPr>
        <w:spacing w:before="120" w:after="120" w:line="276" w:lineRule="auto"/>
        <w:jc w:val="both"/>
        <w:rPr>
          <w:rFonts w:ascii="Arial" w:hAnsi="Arial" w:cs="Arial"/>
        </w:rPr>
      </w:pPr>
    </w:p>
    <w:p w14:paraId="43E36E84" w14:textId="77777777" w:rsidR="00D17270" w:rsidRPr="004E6E90" w:rsidRDefault="00D17270" w:rsidP="00AC1296">
      <w:pPr>
        <w:pStyle w:val="Citao"/>
        <w:numPr>
          <w:ilvl w:val="0"/>
          <w:numId w:val="17"/>
        </w:numPr>
        <w:tabs>
          <w:tab w:val="center" w:pos="4252"/>
          <w:tab w:val="left" w:pos="5823"/>
        </w:tabs>
        <w:spacing w:after="120" w:line="276" w:lineRule="auto"/>
        <w:jc w:val="center"/>
        <w:rPr>
          <w:rFonts w:cs="Arial"/>
          <w:b/>
          <w:i w:val="0"/>
          <w:iCs w:val="0"/>
          <w:sz w:val="24"/>
        </w:rPr>
      </w:pPr>
      <w:r w:rsidRPr="004E6E90">
        <w:rPr>
          <w:rFonts w:cs="Arial"/>
          <w:b/>
          <w:i w:val="0"/>
          <w:iCs w:val="0"/>
          <w:sz w:val="24"/>
        </w:rPr>
        <w:t>– D</w:t>
      </w:r>
      <w:r>
        <w:rPr>
          <w:rFonts w:cs="Arial"/>
          <w:b/>
          <w:i w:val="0"/>
          <w:iCs w:val="0"/>
          <w:sz w:val="24"/>
        </w:rPr>
        <w:t xml:space="preserve">A GARANTIA DE EXECUÇÃO </w:t>
      </w:r>
    </w:p>
    <w:p w14:paraId="173726F6" w14:textId="77777777" w:rsidR="00D17270" w:rsidRDefault="00D17270" w:rsidP="00D17270">
      <w:pPr>
        <w:pStyle w:val="PargrafodaLista"/>
        <w:autoSpaceDE w:val="0"/>
        <w:autoSpaceDN w:val="0"/>
        <w:adjustRightInd w:val="0"/>
        <w:ind w:left="720"/>
        <w:jc w:val="both"/>
        <w:rPr>
          <w:rFonts w:ascii="Arial" w:eastAsiaTheme="minorHAnsi" w:hAnsi="Arial" w:cs="Arial"/>
          <w:color w:val="000000"/>
          <w:lang w:eastAsia="en-US"/>
        </w:rPr>
      </w:pPr>
    </w:p>
    <w:p w14:paraId="39DE7180" w14:textId="44F3B100" w:rsidR="00D17270" w:rsidRPr="003A1E3F" w:rsidRDefault="00D17270" w:rsidP="00AC1296">
      <w:pPr>
        <w:pStyle w:val="PargrafodaLista"/>
        <w:numPr>
          <w:ilvl w:val="1"/>
          <w:numId w:val="17"/>
        </w:numPr>
        <w:autoSpaceDE w:val="0"/>
        <w:autoSpaceDN w:val="0"/>
        <w:adjustRightInd w:val="0"/>
        <w:jc w:val="both"/>
        <w:rPr>
          <w:rFonts w:ascii="Arial" w:eastAsiaTheme="minorHAnsi" w:hAnsi="Arial" w:cs="Arial"/>
          <w:color w:val="000000"/>
          <w:lang w:eastAsia="en-US"/>
        </w:rPr>
      </w:pPr>
      <w:r w:rsidRPr="003A1E3F">
        <w:rPr>
          <w:rFonts w:ascii="Arial" w:hAnsi="Arial" w:cs="Arial"/>
          <w:color w:val="auto"/>
        </w:rPr>
        <w:lastRenderedPageBreak/>
        <w:t xml:space="preserve">Homologado o resultado da licitação, terá o adjudicatário o prazo de 05 (Cinco) dias, contados a partir da data de sua convocação, para assinar o Contrato, cujo prazo de validade encontra-se nela fixado, sob pena de decair do direito à contratação, sem prejuízo das sanções previstas neste Edital. </w:t>
      </w:r>
    </w:p>
    <w:p w14:paraId="25B515F1" w14:textId="77777777" w:rsidR="00D17270" w:rsidRPr="003A1E3F" w:rsidRDefault="00D17270" w:rsidP="00D17270">
      <w:pPr>
        <w:pStyle w:val="PargrafodaLista"/>
        <w:rPr>
          <w:rFonts w:ascii="Arial" w:hAnsi="Arial" w:cs="Arial"/>
          <w:color w:val="auto"/>
        </w:rPr>
      </w:pPr>
    </w:p>
    <w:p w14:paraId="2F177B3E" w14:textId="77777777" w:rsidR="00D17270" w:rsidRPr="003A1E3F" w:rsidRDefault="00D17270" w:rsidP="00AC1296">
      <w:pPr>
        <w:pStyle w:val="PargrafodaLista"/>
        <w:numPr>
          <w:ilvl w:val="1"/>
          <w:numId w:val="17"/>
        </w:numPr>
        <w:autoSpaceDE w:val="0"/>
        <w:autoSpaceDN w:val="0"/>
        <w:adjustRightInd w:val="0"/>
        <w:jc w:val="both"/>
        <w:rPr>
          <w:rFonts w:ascii="Arial" w:eastAsiaTheme="minorHAnsi" w:hAnsi="Arial" w:cs="Arial"/>
          <w:color w:val="000000"/>
          <w:lang w:eastAsia="en-US"/>
        </w:rPr>
      </w:pPr>
      <w:r w:rsidRPr="003A1E3F">
        <w:rPr>
          <w:rFonts w:ascii="Arial" w:hAnsi="Arial" w:cs="Arial"/>
          <w:color w:val="auto"/>
        </w:rPr>
        <w:t>Alternativamente à convocação para comparecer perante o órgão ou entidade para a assinatura do Contrato, a Administração poderá encaminhá-la para assinatura, mediante correspondência postal com aviso de recebimento (AR) ou meio eletrônico, para que seja assinada e devolvida no prazo de 07 (sete) dias, a contar da data de seu recebimento.</w:t>
      </w:r>
    </w:p>
    <w:p w14:paraId="32DFD84F" w14:textId="77777777" w:rsidR="00D17270" w:rsidRPr="003A1E3F" w:rsidRDefault="00D17270" w:rsidP="00D17270">
      <w:pPr>
        <w:pStyle w:val="PargrafodaLista"/>
        <w:rPr>
          <w:rFonts w:ascii="Arial" w:hAnsi="Arial" w:cs="Arial"/>
          <w:color w:val="auto"/>
        </w:rPr>
      </w:pPr>
    </w:p>
    <w:p w14:paraId="507A1FEC" w14:textId="77777777" w:rsidR="00D17270" w:rsidRPr="003A1E3F" w:rsidRDefault="00D17270" w:rsidP="00AC1296">
      <w:pPr>
        <w:pStyle w:val="PargrafodaLista"/>
        <w:numPr>
          <w:ilvl w:val="1"/>
          <w:numId w:val="17"/>
        </w:numPr>
        <w:autoSpaceDE w:val="0"/>
        <w:autoSpaceDN w:val="0"/>
        <w:adjustRightInd w:val="0"/>
        <w:jc w:val="both"/>
        <w:rPr>
          <w:rFonts w:ascii="Arial" w:eastAsiaTheme="minorHAnsi" w:hAnsi="Arial" w:cs="Arial"/>
          <w:color w:val="000000"/>
          <w:lang w:eastAsia="en-US"/>
        </w:rPr>
      </w:pPr>
      <w:r w:rsidRPr="003A1E3F">
        <w:rPr>
          <w:rFonts w:ascii="Arial" w:hAnsi="Arial" w:cs="Arial"/>
          <w:color w:val="auto"/>
        </w:rPr>
        <w:t>O prazo estabelecido no subitem anterior para assinatura da Ata de Registro de Preços poderá ser prorrogado uma única vez, por igual período, quando solicitado pelo(s) licitante(s) vencedor(s), durante o seu transcurso, e desde que devidamente aceito.</w:t>
      </w:r>
    </w:p>
    <w:p w14:paraId="782776AD" w14:textId="77777777" w:rsidR="00D17270" w:rsidRPr="003A1E3F" w:rsidRDefault="00D17270" w:rsidP="00D17270">
      <w:pPr>
        <w:pStyle w:val="PargrafodaLista"/>
        <w:rPr>
          <w:rFonts w:ascii="Arial" w:hAnsi="Arial" w:cs="Arial"/>
          <w:color w:val="auto"/>
        </w:rPr>
      </w:pPr>
    </w:p>
    <w:p w14:paraId="1D00B1CD" w14:textId="77777777" w:rsidR="00D17270" w:rsidRPr="003A1E3F" w:rsidRDefault="00D17270" w:rsidP="00AC1296">
      <w:pPr>
        <w:pStyle w:val="PargrafodaLista"/>
        <w:numPr>
          <w:ilvl w:val="1"/>
          <w:numId w:val="17"/>
        </w:numPr>
        <w:autoSpaceDE w:val="0"/>
        <w:autoSpaceDN w:val="0"/>
        <w:adjustRightInd w:val="0"/>
        <w:jc w:val="both"/>
        <w:rPr>
          <w:rFonts w:ascii="Arial" w:eastAsiaTheme="minorHAnsi" w:hAnsi="Arial" w:cs="Arial"/>
          <w:color w:val="000000"/>
          <w:lang w:eastAsia="en-US"/>
        </w:rPr>
      </w:pPr>
      <w:r w:rsidRPr="003A1E3F">
        <w:rPr>
          <w:rFonts w:ascii="Arial" w:hAnsi="Arial" w:cs="Arial"/>
          <w:color w:val="auto"/>
        </w:rPr>
        <w:t>Serão formalizadas tantas Atas de Registro de Preços quanto necessárias para o registro de todos os itens constantes no Termo de Referência, com a indicação do licitante vencedor, a descrição do(s) item(</w:t>
      </w:r>
      <w:proofErr w:type="spellStart"/>
      <w:r w:rsidRPr="003A1E3F">
        <w:rPr>
          <w:rFonts w:ascii="Arial" w:hAnsi="Arial" w:cs="Arial"/>
          <w:color w:val="auto"/>
        </w:rPr>
        <w:t>ns</w:t>
      </w:r>
      <w:proofErr w:type="spellEnd"/>
      <w:r w:rsidRPr="003A1E3F">
        <w:rPr>
          <w:rFonts w:ascii="Arial" w:hAnsi="Arial" w:cs="Arial"/>
          <w:color w:val="auto"/>
        </w:rPr>
        <w:t>), as respectivas quantidades, preços registrados e demais condições.</w:t>
      </w:r>
    </w:p>
    <w:p w14:paraId="3EB1CF21" w14:textId="77777777" w:rsidR="00D17270" w:rsidRPr="003A1E3F" w:rsidRDefault="00D17270" w:rsidP="00D17270">
      <w:pPr>
        <w:pStyle w:val="PargrafodaLista"/>
        <w:rPr>
          <w:rFonts w:ascii="Arial" w:hAnsi="Arial" w:cs="Arial"/>
          <w:color w:val="auto"/>
        </w:rPr>
      </w:pPr>
    </w:p>
    <w:p w14:paraId="4663EDAB" w14:textId="77777777" w:rsidR="00D17270" w:rsidRPr="003A1E3F" w:rsidRDefault="00D17270" w:rsidP="00AC1296">
      <w:pPr>
        <w:pStyle w:val="PargrafodaLista"/>
        <w:numPr>
          <w:ilvl w:val="1"/>
          <w:numId w:val="17"/>
        </w:numPr>
        <w:autoSpaceDE w:val="0"/>
        <w:autoSpaceDN w:val="0"/>
        <w:adjustRightInd w:val="0"/>
        <w:jc w:val="both"/>
        <w:rPr>
          <w:rFonts w:ascii="Arial" w:eastAsiaTheme="minorHAnsi" w:hAnsi="Arial" w:cs="Arial"/>
          <w:color w:val="000000"/>
          <w:lang w:eastAsia="en-US"/>
        </w:rPr>
      </w:pPr>
      <w:r w:rsidRPr="003A1E3F">
        <w:rPr>
          <w:rFonts w:ascii="Arial" w:hAnsi="Arial" w:cs="Arial"/>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02A19A4F" w14:textId="77777777" w:rsidR="00D17270" w:rsidRDefault="00D17270" w:rsidP="00D17270">
      <w:pPr>
        <w:jc w:val="both"/>
        <w:rPr>
          <w:rFonts w:ascii="Arial" w:hAnsi="Arial" w:cs="Arial"/>
          <w:lang w:val="x-none"/>
        </w:rPr>
      </w:pPr>
    </w:p>
    <w:p w14:paraId="0CA96C5E" w14:textId="77777777" w:rsidR="00D17270" w:rsidRPr="004E6E90" w:rsidRDefault="00D17270" w:rsidP="00D17270">
      <w:pPr>
        <w:jc w:val="both"/>
        <w:rPr>
          <w:rFonts w:ascii="Arial" w:hAnsi="Arial" w:cs="Arial"/>
          <w:lang w:val="x-none"/>
        </w:rPr>
      </w:pPr>
    </w:p>
    <w:p w14:paraId="5AAF174F" w14:textId="77777777" w:rsidR="00D17270" w:rsidRPr="004E6E90" w:rsidRDefault="00D17270" w:rsidP="00D17270">
      <w:pPr>
        <w:pStyle w:val="Citao"/>
        <w:tabs>
          <w:tab w:val="center" w:pos="4252"/>
          <w:tab w:val="left" w:pos="5823"/>
        </w:tabs>
        <w:spacing w:after="120" w:line="276" w:lineRule="auto"/>
        <w:rPr>
          <w:rFonts w:cs="Arial"/>
          <w:b/>
          <w:i w:val="0"/>
          <w:iCs w:val="0"/>
          <w:sz w:val="24"/>
        </w:rPr>
      </w:pPr>
      <w:r>
        <w:rPr>
          <w:rFonts w:cs="Arial"/>
          <w:b/>
          <w:i w:val="0"/>
          <w:iCs w:val="0"/>
          <w:sz w:val="24"/>
        </w:rPr>
        <w:t>11</w:t>
      </w:r>
      <w:proofErr w:type="gramStart"/>
      <w:r>
        <w:rPr>
          <w:rFonts w:cs="Arial"/>
          <w:b/>
          <w:i w:val="0"/>
          <w:iCs w:val="0"/>
          <w:sz w:val="24"/>
        </w:rPr>
        <w:t xml:space="preserve">-  </w:t>
      </w:r>
      <w:r w:rsidRPr="004E6E90">
        <w:rPr>
          <w:rFonts w:cs="Arial"/>
          <w:b/>
          <w:i w:val="0"/>
          <w:iCs w:val="0"/>
          <w:sz w:val="24"/>
        </w:rPr>
        <w:t>DO</w:t>
      </w:r>
      <w:proofErr w:type="gramEnd"/>
      <w:r w:rsidRPr="004E6E90">
        <w:rPr>
          <w:rFonts w:cs="Arial"/>
          <w:b/>
          <w:i w:val="0"/>
          <w:iCs w:val="0"/>
          <w:sz w:val="24"/>
        </w:rPr>
        <w:t xml:space="preserve"> REAJUSTAMENTO E DO PAGAMENTO</w:t>
      </w:r>
    </w:p>
    <w:p w14:paraId="0A1E1546" w14:textId="77777777" w:rsidR="00D17270" w:rsidRPr="00020DEF" w:rsidRDefault="00D17270" w:rsidP="00AC1296">
      <w:pPr>
        <w:pStyle w:val="PargrafodaLista"/>
        <w:numPr>
          <w:ilvl w:val="0"/>
          <w:numId w:val="22"/>
        </w:numPr>
        <w:spacing w:before="120" w:after="120" w:line="276" w:lineRule="auto"/>
        <w:jc w:val="both"/>
        <w:rPr>
          <w:rFonts w:ascii="Arial" w:hAnsi="Arial" w:cs="Arial"/>
          <w:vanish/>
          <w:color w:val="auto"/>
        </w:rPr>
      </w:pPr>
    </w:p>
    <w:p w14:paraId="3F22D1FB" w14:textId="77777777" w:rsidR="00D17270" w:rsidRPr="00020DEF" w:rsidRDefault="00D17270" w:rsidP="00AC1296">
      <w:pPr>
        <w:pStyle w:val="PargrafodaLista"/>
        <w:numPr>
          <w:ilvl w:val="0"/>
          <w:numId w:val="22"/>
        </w:numPr>
        <w:spacing w:before="120" w:after="120" w:line="276" w:lineRule="auto"/>
        <w:jc w:val="both"/>
        <w:rPr>
          <w:rFonts w:ascii="Arial" w:hAnsi="Arial" w:cs="Arial"/>
          <w:vanish/>
          <w:color w:val="auto"/>
        </w:rPr>
      </w:pPr>
    </w:p>
    <w:p w14:paraId="35DE62D3" w14:textId="77777777" w:rsidR="00D17270" w:rsidRDefault="00D17270" w:rsidP="00AC1296">
      <w:pPr>
        <w:pStyle w:val="PargrafodaLista"/>
        <w:numPr>
          <w:ilvl w:val="1"/>
          <w:numId w:val="22"/>
        </w:numPr>
        <w:spacing w:before="120" w:after="120" w:line="276" w:lineRule="auto"/>
        <w:jc w:val="both"/>
        <w:rPr>
          <w:rFonts w:ascii="Arial" w:hAnsi="Arial" w:cs="Arial"/>
          <w:color w:val="auto"/>
        </w:rPr>
      </w:pPr>
      <w:r w:rsidRPr="00056ADC">
        <w:rPr>
          <w:rFonts w:ascii="Arial" w:hAnsi="Arial" w:cs="Arial"/>
          <w:color w:val="auto"/>
        </w:rPr>
        <w:t>Fica vedado o reajuste de preços.</w:t>
      </w:r>
    </w:p>
    <w:p w14:paraId="2F820DEC" w14:textId="77777777" w:rsidR="00D17270" w:rsidRPr="00056ADC" w:rsidRDefault="00D17270" w:rsidP="00AC1296">
      <w:pPr>
        <w:pStyle w:val="PargrafodaLista"/>
        <w:numPr>
          <w:ilvl w:val="1"/>
          <w:numId w:val="22"/>
        </w:numPr>
        <w:spacing w:before="120" w:after="120" w:line="276" w:lineRule="auto"/>
        <w:jc w:val="both"/>
        <w:rPr>
          <w:rFonts w:ascii="Arial" w:hAnsi="Arial" w:cs="Arial"/>
          <w:color w:val="auto"/>
        </w:rPr>
      </w:pPr>
      <w:r w:rsidRPr="00056ADC">
        <w:rPr>
          <w:rFonts w:ascii="Arial" w:hAnsi="Arial" w:cs="Arial"/>
          <w:color w:val="auto"/>
        </w:rPr>
        <w:t xml:space="preserve">– O pagamento será efetuado </w:t>
      </w:r>
      <w:r w:rsidRPr="00056ADC">
        <w:rPr>
          <w:rFonts w:ascii="Arial" w:hAnsi="Arial" w:cs="Arial"/>
          <w:b/>
          <w:color w:val="auto"/>
        </w:rPr>
        <w:t>em até 30 (trinta) dias</w:t>
      </w:r>
      <w:r w:rsidRPr="00056ADC">
        <w:rPr>
          <w:rFonts w:ascii="Arial" w:hAnsi="Arial" w:cs="Arial"/>
          <w:color w:val="auto"/>
        </w:rPr>
        <w:t xml:space="preserve"> após a ENTREGA E RECEBIMENTO DEFINITIVO DO OBJETO, com o devido adimplemento contratual, mediante emissão e apresentação da Nota Fiscal, de acordo com os termos do art. 40, inciso XIV, “a”, da Lei 8.666/93.</w:t>
      </w:r>
    </w:p>
    <w:p w14:paraId="2B5CE556" w14:textId="77777777" w:rsidR="00D17270" w:rsidRPr="004E6E90" w:rsidRDefault="00D17270" w:rsidP="00D17270">
      <w:pPr>
        <w:pStyle w:val="PargrafodaLista"/>
        <w:ind w:left="360"/>
        <w:jc w:val="both"/>
        <w:rPr>
          <w:rFonts w:ascii="Arial" w:hAnsi="Arial" w:cs="Arial"/>
          <w:color w:val="auto"/>
        </w:rPr>
      </w:pPr>
    </w:p>
    <w:p w14:paraId="25D6DC7A" w14:textId="77777777" w:rsidR="00D17270" w:rsidRPr="004E6E90" w:rsidRDefault="00D17270" w:rsidP="00AC1296">
      <w:pPr>
        <w:pStyle w:val="PargrafodaLista"/>
        <w:numPr>
          <w:ilvl w:val="1"/>
          <w:numId w:val="22"/>
        </w:numPr>
        <w:jc w:val="both"/>
        <w:rPr>
          <w:rFonts w:ascii="Arial" w:hAnsi="Arial" w:cs="Arial"/>
          <w:b/>
          <w:color w:val="auto"/>
          <w:u w:val="single"/>
        </w:rPr>
      </w:pPr>
      <w:r w:rsidRPr="004E6E90">
        <w:rPr>
          <w:rFonts w:ascii="Arial" w:hAnsi="Arial" w:cs="Arial"/>
          <w:color w:val="auto"/>
        </w:rPr>
        <w:t>– A proponente participante deverá manter como condição para pagamento, durante toda a execução da ata de registro de preços, todas as condições de habilitação e qualificação exigidas na licitação.</w:t>
      </w:r>
    </w:p>
    <w:p w14:paraId="3ED4EBB1" w14:textId="77777777" w:rsidR="00D17270" w:rsidRPr="004E6E90" w:rsidRDefault="00D17270" w:rsidP="00D17270">
      <w:pPr>
        <w:pStyle w:val="PargrafodaLista"/>
        <w:jc w:val="both"/>
        <w:rPr>
          <w:rFonts w:ascii="Arial" w:hAnsi="Arial" w:cs="Arial"/>
          <w:b/>
          <w:color w:val="auto"/>
          <w:u w:val="single"/>
        </w:rPr>
      </w:pPr>
    </w:p>
    <w:p w14:paraId="0962C80F" w14:textId="77777777" w:rsidR="00D17270" w:rsidRPr="004E6E90" w:rsidRDefault="00D17270" w:rsidP="00D17270">
      <w:pPr>
        <w:pStyle w:val="PargrafodaLista"/>
        <w:ind w:left="360"/>
        <w:jc w:val="both"/>
        <w:rPr>
          <w:rFonts w:ascii="Arial" w:hAnsi="Arial" w:cs="Arial"/>
          <w:b/>
          <w:color w:val="auto"/>
          <w:u w:val="single"/>
        </w:rPr>
      </w:pPr>
      <w:r w:rsidRPr="004E6E90">
        <w:rPr>
          <w:rFonts w:ascii="Arial" w:hAnsi="Arial" w:cs="Arial"/>
          <w:b/>
          <w:color w:val="auto"/>
          <w:u w:val="single"/>
        </w:rPr>
        <w:t>Como condição para pagamento deverão ser apresentadas juntamente com a nota fiscal/fatura, todas as certidões constantes da habilitação, item 06 deste edital, dentro do prazo de validade, nos termos do art. 55, inciso XIII, da Lei de Licitações.</w:t>
      </w:r>
    </w:p>
    <w:p w14:paraId="2DA1AA5D" w14:textId="77777777" w:rsidR="00D17270" w:rsidRPr="004E6E90" w:rsidRDefault="00D17270" w:rsidP="00D17270">
      <w:pPr>
        <w:pStyle w:val="PargrafodaLista"/>
        <w:ind w:left="360"/>
        <w:jc w:val="both"/>
        <w:rPr>
          <w:rFonts w:ascii="Arial" w:hAnsi="Arial" w:cs="Arial"/>
          <w:b/>
          <w:color w:val="auto"/>
          <w:u w:val="single"/>
        </w:rPr>
      </w:pPr>
    </w:p>
    <w:p w14:paraId="2E116D21" w14:textId="77777777" w:rsidR="00D17270" w:rsidRPr="004E6E90" w:rsidRDefault="00D17270" w:rsidP="00AC1296">
      <w:pPr>
        <w:pStyle w:val="PargrafodaLista"/>
        <w:numPr>
          <w:ilvl w:val="1"/>
          <w:numId w:val="22"/>
        </w:numPr>
        <w:jc w:val="both"/>
        <w:rPr>
          <w:rFonts w:ascii="Arial" w:hAnsi="Arial" w:cs="Arial"/>
          <w:color w:val="auto"/>
        </w:rPr>
      </w:pPr>
      <w:r w:rsidRPr="004E6E90">
        <w:rPr>
          <w:rFonts w:ascii="Arial" w:hAnsi="Arial" w:cs="Arial"/>
          <w:color w:val="auto"/>
        </w:rPr>
        <w:lastRenderedPageBreak/>
        <w:t>O pagamento somente será autorizado depois de efetuado o “recebimento definitivo” pelo servidor competente e devidamente anotado na nota fiscal apresentada.</w:t>
      </w:r>
    </w:p>
    <w:p w14:paraId="6D945F6E" w14:textId="77777777" w:rsidR="00D17270" w:rsidRPr="004E6E90" w:rsidRDefault="00D17270" w:rsidP="00D17270">
      <w:pPr>
        <w:pStyle w:val="PargrafodaLista"/>
        <w:ind w:left="360"/>
        <w:jc w:val="both"/>
        <w:rPr>
          <w:rFonts w:ascii="Arial" w:hAnsi="Arial" w:cs="Arial"/>
          <w:color w:val="auto"/>
        </w:rPr>
      </w:pPr>
    </w:p>
    <w:p w14:paraId="701DF3FF" w14:textId="77777777" w:rsidR="00D17270" w:rsidRPr="004E6E90" w:rsidRDefault="00D17270" w:rsidP="00AC1296">
      <w:pPr>
        <w:pStyle w:val="PargrafodaLista"/>
        <w:numPr>
          <w:ilvl w:val="1"/>
          <w:numId w:val="22"/>
        </w:numPr>
        <w:jc w:val="both"/>
        <w:rPr>
          <w:rFonts w:ascii="Arial" w:hAnsi="Arial" w:cs="Arial"/>
          <w:color w:val="auto"/>
        </w:rPr>
      </w:pPr>
      <w:r w:rsidRPr="004E6E90">
        <w:rPr>
          <w:rFonts w:ascii="Arial" w:hAnsi="Arial" w:cs="Arial"/>
          <w:color w:val="auto"/>
        </w:rPr>
        <w:t>-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proponente vencedora providencie as medidas saneadoras. Nesta hipótese, o prazo para pagamento iniciar-se-á após a comprovação da regularização da situação, não acarretando qualquer ônus para a contratante.</w:t>
      </w:r>
    </w:p>
    <w:p w14:paraId="48267359" w14:textId="77777777" w:rsidR="00D17270" w:rsidRPr="004E6E90" w:rsidRDefault="00D17270" w:rsidP="00D17270">
      <w:pPr>
        <w:pStyle w:val="PargrafodaLista"/>
        <w:ind w:left="360"/>
        <w:jc w:val="both"/>
        <w:rPr>
          <w:rFonts w:ascii="Arial" w:hAnsi="Arial" w:cs="Arial"/>
          <w:color w:val="auto"/>
        </w:rPr>
      </w:pPr>
    </w:p>
    <w:p w14:paraId="062404F6" w14:textId="77777777" w:rsidR="00D17270" w:rsidRPr="004E6E90" w:rsidRDefault="00D17270" w:rsidP="00AC1296">
      <w:pPr>
        <w:pStyle w:val="PargrafodaLista"/>
        <w:numPr>
          <w:ilvl w:val="1"/>
          <w:numId w:val="22"/>
        </w:numPr>
        <w:jc w:val="both"/>
        <w:rPr>
          <w:rFonts w:ascii="Arial" w:hAnsi="Arial" w:cs="Arial"/>
          <w:color w:val="auto"/>
        </w:rPr>
      </w:pPr>
      <w:r w:rsidRPr="004E6E90">
        <w:rPr>
          <w:rFonts w:ascii="Arial" w:hAnsi="Arial" w:cs="Arial"/>
          <w:color w:val="auto"/>
        </w:rPr>
        <w:t xml:space="preserve">- Constatando-se, a situação de irregularidade do fornecedor, será providenciada sua advertência, por escrito, para que, no prazo de </w:t>
      </w:r>
      <w:r w:rsidRPr="004E6E90">
        <w:rPr>
          <w:rFonts w:ascii="Arial" w:hAnsi="Arial" w:cs="Arial"/>
          <w:b/>
          <w:color w:val="auto"/>
        </w:rPr>
        <w:t>5 (cinco) dias</w:t>
      </w:r>
      <w:r w:rsidRPr="004E6E90">
        <w:rPr>
          <w:rFonts w:ascii="Arial" w:hAnsi="Arial" w:cs="Arial"/>
          <w:color w:val="auto"/>
        </w:rPr>
        <w:t>, regularize sua situação ou, no mesmo prazo, apresente sua defesa. O prazo poderá ser prorrogado uma vez, por igual período, a critério da contratante.</w:t>
      </w:r>
    </w:p>
    <w:p w14:paraId="2EDF0CDD" w14:textId="77777777" w:rsidR="00D17270" w:rsidRPr="004E6E90" w:rsidRDefault="00D17270" w:rsidP="00D17270">
      <w:pPr>
        <w:pStyle w:val="PargrafodaLista"/>
        <w:ind w:left="360"/>
        <w:jc w:val="both"/>
        <w:rPr>
          <w:rFonts w:ascii="Arial" w:hAnsi="Arial" w:cs="Arial"/>
          <w:color w:val="auto"/>
        </w:rPr>
      </w:pPr>
    </w:p>
    <w:p w14:paraId="3DFD364E" w14:textId="77777777" w:rsidR="00D17270" w:rsidRPr="004E6E90" w:rsidRDefault="00D17270" w:rsidP="00AC1296">
      <w:pPr>
        <w:pStyle w:val="PargrafodaLista"/>
        <w:numPr>
          <w:ilvl w:val="1"/>
          <w:numId w:val="22"/>
        </w:numPr>
        <w:jc w:val="both"/>
        <w:rPr>
          <w:rFonts w:ascii="Arial" w:hAnsi="Arial" w:cs="Arial"/>
          <w:color w:val="auto"/>
        </w:rPr>
      </w:pPr>
      <w:r w:rsidRPr="004E6E90">
        <w:rPr>
          <w:rFonts w:ascii="Arial" w:hAnsi="Arial" w:cs="Arial"/>
          <w:color w:val="auto"/>
        </w:rPr>
        <w:t>-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para que sejam acionados os meios pertinentes e necessários para garantir o recebimento de seus créditos</w:t>
      </w:r>
    </w:p>
    <w:p w14:paraId="361914C5" w14:textId="77777777" w:rsidR="00D17270" w:rsidRPr="004E6E90" w:rsidRDefault="00D17270" w:rsidP="00D17270">
      <w:pPr>
        <w:pStyle w:val="PargrafodaLista"/>
        <w:jc w:val="both"/>
        <w:rPr>
          <w:rFonts w:ascii="Arial" w:hAnsi="Arial" w:cs="Arial"/>
          <w:color w:val="auto"/>
        </w:rPr>
      </w:pPr>
    </w:p>
    <w:p w14:paraId="7B3E9983" w14:textId="77777777" w:rsidR="00D17270" w:rsidRPr="004E6E90" w:rsidRDefault="00D17270" w:rsidP="00AC1296">
      <w:pPr>
        <w:pStyle w:val="PargrafodaLista"/>
        <w:numPr>
          <w:ilvl w:val="1"/>
          <w:numId w:val="22"/>
        </w:numPr>
        <w:jc w:val="both"/>
        <w:rPr>
          <w:rFonts w:ascii="Arial" w:hAnsi="Arial" w:cs="Arial"/>
          <w:color w:val="auto"/>
        </w:rPr>
      </w:pPr>
      <w:r w:rsidRPr="004E6E90">
        <w:rPr>
          <w:rFonts w:ascii="Arial" w:hAnsi="Arial" w:cs="Arial"/>
          <w:color w:val="auto"/>
        </w:rPr>
        <w:t>- Persistindo a irregularidade, a contratante deverá adotar as medidas necessárias à rescisão contratual nos autos do processo administrativo correspondente, assegurada à proponente vencedora o contraditório e a ampla defesa.</w:t>
      </w:r>
    </w:p>
    <w:p w14:paraId="2B942F87" w14:textId="77777777" w:rsidR="00D17270" w:rsidRPr="004E6E90" w:rsidRDefault="00D17270" w:rsidP="00D17270">
      <w:pPr>
        <w:pStyle w:val="PargrafodaLista"/>
        <w:jc w:val="both"/>
        <w:rPr>
          <w:rFonts w:ascii="Arial" w:hAnsi="Arial" w:cs="Arial"/>
          <w:color w:val="auto"/>
        </w:rPr>
      </w:pPr>
    </w:p>
    <w:p w14:paraId="6EF0081C" w14:textId="77777777" w:rsidR="00D17270" w:rsidRPr="004E6E90" w:rsidRDefault="00D17270" w:rsidP="00AC1296">
      <w:pPr>
        <w:pStyle w:val="PargrafodaLista"/>
        <w:numPr>
          <w:ilvl w:val="1"/>
          <w:numId w:val="22"/>
        </w:numPr>
        <w:jc w:val="both"/>
        <w:rPr>
          <w:rFonts w:ascii="Arial" w:hAnsi="Arial" w:cs="Arial"/>
          <w:color w:val="auto"/>
        </w:rPr>
      </w:pPr>
      <w:r w:rsidRPr="004E6E90">
        <w:rPr>
          <w:rFonts w:ascii="Arial" w:hAnsi="Arial" w:cs="Arial"/>
          <w:color w:val="auto"/>
        </w:rPr>
        <w:t>- Havendo a efetiva execução do objeto, os pagamentos serão realizados normalmente, até que se decida pela rescisão da ata de registro de preços, caso o fornecedor não regularize sua situação.</w:t>
      </w:r>
    </w:p>
    <w:p w14:paraId="0974119C" w14:textId="77777777" w:rsidR="00D17270" w:rsidRPr="004E6E90" w:rsidRDefault="00D17270" w:rsidP="00D17270">
      <w:pPr>
        <w:pStyle w:val="PargrafodaLista"/>
        <w:jc w:val="both"/>
        <w:rPr>
          <w:rFonts w:ascii="Arial" w:hAnsi="Arial" w:cs="Arial"/>
          <w:color w:val="auto"/>
        </w:rPr>
      </w:pPr>
    </w:p>
    <w:p w14:paraId="44D455D4" w14:textId="77777777" w:rsidR="00D17270" w:rsidRPr="00260D41" w:rsidRDefault="00D17270" w:rsidP="00AC1296">
      <w:pPr>
        <w:pStyle w:val="PargrafodaLista"/>
        <w:numPr>
          <w:ilvl w:val="1"/>
          <w:numId w:val="22"/>
        </w:numPr>
        <w:jc w:val="both"/>
        <w:rPr>
          <w:rFonts w:ascii="Arial" w:hAnsi="Arial" w:cs="Arial"/>
          <w:color w:val="auto"/>
        </w:rPr>
      </w:pPr>
      <w:r w:rsidRPr="00260D41">
        <w:rPr>
          <w:rFonts w:ascii="Arial" w:hAnsi="Arial" w:cs="Arial"/>
        </w:rPr>
        <w:t>A Nota Fiscal deverá ser emitida em nome da Unidade administrativa qual o serviço foi prestado. Conforme Autorização de Fornecimento:</w:t>
      </w:r>
    </w:p>
    <w:p w14:paraId="20ED7CC9" w14:textId="77777777" w:rsidR="00D17270" w:rsidRPr="00FB637D" w:rsidRDefault="00D17270" w:rsidP="00D17270">
      <w:pPr>
        <w:jc w:val="both"/>
        <w:rPr>
          <w:rFonts w:ascii="Arial" w:hAnsi="Arial" w:cs="Arial"/>
        </w:rPr>
      </w:pPr>
    </w:p>
    <w:p w14:paraId="24FBFA91" w14:textId="77777777" w:rsidR="00D17270" w:rsidRPr="00FB637D" w:rsidRDefault="00D17270" w:rsidP="00D17270">
      <w:pPr>
        <w:autoSpaceDE w:val="0"/>
        <w:autoSpaceDN w:val="0"/>
        <w:adjustRightInd w:val="0"/>
        <w:spacing w:after="160" w:line="252" w:lineRule="auto"/>
        <w:ind w:firstLine="465"/>
        <w:jc w:val="both"/>
        <w:rPr>
          <w:rFonts w:ascii="Arial" w:hAnsi="Arial" w:cs="Arial"/>
          <w:b/>
          <w:bCs/>
        </w:rPr>
      </w:pPr>
      <w:r w:rsidRPr="00FB637D">
        <w:rPr>
          <w:rFonts w:ascii="Arial" w:hAnsi="Arial" w:cs="Arial"/>
          <w:b/>
          <w:bCs/>
        </w:rPr>
        <w:t>-  Fundo Municipal de Saúde de Pinheiro Preto CNPJ: 10.642.703/0001-77</w:t>
      </w:r>
    </w:p>
    <w:p w14:paraId="71C84F5C" w14:textId="77777777" w:rsidR="00D17270" w:rsidRPr="00FB637D" w:rsidRDefault="00D17270" w:rsidP="00D17270">
      <w:pPr>
        <w:pStyle w:val="PargrafodaLista"/>
        <w:jc w:val="both"/>
        <w:rPr>
          <w:rFonts w:ascii="Arial" w:hAnsi="Arial" w:cs="Arial"/>
        </w:rPr>
      </w:pPr>
    </w:p>
    <w:p w14:paraId="2C996F97" w14:textId="77777777" w:rsidR="00D17270" w:rsidRPr="004E6E90" w:rsidRDefault="00D17270" w:rsidP="00AC1296">
      <w:pPr>
        <w:pStyle w:val="PargrafodaLista"/>
        <w:numPr>
          <w:ilvl w:val="1"/>
          <w:numId w:val="22"/>
        </w:numPr>
        <w:jc w:val="both"/>
        <w:rPr>
          <w:rFonts w:ascii="Arial" w:hAnsi="Arial" w:cs="Arial"/>
          <w:color w:val="auto"/>
        </w:rPr>
      </w:pPr>
      <w:r w:rsidRPr="004E6E90">
        <w:rPr>
          <w:rFonts w:ascii="Arial" w:hAnsi="Arial" w:cs="Arial"/>
          <w:color w:val="auto"/>
        </w:rPr>
        <w:t xml:space="preserve">O arquivo </w:t>
      </w:r>
      <w:proofErr w:type="spellStart"/>
      <w:r w:rsidRPr="004E6E90">
        <w:rPr>
          <w:rFonts w:ascii="Arial" w:hAnsi="Arial" w:cs="Arial"/>
          <w:color w:val="auto"/>
        </w:rPr>
        <w:t>xml</w:t>
      </w:r>
      <w:proofErr w:type="spellEnd"/>
      <w:r w:rsidRPr="004E6E90">
        <w:rPr>
          <w:rFonts w:ascii="Arial" w:hAnsi="Arial" w:cs="Arial"/>
          <w:color w:val="auto"/>
        </w:rPr>
        <w:t xml:space="preserve"> das notas fiscais eletrônicas deverá ser encaminhado obrigatoriamente no seguinte e-mail: </w:t>
      </w:r>
      <w:hyperlink r:id="rId15">
        <w:r w:rsidRPr="004E6E90">
          <w:rPr>
            <w:rStyle w:val="LinkdaInternet"/>
            <w:rFonts w:ascii="Arial" w:hAnsi="Arial" w:cs="Arial"/>
            <w:color w:val="auto"/>
          </w:rPr>
          <w:t>notas@pinheiropreto.sc.gov.br</w:t>
        </w:r>
      </w:hyperlink>
      <w:r w:rsidRPr="004E6E90">
        <w:rPr>
          <w:rFonts w:ascii="Arial" w:hAnsi="Arial" w:cs="Arial"/>
          <w:color w:val="auto"/>
        </w:rPr>
        <w:t xml:space="preserve">  para seu devido pagamento.</w:t>
      </w:r>
    </w:p>
    <w:p w14:paraId="155AAE61" w14:textId="77777777" w:rsidR="00D17270" w:rsidRPr="004E6E90" w:rsidRDefault="00D17270" w:rsidP="00D17270">
      <w:pPr>
        <w:pStyle w:val="PargrafodaLista"/>
        <w:rPr>
          <w:rFonts w:ascii="Arial" w:hAnsi="Arial" w:cs="Arial"/>
          <w:color w:val="auto"/>
        </w:rPr>
      </w:pPr>
    </w:p>
    <w:p w14:paraId="52E06D65" w14:textId="77777777" w:rsidR="00D17270" w:rsidRPr="004E6E90" w:rsidRDefault="00D17270" w:rsidP="00AC1296">
      <w:pPr>
        <w:pStyle w:val="PargrafodaLista"/>
        <w:numPr>
          <w:ilvl w:val="1"/>
          <w:numId w:val="22"/>
        </w:numPr>
        <w:jc w:val="both"/>
        <w:rPr>
          <w:rFonts w:ascii="Arial" w:hAnsi="Arial" w:cs="Arial"/>
          <w:color w:val="auto"/>
        </w:rPr>
      </w:pPr>
      <w:r w:rsidRPr="004E6E90">
        <w:rPr>
          <w:rFonts w:ascii="Arial" w:hAnsi="Arial" w:cs="Arial"/>
          <w:color w:val="auto"/>
        </w:rPr>
        <w:t>Os pagamentos far-se-ão através de crédito em conta corrente bancária da licitante vencedora, a partir da data final do período de adimplemento a que se referir.</w:t>
      </w:r>
    </w:p>
    <w:p w14:paraId="06D19157" w14:textId="77777777" w:rsidR="00D17270" w:rsidRPr="004E6E90" w:rsidRDefault="00D17270" w:rsidP="00D17270">
      <w:pPr>
        <w:pStyle w:val="PargrafodaLista"/>
        <w:ind w:left="360"/>
        <w:jc w:val="center"/>
        <w:rPr>
          <w:rFonts w:ascii="Arial" w:hAnsi="Arial" w:cs="Arial"/>
          <w:color w:val="auto"/>
        </w:rPr>
      </w:pPr>
    </w:p>
    <w:p w14:paraId="30C15B52" w14:textId="77777777" w:rsidR="00D17270" w:rsidRPr="004E6E90" w:rsidRDefault="00D17270" w:rsidP="00D17270">
      <w:pPr>
        <w:pStyle w:val="Citao"/>
        <w:tabs>
          <w:tab w:val="center" w:pos="4252"/>
          <w:tab w:val="left" w:pos="5823"/>
        </w:tabs>
        <w:spacing w:after="120" w:line="276" w:lineRule="auto"/>
        <w:jc w:val="center"/>
        <w:rPr>
          <w:rFonts w:cs="Arial"/>
          <w:b/>
          <w:i w:val="0"/>
          <w:iCs w:val="0"/>
          <w:sz w:val="24"/>
        </w:rPr>
      </w:pPr>
      <w:r w:rsidRPr="004E6E90">
        <w:rPr>
          <w:rFonts w:cs="Arial"/>
          <w:b/>
          <w:i w:val="0"/>
          <w:iCs w:val="0"/>
          <w:sz w:val="24"/>
        </w:rPr>
        <w:t>1</w:t>
      </w:r>
      <w:r>
        <w:rPr>
          <w:rFonts w:cs="Arial"/>
          <w:b/>
          <w:i w:val="0"/>
          <w:iCs w:val="0"/>
          <w:sz w:val="24"/>
        </w:rPr>
        <w:t>2</w:t>
      </w:r>
      <w:r w:rsidRPr="004E6E90">
        <w:rPr>
          <w:rFonts w:cs="Arial"/>
          <w:b/>
          <w:i w:val="0"/>
          <w:iCs w:val="0"/>
          <w:sz w:val="24"/>
        </w:rPr>
        <w:t xml:space="preserve"> - DO CRITÉRIO DE JULGAMENTO</w:t>
      </w:r>
    </w:p>
    <w:p w14:paraId="04D932C8" w14:textId="77777777" w:rsidR="00D17270" w:rsidRPr="00FB637D" w:rsidRDefault="00D17270" w:rsidP="00D17270">
      <w:pPr>
        <w:spacing w:before="120" w:after="120" w:line="276" w:lineRule="auto"/>
        <w:jc w:val="both"/>
        <w:rPr>
          <w:rFonts w:ascii="Arial" w:hAnsi="Arial" w:cs="Arial"/>
        </w:rPr>
      </w:pPr>
      <w:r w:rsidRPr="004E6E90">
        <w:rPr>
          <w:rFonts w:ascii="Arial" w:hAnsi="Arial" w:cs="Arial"/>
        </w:rPr>
        <w:lastRenderedPageBreak/>
        <w:t>1</w:t>
      </w:r>
      <w:r>
        <w:rPr>
          <w:rFonts w:ascii="Arial" w:hAnsi="Arial" w:cs="Arial"/>
        </w:rPr>
        <w:t>2</w:t>
      </w:r>
      <w:r w:rsidRPr="004E6E90">
        <w:rPr>
          <w:rFonts w:ascii="Arial" w:hAnsi="Arial" w:cs="Arial"/>
        </w:rPr>
        <w:t xml:space="preserve">.1 </w:t>
      </w:r>
      <w:r w:rsidRPr="00FB637D">
        <w:rPr>
          <w:rFonts w:ascii="Arial" w:hAnsi="Arial" w:cs="Arial"/>
        </w:rPr>
        <w:t xml:space="preserve">– O critério para julgamento das propostas será o de </w:t>
      </w:r>
      <w:r w:rsidRPr="00FB637D">
        <w:rPr>
          <w:rFonts w:ascii="Arial" w:hAnsi="Arial" w:cs="Arial"/>
          <w:b/>
          <w:bCs/>
        </w:rPr>
        <w:t>MENOR PREÇO</w:t>
      </w:r>
      <w:r w:rsidRPr="00FB637D">
        <w:rPr>
          <w:rFonts w:ascii="Arial" w:hAnsi="Arial" w:cs="Arial"/>
        </w:rPr>
        <w:t xml:space="preserve"> conforme as especificações constantes deste Edital.</w:t>
      </w:r>
    </w:p>
    <w:p w14:paraId="27504624" w14:textId="2374B57F" w:rsidR="0024534E" w:rsidRPr="00FB637D" w:rsidRDefault="00D17270" w:rsidP="0061743B">
      <w:pPr>
        <w:spacing w:before="120" w:after="120" w:line="276" w:lineRule="auto"/>
        <w:jc w:val="both"/>
        <w:rPr>
          <w:rFonts w:ascii="Arial" w:hAnsi="Arial" w:cs="Arial"/>
        </w:rPr>
      </w:pPr>
      <w:r w:rsidRPr="00FB637D">
        <w:rPr>
          <w:rFonts w:ascii="Arial" w:hAnsi="Arial" w:cs="Arial"/>
        </w:rPr>
        <w:t xml:space="preserve"> </w:t>
      </w:r>
    </w:p>
    <w:p w14:paraId="7E47482F" w14:textId="1366211F" w:rsidR="000445FA" w:rsidRPr="00FB637D" w:rsidRDefault="000445FA" w:rsidP="00AC1296">
      <w:pPr>
        <w:pStyle w:val="Citao"/>
        <w:numPr>
          <w:ilvl w:val="0"/>
          <w:numId w:val="31"/>
        </w:numPr>
        <w:tabs>
          <w:tab w:val="center" w:pos="4252"/>
          <w:tab w:val="left" w:pos="5823"/>
        </w:tabs>
        <w:spacing w:after="120" w:line="276" w:lineRule="auto"/>
        <w:jc w:val="center"/>
        <w:rPr>
          <w:rFonts w:cs="Arial"/>
          <w:b/>
          <w:i w:val="0"/>
          <w:iCs w:val="0"/>
          <w:sz w:val="24"/>
        </w:rPr>
      </w:pPr>
      <w:r w:rsidRPr="00FB637D">
        <w:rPr>
          <w:rFonts w:cs="Arial"/>
          <w:b/>
          <w:i w:val="0"/>
          <w:iCs w:val="0"/>
          <w:sz w:val="24"/>
        </w:rPr>
        <w:t>– DO REEQUILIBRIO ECONOMICO FIANCEIRO</w:t>
      </w:r>
    </w:p>
    <w:p w14:paraId="1817AA8C" w14:textId="77777777" w:rsidR="00D17270" w:rsidRPr="00FB637D" w:rsidRDefault="000445FA" w:rsidP="00AC1296">
      <w:pPr>
        <w:pStyle w:val="PargrafodaLista"/>
        <w:numPr>
          <w:ilvl w:val="1"/>
          <w:numId w:val="32"/>
        </w:numPr>
        <w:autoSpaceDE w:val="0"/>
        <w:autoSpaceDN w:val="0"/>
        <w:adjustRightInd w:val="0"/>
        <w:jc w:val="both"/>
        <w:rPr>
          <w:rFonts w:ascii="Arial" w:eastAsiaTheme="minorHAnsi" w:hAnsi="Arial" w:cs="Arial"/>
          <w:color w:val="auto"/>
          <w:lang w:eastAsia="en-US"/>
        </w:rPr>
      </w:pPr>
      <w:r w:rsidRPr="00FB637D">
        <w:rPr>
          <w:rFonts w:ascii="Arial" w:eastAsiaTheme="minorHAnsi" w:hAnsi="Arial" w:cs="Arial"/>
          <w:color w:val="auto"/>
          <w:lang w:eastAsia="en-US"/>
        </w:rPr>
        <w:t>A proponente vencedora em função da dinâmica do mercado, poderá solicitar o reequilíbrio</w:t>
      </w:r>
      <w:r w:rsidR="00F00D1D" w:rsidRPr="00FB637D">
        <w:rPr>
          <w:rFonts w:ascii="Arial" w:eastAsiaTheme="minorHAnsi" w:hAnsi="Arial" w:cs="Arial"/>
          <w:color w:val="auto"/>
          <w:lang w:eastAsia="en-US"/>
        </w:rPr>
        <w:t xml:space="preserve"> </w:t>
      </w:r>
      <w:r w:rsidRPr="00FB637D">
        <w:rPr>
          <w:rFonts w:ascii="Arial" w:eastAsiaTheme="minorHAnsi" w:hAnsi="Arial" w:cs="Arial"/>
          <w:color w:val="auto"/>
          <w:lang w:eastAsia="en-US"/>
        </w:rPr>
        <w:t>econômico-financeiro dos preços vigentes através de solicitação formal, devidamente protocolada,</w:t>
      </w:r>
      <w:r w:rsidR="00F00D1D" w:rsidRPr="00FB637D">
        <w:rPr>
          <w:rFonts w:ascii="Arial" w:eastAsiaTheme="minorHAnsi" w:hAnsi="Arial" w:cs="Arial"/>
          <w:color w:val="auto"/>
          <w:lang w:eastAsia="en-US"/>
        </w:rPr>
        <w:t xml:space="preserve"> </w:t>
      </w:r>
      <w:r w:rsidRPr="00FB637D">
        <w:rPr>
          <w:rFonts w:ascii="Arial" w:eastAsiaTheme="minorHAnsi" w:hAnsi="Arial" w:cs="Arial"/>
          <w:color w:val="auto"/>
          <w:lang w:eastAsia="en-US"/>
        </w:rPr>
        <w:t>acompanhada de documentos comprobatórios (nota fiscal anterior a apresentação da proposta, nota</w:t>
      </w:r>
      <w:r w:rsidR="00F00D1D" w:rsidRPr="00FB637D">
        <w:rPr>
          <w:rFonts w:ascii="Arial" w:eastAsiaTheme="minorHAnsi" w:hAnsi="Arial" w:cs="Arial"/>
          <w:color w:val="auto"/>
          <w:lang w:eastAsia="en-US"/>
        </w:rPr>
        <w:t xml:space="preserve"> </w:t>
      </w:r>
      <w:r w:rsidRPr="00FB637D">
        <w:rPr>
          <w:rFonts w:ascii="Arial" w:eastAsiaTheme="minorHAnsi" w:hAnsi="Arial" w:cs="Arial"/>
          <w:color w:val="auto"/>
          <w:lang w:eastAsia="en-US"/>
        </w:rPr>
        <w:t>fiscal atual, notícias, entre outros) e certidões negativas de débitos constantes no item 7.2.2 do Edital.</w:t>
      </w:r>
    </w:p>
    <w:p w14:paraId="68B15BB3" w14:textId="606B869A" w:rsidR="000445FA" w:rsidRPr="00FB637D" w:rsidRDefault="000445FA" w:rsidP="00AC1296">
      <w:pPr>
        <w:pStyle w:val="PargrafodaLista"/>
        <w:numPr>
          <w:ilvl w:val="1"/>
          <w:numId w:val="32"/>
        </w:numPr>
        <w:autoSpaceDE w:val="0"/>
        <w:autoSpaceDN w:val="0"/>
        <w:adjustRightInd w:val="0"/>
        <w:jc w:val="both"/>
        <w:rPr>
          <w:rFonts w:ascii="Arial" w:eastAsiaTheme="minorHAnsi" w:hAnsi="Arial" w:cs="Arial"/>
          <w:color w:val="auto"/>
          <w:lang w:eastAsia="en-US"/>
        </w:rPr>
      </w:pPr>
      <w:r w:rsidRPr="00FB637D">
        <w:rPr>
          <w:rFonts w:ascii="Arial" w:eastAsiaTheme="minorHAnsi" w:hAnsi="Arial" w:cs="Arial"/>
          <w:color w:val="auto"/>
          <w:lang w:eastAsia="en-US"/>
        </w:rPr>
        <w:t>Até a decisão final da Administração, que deverá ocorrer em até 30 (trinta) dias, a</w:t>
      </w:r>
      <w:r w:rsidR="0024534E" w:rsidRPr="00FB637D">
        <w:rPr>
          <w:rFonts w:ascii="Arial" w:eastAsiaTheme="minorHAnsi" w:hAnsi="Arial" w:cs="Arial"/>
          <w:color w:val="auto"/>
          <w:lang w:eastAsia="en-US"/>
        </w:rPr>
        <w:t xml:space="preserve"> </w:t>
      </w:r>
      <w:r w:rsidRPr="00FB637D">
        <w:rPr>
          <w:rFonts w:ascii="Arial" w:eastAsiaTheme="minorHAnsi" w:hAnsi="Arial" w:cs="Arial"/>
          <w:color w:val="auto"/>
          <w:lang w:eastAsia="en-US"/>
        </w:rPr>
        <w:t>proponente vencedora deverá entregar os itens normalmente, levando em consideração os preços</w:t>
      </w:r>
      <w:r w:rsidR="0024534E" w:rsidRPr="00FB637D">
        <w:rPr>
          <w:rFonts w:ascii="Arial" w:eastAsiaTheme="minorHAnsi" w:hAnsi="Arial" w:cs="Arial"/>
          <w:color w:val="auto"/>
          <w:lang w:eastAsia="en-US"/>
        </w:rPr>
        <w:t xml:space="preserve"> </w:t>
      </w:r>
      <w:r w:rsidRPr="00FB637D">
        <w:rPr>
          <w:rFonts w:ascii="Arial" w:eastAsiaTheme="minorHAnsi" w:hAnsi="Arial" w:cs="Arial"/>
          <w:color w:val="auto"/>
          <w:lang w:eastAsia="en-US"/>
        </w:rPr>
        <w:t>registrados e vigentes.</w:t>
      </w:r>
    </w:p>
    <w:p w14:paraId="2D987A02" w14:textId="77777777" w:rsidR="00D341D7" w:rsidRPr="00FB637D" w:rsidRDefault="00D341D7" w:rsidP="0061743B">
      <w:pPr>
        <w:spacing w:before="120" w:after="120" w:line="276" w:lineRule="auto"/>
        <w:jc w:val="both"/>
        <w:rPr>
          <w:rFonts w:ascii="Arial" w:hAnsi="Arial" w:cs="Arial"/>
          <w:color w:val="auto"/>
        </w:rPr>
      </w:pPr>
    </w:p>
    <w:p w14:paraId="68723B98" w14:textId="2A553D5B" w:rsidR="000445FA" w:rsidRPr="00FB637D" w:rsidRDefault="000445FA" w:rsidP="00AC1296">
      <w:pPr>
        <w:pStyle w:val="Citao"/>
        <w:numPr>
          <w:ilvl w:val="0"/>
          <w:numId w:val="31"/>
        </w:numPr>
        <w:tabs>
          <w:tab w:val="center" w:pos="4252"/>
          <w:tab w:val="left" w:pos="5823"/>
        </w:tabs>
        <w:spacing w:after="120" w:line="276" w:lineRule="auto"/>
        <w:jc w:val="center"/>
        <w:rPr>
          <w:rFonts w:cs="Arial"/>
          <w:b/>
          <w:i w:val="0"/>
          <w:iCs w:val="0"/>
          <w:sz w:val="24"/>
        </w:rPr>
      </w:pPr>
      <w:r w:rsidRPr="00FB637D">
        <w:rPr>
          <w:rFonts w:cs="Arial"/>
          <w:b/>
          <w:i w:val="0"/>
          <w:iCs w:val="0"/>
          <w:sz w:val="24"/>
        </w:rPr>
        <w:t>– DOS RECURSOS ORÇAMENTARIOS</w:t>
      </w:r>
    </w:p>
    <w:p w14:paraId="57236942" w14:textId="3287BF27" w:rsidR="007E6408" w:rsidRPr="00FB637D" w:rsidRDefault="00D341D7" w:rsidP="00D341D7">
      <w:pPr>
        <w:autoSpaceDE w:val="0"/>
        <w:autoSpaceDN w:val="0"/>
        <w:adjustRightInd w:val="0"/>
        <w:jc w:val="both"/>
        <w:rPr>
          <w:rFonts w:ascii="Arial" w:hAnsi="Arial" w:cs="Arial"/>
          <w:color w:val="auto"/>
        </w:rPr>
      </w:pPr>
      <w:r w:rsidRPr="00FB637D">
        <w:rPr>
          <w:rFonts w:ascii="Arial" w:eastAsiaTheme="minorHAnsi" w:hAnsi="Arial" w:cs="Arial"/>
          <w:color w:val="auto"/>
          <w:lang w:eastAsia="en-US"/>
        </w:rPr>
        <w:t>1</w:t>
      </w:r>
      <w:r w:rsidR="00D17270" w:rsidRPr="00FB637D">
        <w:rPr>
          <w:rFonts w:ascii="Arial" w:eastAsiaTheme="minorHAnsi" w:hAnsi="Arial" w:cs="Arial"/>
          <w:color w:val="auto"/>
          <w:lang w:eastAsia="en-US"/>
        </w:rPr>
        <w:t>4</w:t>
      </w:r>
      <w:r w:rsidRPr="00FB637D">
        <w:rPr>
          <w:rFonts w:ascii="Arial" w:eastAsiaTheme="minorHAnsi" w:hAnsi="Arial" w:cs="Arial"/>
          <w:color w:val="auto"/>
          <w:lang w:eastAsia="en-US"/>
        </w:rPr>
        <w:t>.1 – A</w:t>
      </w:r>
      <w:r w:rsidR="007E6408" w:rsidRPr="00FB637D">
        <w:rPr>
          <w:rFonts w:ascii="Arial" w:hAnsi="Arial" w:cs="Arial"/>
          <w:color w:val="auto"/>
        </w:rPr>
        <w:t>s despesas para atender a esta licitação estão programadas em dotação orçamentária</w:t>
      </w:r>
      <w:r w:rsidR="002D6AD3" w:rsidRPr="00FB637D">
        <w:rPr>
          <w:rFonts w:ascii="Arial" w:hAnsi="Arial" w:cs="Arial"/>
          <w:color w:val="auto"/>
        </w:rPr>
        <w:t xml:space="preserve"> </w:t>
      </w:r>
      <w:r w:rsidR="007E6408" w:rsidRPr="00FB637D">
        <w:rPr>
          <w:rFonts w:ascii="Arial" w:hAnsi="Arial" w:cs="Arial"/>
          <w:color w:val="auto"/>
        </w:rPr>
        <w:t>própria, prevista no orçamento d</w:t>
      </w:r>
      <w:r w:rsidR="001B0C9C" w:rsidRPr="00FB637D">
        <w:rPr>
          <w:rFonts w:ascii="Arial" w:hAnsi="Arial" w:cs="Arial"/>
          <w:color w:val="auto"/>
        </w:rPr>
        <w:t>o município</w:t>
      </w:r>
      <w:r w:rsidR="007E6408" w:rsidRPr="00FB637D">
        <w:rPr>
          <w:rFonts w:ascii="Arial" w:hAnsi="Arial" w:cs="Arial"/>
          <w:color w:val="auto"/>
        </w:rPr>
        <w:t xml:space="preserve"> para o exercício de 2020</w:t>
      </w:r>
      <w:r w:rsidR="001B0C9C" w:rsidRPr="00FB637D">
        <w:rPr>
          <w:rFonts w:ascii="Arial" w:hAnsi="Arial" w:cs="Arial"/>
          <w:color w:val="auto"/>
        </w:rPr>
        <w:t>/2021</w:t>
      </w:r>
      <w:r w:rsidR="007E6408" w:rsidRPr="00FB637D">
        <w:rPr>
          <w:rFonts w:ascii="Arial" w:hAnsi="Arial" w:cs="Arial"/>
          <w:color w:val="auto"/>
        </w:rPr>
        <w:t>, na classificação abaixo:</w:t>
      </w:r>
    </w:p>
    <w:p w14:paraId="50E3CB7E" w14:textId="77777777" w:rsidR="0024534E" w:rsidRPr="00FB637D" w:rsidRDefault="0024534E" w:rsidP="0061743B">
      <w:pPr>
        <w:autoSpaceDE w:val="0"/>
        <w:autoSpaceDN w:val="0"/>
        <w:adjustRightInd w:val="0"/>
        <w:jc w:val="both"/>
        <w:rPr>
          <w:rFonts w:ascii="Arial" w:hAnsi="Arial" w:cs="Arial"/>
          <w:color w:val="auto"/>
        </w:rPr>
      </w:pPr>
    </w:p>
    <w:p w14:paraId="5812E75D" w14:textId="77777777" w:rsidR="004D37F1" w:rsidRPr="00FB637D" w:rsidRDefault="004D37F1" w:rsidP="004D37F1">
      <w:pPr>
        <w:rPr>
          <w:sz w:val="22"/>
          <w:szCs w:val="22"/>
        </w:rPr>
      </w:pPr>
      <w:bookmarkStart w:id="1" w:name="_Hlk45191493"/>
      <w:r w:rsidRPr="00FB637D">
        <w:rPr>
          <w:sz w:val="22"/>
          <w:szCs w:val="22"/>
        </w:rPr>
        <w:t>Unidade Gestora: 3 - Fundo Municipal de Saúde de Pinheiro Preto</w:t>
      </w:r>
    </w:p>
    <w:p w14:paraId="6842D045" w14:textId="77777777" w:rsidR="004D37F1" w:rsidRPr="00FB637D" w:rsidRDefault="004D37F1" w:rsidP="004D37F1">
      <w:pPr>
        <w:rPr>
          <w:sz w:val="22"/>
          <w:szCs w:val="22"/>
        </w:rPr>
      </w:pPr>
      <w:r w:rsidRPr="00FB637D">
        <w:rPr>
          <w:sz w:val="22"/>
          <w:szCs w:val="22"/>
        </w:rPr>
        <w:t>Órgão Orçamentário: 3000 - FUNDO MUNICIPAL DA SAUDE</w:t>
      </w:r>
    </w:p>
    <w:p w14:paraId="663CE013" w14:textId="77777777" w:rsidR="004D37F1" w:rsidRPr="00FB637D" w:rsidRDefault="004D37F1" w:rsidP="004D37F1">
      <w:pPr>
        <w:rPr>
          <w:sz w:val="22"/>
          <w:szCs w:val="22"/>
        </w:rPr>
      </w:pPr>
      <w:r w:rsidRPr="00FB637D">
        <w:rPr>
          <w:sz w:val="22"/>
          <w:szCs w:val="22"/>
        </w:rPr>
        <w:t>Unidade Orçamentária: 3001 - FUNDO MUNICIPAL DA SAUDE</w:t>
      </w:r>
    </w:p>
    <w:p w14:paraId="486D2027" w14:textId="77777777" w:rsidR="004D37F1" w:rsidRPr="00FB637D" w:rsidRDefault="004D37F1" w:rsidP="004D37F1">
      <w:pPr>
        <w:rPr>
          <w:sz w:val="22"/>
          <w:szCs w:val="22"/>
        </w:rPr>
      </w:pPr>
      <w:r w:rsidRPr="00FB637D">
        <w:rPr>
          <w:sz w:val="22"/>
          <w:szCs w:val="22"/>
        </w:rPr>
        <w:t>Função: 10 - Saúde</w:t>
      </w:r>
    </w:p>
    <w:p w14:paraId="1D775D8C" w14:textId="77777777" w:rsidR="004D37F1" w:rsidRPr="00FB637D" w:rsidRDefault="004D37F1" w:rsidP="004D37F1">
      <w:pPr>
        <w:rPr>
          <w:sz w:val="22"/>
          <w:szCs w:val="22"/>
        </w:rPr>
      </w:pPr>
      <w:proofErr w:type="spellStart"/>
      <w:r w:rsidRPr="00FB637D">
        <w:rPr>
          <w:sz w:val="22"/>
          <w:szCs w:val="22"/>
        </w:rPr>
        <w:t>Subfunção</w:t>
      </w:r>
      <w:proofErr w:type="spellEnd"/>
      <w:r w:rsidRPr="00FB637D">
        <w:rPr>
          <w:sz w:val="22"/>
          <w:szCs w:val="22"/>
        </w:rPr>
        <w:t>: 301 - Atenção Básica</w:t>
      </w:r>
    </w:p>
    <w:p w14:paraId="074C947C" w14:textId="77777777" w:rsidR="004D37F1" w:rsidRPr="00FB637D" w:rsidRDefault="004D37F1" w:rsidP="004D37F1">
      <w:pPr>
        <w:rPr>
          <w:sz w:val="22"/>
          <w:szCs w:val="22"/>
        </w:rPr>
      </w:pPr>
      <w:r w:rsidRPr="00FB637D">
        <w:rPr>
          <w:sz w:val="22"/>
          <w:szCs w:val="22"/>
        </w:rPr>
        <w:t xml:space="preserve">Programa: 9 - </w:t>
      </w:r>
      <w:proofErr w:type="spellStart"/>
      <w:r w:rsidRPr="00FB637D">
        <w:rPr>
          <w:sz w:val="22"/>
          <w:szCs w:val="22"/>
        </w:rPr>
        <w:t>Saude</w:t>
      </w:r>
      <w:proofErr w:type="spellEnd"/>
      <w:r w:rsidRPr="00FB637D">
        <w:rPr>
          <w:sz w:val="22"/>
          <w:szCs w:val="22"/>
        </w:rPr>
        <w:t xml:space="preserve"> Com Qualidade</w:t>
      </w:r>
    </w:p>
    <w:p w14:paraId="1FE91D9C" w14:textId="77777777" w:rsidR="004D37F1" w:rsidRPr="00FB637D" w:rsidRDefault="004D37F1" w:rsidP="004D37F1">
      <w:pPr>
        <w:rPr>
          <w:sz w:val="22"/>
          <w:szCs w:val="22"/>
        </w:rPr>
      </w:pPr>
      <w:r w:rsidRPr="00FB637D">
        <w:rPr>
          <w:sz w:val="22"/>
          <w:szCs w:val="22"/>
        </w:rPr>
        <w:t>Ação: 2.52 - MANUTENÇÃO PISO ATENDIMENTO BÁSICA VARIÁVEL - UNIÃO</w:t>
      </w:r>
    </w:p>
    <w:p w14:paraId="4D21A4DD" w14:textId="77777777" w:rsidR="004D37F1" w:rsidRPr="00FB637D" w:rsidRDefault="004D37F1" w:rsidP="004D37F1">
      <w:pPr>
        <w:rPr>
          <w:sz w:val="22"/>
          <w:szCs w:val="22"/>
        </w:rPr>
      </w:pPr>
      <w:r w:rsidRPr="00FB637D">
        <w:rPr>
          <w:sz w:val="22"/>
          <w:szCs w:val="22"/>
        </w:rPr>
        <w:t>Despesa 244 3.3.90.00.00 Aplicações Diretas</w:t>
      </w:r>
    </w:p>
    <w:p w14:paraId="1EBE9F29" w14:textId="77777777" w:rsidR="004D37F1" w:rsidRPr="00FB637D" w:rsidRDefault="004D37F1" w:rsidP="004D37F1">
      <w:pPr>
        <w:rPr>
          <w:sz w:val="22"/>
          <w:szCs w:val="22"/>
        </w:rPr>
      </w:pPr>
      <w:r w:rsidRPr="00FB637D">
        <w:rPr>
          <w:sz w:val="22"/>
          <w:szCs w:val="22"/>
        </w:rPr>
        <w:t xml:space="preserve">Fonte de recurso: 338 - </w:t>
      </w:r>
      <w:proofErr w:type="spellStart"/>
      <w:r w:rsidRPr="00FB637D">
        <w:rPr>
          <w:sz w:val="22"/>
          <w:szCs w:val="22"/>
        </w:rPr>
        <w:t>Transferencia</w:t>
      </w:r>
      <w:proofErr w:type="spellEnd"/>
      <w:r w:rsidRPr="00FB637D">
        <w:rPr>
          <w:sz w:val="22"/>
          <w:szCs w:val="22"/>
        </w:rPr>
        <w:t xml:space="preserve"> do SUS/União - </w:t>
      </w:r>
      <w:proofErr w:type="spellStart"/>
      <w:r w:rsidRPr="00FB637D">
        <w:rPr>
          <w:sz w:val="22"/>
          <w:szCs w:val="22"/>
        </w:rPr>
        <w:t>Exercicio</w:t>
      </w:r>
      <w:proofErr w:type="spellEnd"/>
      <w:r w:rsidRPr="00FB637D">
        <w:rPr>
          <w:sz w:val="22"/>
          <w:szCs w:val="22"/>
        </w:rPr>
        <w:t xml:space="preserve"> anterior</w:t>
      </w:r>
    </w:p>
    <w:p w14:paraId="5B310255" w14:textId="1C6D97D3" w:rsidR="001D54AB" w:rsidRPr="00FB637D" w:rsidRDefault="001D54AB" w:rsidP="001D54AB">
      <w:pPr>
        <w:rPr>
          <w:rFonts w:ascii="Arial" w:hAnsi="Arial" w:cs="Arial"/>
          <w:sz w:val="22"/>
          <w:szCs w:val="22"/>
        </w:rPr>
      </w:pPr>
    </w:p>
    <w:bookmarkEnd w:id="1"/>
    <w:p w14:paraId="3DE7A158" w14:textId="6F46D9CE" w:rsidR="005337CF" w:rsidRPr="00FB637D" w:rsidRDefault="005337CF" w:rsidP="00AC1296">
      <w:pPr>
        <w:pStyle w:val="Citao"/>
        <w:numPr>
          <w:ilvl w:val="0"/>
          <w:numId w:val="31"/>
        </w:numPr>
        <w:tabs>
          <w:tab w:val="center" w:pos="4252"/>
          <w:tab w:val="left" w:pos="5823"/>
        </w:tabs>
        <w:spacing w:after="120" w:line="276" w:lineRule="auto"/>
        <w:jc w:val="center"/>
        <w:rPr>
          <w:rFonts w:cs="Arial"/>
          <w:b/>
          <w:i w:val="0"/>
          <w:iCs w:val="0"/>
          <w:sz w:val="24"/>
        </w:rPr>
      </w:pPr>
      <w:r w:rsidRPr="00FB637D">
        <w:rPr>
          <w:rFonts w:cs="Arial"/>
          <w:b/>
          <w:i w:val="0"/>
          <w:iCs w:val="0"/>
          <w:sz w:val="24"/>
        </w:rPr>
        <w:t>– DAS SANÇOES ADMINISTRATIVAS</w:t>
      </w:r>
    </w:p>
    <w:p w14:paraId="6EC4F7B5" w14:textId="77777777" w:rsidR="00B32272" w:rsidRPr="00FB637D" w:rsidRDefault="00B32272" w:rsidP="00AC1296">
      <w:pPr>
        <w:pStyle w:val="PargrafodaLista"/>
        <w:numPr>
          <w:ilvl w:val="0"/>
          <w:numId w:val="31"/>
        </w:numPr>
        <w:jc w:val="both"/>
        <w:rPr>
          <w:rFonts w:ascii="Arial" w:hAnsi="Arial" w:cs="Arial"/>
          <w:vanish/>
          <w:color w:val="auto"/>
        </w:rPr>
      </w:pPr>
    </w:p>
    <w:p w14:paraId="1709D5A7" w14:textId="77777777" w:rsidR="00B32272" w:rsidRPr="00FB637D" w:rsidRDefault="00B32272" w:rsidP="00AC1296">
      <w:pPr>
        <w:pStyle w:val="PargrafodaLista"/>
        <w:numPr>
          <w:ilvl w:val="0"/>
          <w:numId w:val="31"/>
        </w:numPr>
        <w:jc w:val="both"/>
        <w:rPr>
          <w:rFonts w:ascii="Arial" w:hAnsi="Arial" w:cs="Arial"/>
          <w:vanish/>
          <w:color w:val="auto"/>
        </w:rPr>
      </w:pPr>
    </w:p>
    <w:p w14:paraId="5D6381E0" w14:textId="1AAE187D" w:rsidR="002F2947" w:rsidRPr="00FB637D" w:rsidRDefault="00001B54" w:rsidP="00D17270">
      <w:pPr>
        <w:spacing w:before="120" w:after="120" w:line="276" w:lineRule="auto"/>
        <w:ind w:left="360"/>
        <w:contextualSpacing/>
        <w:jc w:val="both"/>
        <w:rPr>
          <w:rFonts w:ascii="Arial" w:hAnsi="Arial" w:cs="Arial"/>
          <w:shd w:val="clear" w:color="auto" w:fill="FFFFFF"/>
        </w:rPr>
      </w:pPr>
      <w:r w:rsidRPr="00FB637D">
        <w:rPr>
          <w:rFonts w:ascii="Arial" w:hAnsi="Arial" w:cs="Arial"/>
          <w:color w:val="000000"/>
        </w:rPr>
        <w:t>1</w:t>
      </w:r>
      <w:r w:rsidR="00D17270" w:rsidRPr="00FB637D">
        <w:rPr>
          <w:rFonts w:ascii="Arial" w:hAnsi="Arial" w:cs="Arial"/>
          <w:color w:val="000000"/>
        </w:rPr>
        <w:t>5</w:t>
      </w:r>
      <w:r w:rsidRPr="00FB637D">
        <w:rPr>
          <w:rFonts w:ascii="Arial" w:hAnsi="Arial" w:cs="Arial"/>
          <w:color w:val="000000"/>
        </w:rPr>
        <w:t xml:space="preserve">.1 </w:t>
      </w:r>
      <w:r w:rsidR="002D6AD3" w:rsidRPr="00FB637D">
        <w:rPr>
          <w:rFonts w:ascii="Arial" w:hAnsi="Arial" w:cs="Arial"/>
          <w:color w:val="000000"/>
        </w:rPr>
        <w:t>Comete i</w:t>
      </w:r>
      <w:r w:rsidR="002F2947" w:rsidRPr="00FB637D">
        <w:rPr>
          <w:rFonts w:ascii="Arial" w:hAnsi="Arial" w:cs="Arial"/>
          <w:shd w:val="clear" w:color="auto" w:fill="FFFFFF"/>
        </w:rPr>
        <w:t xml:space="preserve">nfração administrativa, nos termos da Lei nº 10.520, de 2002, o licitante/adjudicatário que: </w:t>
      </w:r>
    </w:p>
    <w:p w14:paraId="60F1653C" w14:textId="77777777" w:rsidR="002D6AD3" w:rsidRPr="00FB637D" w:rsidRDefault="002F2947" w:rsidP="00AC1296">
      <w:pPr>
        <w:pStyle w:val="PargrafodaLista"/>
        <w:numPr>
          <w:ilvl w:val="0"/>
          <w:numId w:val="14"/>
        </w:numPr>
        <w:tabs>
          <w:tab w:val="left" w:pos="1440"/>
        </w:tabs>
        <w:autoSpaceDE w:val="0"/>
        <w:snapToGrid w:val="0"/>
        <w:spacing w:before="120" w:after="120" w:line="276" w:lineRule="auto"/>
        <w:jc w:val="both"/>
        <w:rPr>
          <w:rFonts w:ascii="Arial" w:hAnsi="Arial" w:cs="Arial"/>
          <w:shd w:val="clear" w:color="auto" w:fill="FFFFFF"/>
        </w:rPr>
      </w:pPr>
      <w:r w:rsidRPr="00FB637D">
        <w:rPr>
          <w:rFonts w:ascii="Arial" w:hAnsi="Arial" w:cs="Arial"/>
          <w:shd w:val="clear" w:color="auto" w:fill="FFFFFF"/>
        </w:rPr>
        <w:t>não assinar o termo de contrato ou aceitar/retirar o instrumento equivalente, quando convocado dentro do prazo de validade da proposta;</w:t>
      </w:r>
    </w:p>
    <w:p w14:paraId="626B62F2" w14:textId="77777777" w:rsidR="002D6AD3" w:rsidRPr="00FB637D" w:rsidRDefault="002F2947" w:rsidP="00AC1296">
      <w:pPr>
        <w:pStyle w:val="PargrafodaLista"/>
        <w:numPr>
          <w:ilvl w:val="0"/>
          <w:numId w:val="14"/>
        </w:numPr>
        <w:tabs>
          <w:tab w:val="left" w:pos="1440"/>
        </w:tabs>
        <w:autoSpaceDE w:val="0"/>
        <w:snapToGrid w:val="0"/>
        <w:spacing w:before="120" w:after="120" w:line="276" w:lineRule="auto"/>
        <w:jc w:val="both"/>
        <w:rPr>
          <w:rFonts w:ascii="Arial" w:hAnsi="Arial" w:cs="Arial"/>
          <w:shd w:val="clear" w:color="auto" w:fill="FFFFFF"/>
        </w:rPr>
      </w:pPr>
      <w:r w:rsidRPr="00FB637D">
        <w:rPr>
          <w:rFonts w:ascii="Arial" w:hAnsi="Arial" w:cs="Arial"/>
          <w:shd w:val="clear" w:color="auto" w:fill="FFFFFF"/>
        </w:rPr>
        <w:t>não assinar a ata de registro de preços, quando cabível;</w:t>
      </w:r>
    </w:p>
    <w:p w14:paraId="4C24A59C" w14:textId="77777777" w:rsidR="002D6AD3" w:rsidRPr="00FB637D" w:rsidRDefault="002F2947" w:rsidP="00AC1296">
      <w:pPr>
        <w:pStyle w:val="PargrafodaLista"/>
        <w:numPr>
          <w:ilvl w:val="0"/>
          <w:numId w:val="14"/>
        </w:numPr>
        <w:tabs>
          <w:tab w:val="left" w:pos="1440"/>
        </w:tabs>
        <w:autoSpaceDE w:val="0"/>
        <w:snapToGrid w:val="0"/>
        <w:spacing w:before="120" w:after="120" w:line="276" w:lineRule="auto"/>
        <w:jc w:val="both"/>
        <w:rPr>
          <w:rFonts w:ascii="Arial" w:hAnsi="Arial" w:cs="Arial"/>
          <w:shd w:val="clear" w:color="auto" w:fill="FFFFFF"/>
        </w:rPr>
      </w:pPr>
      <w:r w:rsidRPr="00FB637D">
        <w:rPr>
          <w:rFonts w:ascii="Arial" w:hAnsi="Arial" w:cs="Arial"/>
          <w:shd w:val="clear" w:color="auto" w:fill="FFFFFF"/>
        </w:rPr>
        <w:t>apresentar documentação falsa;</w:t>
      </w:r>
    </w:p>
    <w:p w14:paraId="460F3C28" w14:textId="77777777" w:rsidR="002D6AD3" w:rsidRPr="00FB637D" w:rsidRDefault="002F2947" w:rsidP="00AC1296">
      <w:pPr>
        <w:pStyle w:val="PargrafodaLista"/>
        <w:numPr>
          <w:ilvl w:val="0"/>
          <w:numId w:val="14"/>
        </w:numPr>
        <w:tabs>
          <w:tab w:val="left" w:pos="1440"/>
        </w:tabs>
        <w:autoSpaceDE w:val="0"/>
        <w:snapToGrid w:val="0"/>
        <w:spacing w:before="120" w:after="120" w:line="276" w:lineRule="auto"/>
        <w:jc w:val="both"/>
        <w:rPr>
          <w:rFonts w:ascii="Arial" w:hAnsi="Arial" w:cs="Arial"/>
          <w:shd w:val="clear" w:color="auto" w:fill="FFFFFF"/>
        </w:rPr>
      </w:pPr>
      <w:r w:rsidRPr="00FB637D">
        <w:rPr>
          <w:rFonts w:ascii="Arial" w:hAnsi="Arial" w:cs="Arial"/>
          <w:shd w:val="clear" w:color="auto" w:fill="FFFFFF"/>
        </w:rPr>
        <w:t>deixar de entregar os documentos exigidos no certame;</w:t>
      </w:r>
    </w:p>
    <w:p w14:paraId="04C77198" w14:textId="77777777" w:rsidR="002D6AD3" w:rsidRPr="00FB637D" w:rsidRDefault="002F2947" w:rsidP="00AC1296">
      <w:pPr>
        <w:pStyle w:val="PargrafodaLista"/>
        <w:numPr>
          <w:ilvl w:val="0"/>
          <w:numId w:val="14"/>
        </w:numPr>
        <w:tabs>
          <w:tab w:val="left" w:pos="1440"/>
        </w:tabs>
        <w:autoSpaceDE w:val="0"/>
        <w:snapToGrid w:val="0"/>
        <w:spacing w:before="120" w:after="120" w:line="276" w:lineRule="auto"/>
        <w:jc w:val="both"/>
        <w:rPr>
          <w:rFonts w:ascii="Arial" w:hAnsi="Arial" w:cs="Arial"/>
          <w:shd w:val="clear" w:color="auto" w:fill="FFFFFF"/>
        </w:rPr>
      </w:pPr>
      <w:r w:rsidRPr="00FB637D">
        <w:rPr>
          <w:rFonts w:ascii="Arial" w:hAnsi="Arial" w:cs="Arial"/>
        </w:rPr>
        <w:t>ensejar o retardamento da execução do objeto;</w:t>
      </w:r>
    </w:p>
    <w:p w14:paraId="311E2F78" w14:textId="77777777" w:rsidR="002D6AD3" w:rsidRPr="00FB637D" w:rsidRDefault="002F2947" w:rsidP="00AC1296">
      <w:pPr>
        <w:pStyle w:val="PargrafodaLista"/>
        <w:numPr>
          <w:ilvl w:val="0"/>
          <w:numId w:val="14"/>
        </w:numPr>
        <w:tabs>
          <w:tab w:val="left" w:pos="1440"/>
        </w:tabs>
        <w:autoSpaceDE w:val="0"/>
        <w:snapToGrid w:val="0"/>
        <w:spacing w:before="120" w:after="120" w:line="276" w:lineRule="auto"/>
        <w:jc w:val="both"/>
        <w:rPr>
          <w:rFonts w:ascii="Arial" w:hAnsi="Arial" w:cs="Arial"/>
          <w:shd w:val="clear" w:color="auto" w:fill="FFFFFF"/>
        </w:rPr>
      </w:pPr>
      <w:r w:rsidRPr="00FB637D">
        <w:rPr>
          <w:rFonts w:ascii="Arial" w:hAnsi="Arial" w:cs="Arial"/>
          <w:shd w:val="clear" w:color="auto" w:fill="FFFFFF"/>
        </w:rPr>
        <w:t>não mantiver a proposta;</w:t>
      </w:r>
    </w:p>
    <w:p w14:paraId="68433CA5" w14:textId="77777777" w:rsidR="002D6AD3" w:rsidRPr="00FB637D" w:rsidRDefault="002F2947" w:rsidP="00AC1296">
      <w:pPr>
        <w:pStyle w:val="PargrafodaLista"/>
        <w:numPr>
          <w:ilvl w:val="0"/>
          <w:numId w:val="14"/>
        </w:numPr>
        <w:tabs>
          <w:tab w:val="left" w:pos="1440"/>
        </w:tabs>
        <w:autoSpaceDE w:val="0"/>
        <w:snapToGrid w:val="0"/>
        <w:spacing w:before="120" w:after="120" w:line="276" w:lineRule="auto"/>
        <w:jc w:val="both"/>
        <w:rPr>
          <w:rFonts w:ascii="Arial" w:hAnsi="Arial" w:cs="Arial"/>
          <w:shd w:val="clear" w:color="auto" w:fill="FFFFFF"/>
        </w:rPr>
      </w:pPr>
      <w:r w:rsidRPr="00FB637D">
        <w:rPr>
          <w:rFonts w:ascii="Arial" w:hAnsi="Arial" w:cs="Arial"/>
          <w:shd w:val="clear" w:color="auto" w:fill="FFFFFF"/>
        </w:rPr>
        <w:lastRenderedPageBreak/>
        <w:t>cometer fraude fiscal;</w:t>
      </w:r>
    </w:p>
    <w:p w14:paraId="251270EC" w14:textId="65C07F1A" w:rsidR="00813F06" w:rsidRPr="00FB637D" w:rsidRDefault="002F2947" w:rsidP="00AC1296">
      <w:pPr>
        <w:pStyle w:val="PargrafodaLista"/>
        <w:numPr>
          <w:ilvl w:val="0"/>
          <w:numId w:val="14"/>
        </w:numPr>
        <w:tabs>
          <w:tab w:val="left" w:pos="1440"/>
        </w:tabs>
        <w:autoSpaceDE w:val="0"/>
        <w:snapToGrid w:val="0"/>
        <w:spacing w:before="120" w:after="120" w:line="276" w:lineRule="auto"/>
        <w:jc w:val="both"/>
        <w:rPr>
          <w:rFonts w:ascii="Arial" w:hAnsi="Arial" w:cs="Arial"/>
          <w:shd w:val="clear" w:color="auto" w:fill="FFFFFF"/>
        </w:rPr>
      </w:pPr>
      <w:r w:rsidRPr="00FB637D">
        <w:rPr>
          <w:rFonts w:ascii="Arial" w:hAnsi="Arial" w:cs="Arial"/>
          <w:shd w:val="clear" w:color="auto" w:fill="FFFFFF"/>
        </w:rPr>
        <w:t>comportar-se de modo inidôneo;</w:t>
      </w:r>
    </w:p>
    <w:p w14:paraId="24D8E788" w14:textId="77777777" w:rsidR="00D17270" w:rsidRPr="00FB637D" w:rsidRDefault="00D17270" w:rsidP="00D17270">
      <w:pPr>
        <w:pStyle w:val="PargrafodaLista"/>
        <w:tabs>
          <w:tab w:val="left" w:pos="1440"/>
        </w:tabs>
        <w:autoSpaceDE w:val="0"/>
        <w:snapToGrid w:val="0"/>
        <w:spacing w:before="120" w:after="120" w:line="276" w:lineRule="auto"/>
        <w:ind w:left="720"/>
        <w:jc w:val="both"/>
        <w:rPr>
          <w:rFonts w:ascii="Arial" w:hAnsi="Arial" w:cs="Arial"/>
          <w:shd w:val="clear" w:color="auto" w:fill="FFFFFF"/>
        </w:rPr>
      </w:pPr>
    </w:p>
    <w:p w14:paraId="7A47EFE4" w14:textId="22CE7739" w:rsidR="002F2947" w:rsidRPr="00FB637D" w:rsidRDefault="00D17270" w:rsidP="0061743B">
      <w:pPr>
        <w:pStyle w:val="Nivel01"/>
        <w:numPr>
          <w:ilvl w:val="0"/>
          <w:numId w:val="0"/>
        </w:numPr>
        <w:tabs>
          <w:tab w:val="left" w:pos="1440"/>
        </w:tabs>
        <w:autoSpaceDE w:val="0"/>
        <w:snapToGrid w:val="0"/>
        <w:spacing w:before="120" w:after="120" w:line="276" w:lineRule="auto"/>
        <w:ind w:left="360" w:hanging="360"/>
        <w:rPr>
          <w:rFonts w:ascii="Arial" w:hAnsi="Arial" w:cs="Arial"/>
          <w:color w:val="00000A"/>
          <w:sz w:val="24"/>
          <w:szCs w:val="24"/>
          <w:shd w:val="clear" w:color="auto" w:fill="FFFFFF"/>
        </w:rPr>
      </w:pPr>
      <w:r w:rsidRPr="00FB637D">
        <w:rPr>
          <w:rFonts w:ascii="Arial" w:hAnsi="Arial" w:cs="Arial"/>
          <w:sz w:val="24"/>
          <w:szCs w:val="24"/>
          <w:lang w:val="pt-BR"/>
        </w:rPr>
        <w:t xml:space="preserve"> </w:t>
      </w:r>
      <w:r w:rsidR="00001B54" w:rsidRPr="00FB637D">
        <w:rPr>
          <w:rFonts w:ascii="Arial" w:hAnsi="Arial" w:cs="Arial"/>
          <w:sz w:val="24"/>
          <w:szCs w:val="24"/>
          <w:lang w:val="pt-BR"/>
        </w:rPr>
        <w:t>1</w:t>
      </w:r>
      <w:r w:rsidRPr="00FB637D">
        <w:rPr>
          <w:rFonts w:ascii="Arial" w:hAnsi="Arial" w:cs="Arial"/>
          <w:sz w:val="24"/>
          <w:szCs w:val="24"/>
          <w:lang w:val="pt-BR"/>
        </w:rPr>
        <w:t>5</w:t>
      </w:r>
      <w:r w:rsidR="00001B54" w:rsidRPr="00FB637D">
        <w:rPr>
          <w:rFonts w:ascii="Arial" w:hAnsi="Arial" w:cs="Arial"/>
          <w:sz w:val="24"/>
          <w:szCs w:val="24"/>
          <w:lang w:val="pt-BR"/>
        </w:rPr>
        <w:t xml:space="preserve">.2 </w:t>
      </w:r>
      <w:r w:rsidR="002F2947" w:rsidRPr="00FB637D">
        <w:rPr>
          <w:rFonts w:ascii="Arial" w:hAnsi="Arial" w:cs="Arial"/>
          <w:sz w:val="24"/>
          <w:szCs w:val="24"/>
        </w:rPr>
        <w:t xml:space="preserve">As sanções do item acima também se aplicam aos integrantes do cadastro de reserva, em pregão para registro de preços que, convocados, não honrarem o compromisso assumido injustificadamente. </w:t>
      </w:r>
    </w:p>
    <w:p w14:paraId="34CAE72E" w14:textId="77777777" w:rsidR="002F2947" w:rsidRPr="00FB637D" w:rsidRDefault="002F2947" w:rsidP="00AC1296">
      <w:pPr>
        <w:pStyle w:val="PargrafodaLista"/>
        <w:numPr>
          <w:ilvl w:val="1"/>
          <w:numId w:val="31"/>
        </w:numPr>
        <w:spacing w:before="120" w:after="120" w:line="276" w:lineRule="auto"/>
        <w:contextualSpacing/>
        <w:jc w:val="both"/>
        <w:rPr>
          <w:rFonts w:ascii="Arial" w:hAnsi="Arial" w:cs="Arial"/>
          <w:shd w:val="clear" w:color="auto" w:fill="FFFFFF"/>
        </w:rPr>
      </w:pPr>
      <w:r w:rsidRPr="00FB637D">
        <w:rPr>
          <w:rFonts w:ascii="Arial" w:hAnsi="Arial" w:cs="Arial"/>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713922C" w14:textId="77777777" w:rsidR="002F2947" w:rsidRPr="00FB637D" w:rsidRDefault="002F2947" w:rsidP="00AC1296">
      <w:pPr>
        <w:pStyle w:val="PargrafodaLista"/>
        <w:numPr>
          <w:ilvl w:val="1"/>
          <w:numId w:val="31"/>
        </w:numPr>
        <w:spacing w:before="120" w:after="120" w:line="276" w:lineRule="auto"/>
        <w:contextualSpacing/>
        <w:jc w:val="both"/>
        <w:rPr>
          <w:rFonts w:ascii="Arial" w:hAnsi="Arial" w:cs="Arial"/>
          <w:shd w:val="clear" w:color="auto" w:fill="FFFFFF"/>
        </w:rPr>
      </w:pPr>
      <w:r w:rsidRPr="00FB637D">
        <w:rPr>
          <w:rFonts w:ascii="Arial" w:hAnsi="Arial" w:cs="Arial"/>
          <w:shd w:val="clear" w:color="auto" w:fill="FFFFFF"/>
        </w:rPr>
        <w:t xml:space="preserve">O licitante/adjudicatário que cometer qualquer das infrações discriminadas nos subitens anteriores ficará sujeito, sem prejuízo da responsabilidade civil e criminal, às seguintes sanções: </w:t>
      </w:r>
    </w:p>
    <w:p w14:paraId="74DB803E" w14:textId="77777777" w:rsidR="002F2947" w:rsidRPr="00FB637D" w:rsidRDefault="002F2947" w:rsidP="00AC1296">
      <w:pPr>
        <w:pStyle w:val="PargrafodaLista"/>
        <w:numPr>
          <w:ilvl w:val="2"/>
          <w:numId w:val="31"/>
        </w:numPr>
        <w:spacing w:before="120" w:after="120" w:line="276" w:lineRule="auto"/>
        <w:contextualSpacing/>
        <w:jc w:val="both"/>
        <w:rPr>
          <w:rFonts w:ascii="Arial" w:hAnsi="Arial" w:cs="Arial"/>
          <w:shd w:val="clear" w:color="auto" w:fill="FFFFFF"/>
        </w:rPr>
      </w:pPr>
      <w:r w:rsidRPr="00FB637D">
        <w:rPr>
          <w:rFonts w:ascii="Arial" w:hAnsi="Arial" w:cs="Arial"/>
          <w:shd w:val="clear" w:color="auto" w:fill="FFFFFF"/>
        </w:rPr>
        <w:t>Advertência por faltas leves, assim entendidas como aquelas que não acarretarem prejuízos significativos ao objeto da contratação;</w:t>
      </w:r>
    </w:p>
    <w:p w14:paraId="23D3B7B2" w14:textId="01B005F4" w:rsidR="002F2947" w:rsidRPr="00FB637D" w:rsidRDefault="002F2947" w:rsidP="00AC1296">
      <w:pPr>
        <w:pStyle w:val="PargrafodaLista"/>
        <w:numPr>
          <w:ilvl w:val="2"/>
          <w:numId w:val="31"/>
        </w:numPr>
        <w:spacing w:before="120" w:after="120" w:line="276" w:lineRule="auto"/>
        <w:contextualSpacing/>
        <w:jc w:val="both"/>
        <w:rPr>
          <w:rFonts w:ascii="Arial" w:hAnsi="Arial" w:cs="Arial"/>
          <w:shd w:val="clear" w:color="auto" w:fill="FFFFFF"/>
        </w:rPr>
      </w:pPr>
      <w:r w:rsidRPr="00FB637D">
        <w:rPr>
          <w:rFonts w:ascii="Arial" w:hAnsi="Arial" w:cs="Arial"/>
          <w:shd w:val="clear" w:color="auto" w:fill="FFFFFF"/>
        </w:rPr>
        <w:t xml:space="preserve">Multa de </w:t>
      </w:r>
      <w:r w:rsidR="002E3CE9" w:rsidRPr="00FB637D">
        <w:rPr>
          <w:rFonts w:ascii="Arial" w:hAnsi="Arial" w:cs="Arial"/>
          <w:shd w:val="clear" w:color="auto" w:fill="FFFFFF"/>
        </w:rPr>
        <w:t>10</w:t>
      </w:r>
      <w:r w:rsidRPr="00FB637D">
        <w:rPr>
          <w:rFonts w:ascii="Arial" w:hAnsi="Arial" w:cs="Arial"/>
          <w:shd w:val="clear" w:color="auto" w:fill="FFFFFF"/>
        </w:rPr>
        <w:t xml:space="preserve">% </w:t>
      </w:r>
      <w:proofErr w:type="gramStart"/>
      <w:r w:rsidRPr="00FB637D">
        <w:rPr>
          <w:rFonts w:ascii="Arial" w:hAnsi="Arial" w:cs="Arial"/>
          <w:shd w:val="clear" w:color="auto" w:fill="FFFFFF"/>
        </w:rPr>
        <w:t>(</w:t>
      </w:r>
      <w:r w:rsidR="002E3CE9" w:rsidRPr="00FB637D">
        <w:rPr>
          <w:rFonts w:ascii="Arial" w:hAnsi="Arial" w:cs="Arial"/>
          <w:shd w:val="clear" w:color="auto" w:fill="FFFFFF"/>
        </w:rPr>
        <w:t xml:space="preserve"> dez</w:t>
      </w:r>
      <w:proofErr w:type="gramEnd"/>
      <w:r w:rsidRPr="00FB637D">
        <w:rPr>
          <w:rFonts w:ascii="Arial" w:hAnsi="Arial" w:cs="Arial"/>
          <w:shd w:val="clear" w:color="auto" w:fill="FFFFFF"/>
        </w:rPr>
        <w:t xml:space="preserve"> por cento) sobre o valor estimado do(s) item(s) prejudicado(s) pela conduta do licitante;</w:t>
      </w:r>
    </w:p>
    <w:p w14:paraId="0C3AF42B" w14:textId="77777777" w:rsidR="002F2947" w:rsidRPr="00FB637D" w:rsidRDefault="002F2947" w:rsidP="00AC1296">
      <w:pPr>
        <w:pStyle w:val="PargrafodaLista"/>
        <w:numPr>
          <w:ilvl w:val="2"/>
          <w:numId w:val="31"/>
        </w:numPr>
        <w:spacing w:before="120" w:after="120" w:line="276" w:lineRule="auto"/>
        <w:contextualSpacing/>
        <w:jc w:val="both"/>
        <w:rPr>
          <w:rFonts w:ascii="Arial" w:hAnsi="Arial" w:cs="Arial"/>
          <w:shd w:val="clear" w:color="auto" w:fill="FFFFFF"/>
        </w:rPr>
      </w:pPr>
      <w:r w:rsidRPr="00FB637D">
        <w:rPr>
          <w:rFonts w:ascii="Arial" w:hAnsi="Arial" w:cs="Arial"/>
          <w:shd w:val="clear" w:color="auto" w:fill="FFFFFF"/>
        </w:rPr>
        <w:t>Suspensão de licitar e impedimento de contratar com o órgão, entidade ou unidade administrativa pela qual a Administração Pública opera e atua concretamente, pelo prazo de até dois anos;</w:t>
      </w:r>
    </w:p>
    <w:p w14:paraId="4CB5DA8E" w14:textId="77777777" w:rsidR="002F2947" w:rsidRPr="00FB637D" w:rsidRDefault="002F2947" w:rsidP="00AC1296">
      <w:pPr>
        <w:pStyle w:val="PargrafodaLista"/>
        <w:numPr>
          <w:ilvl w:val="2"/>
          <w:numId w:val="31"/>
        </w:numPr>
        <w:spacing w:before="120" w:after="120" w:line="276" w:lineRule="auto"/>
        <w:contextualSpacing/>
        <w:jc w:val="both"/>
        <w:rPr>
          <w:rFonts w:ascii="Arial" w:hAnsi="Arial" w:cs="Arial"/>
          <w:shd w:val="clear" w:color="auto" w:fill="FFFFFF"/>
        </w:rPr>
      </w:pPr>
      <w:r w:rsidRPr="00FB637D">
        <w:rPr>
          <w:rFonts w:ascii="Arial" w:hAnsi="Arial" w:cs="Arial"/>
          <w:shd w:val="clear" w:color="auto" w:fill="FFFFFF"/>
        </w:rPr>
        <w:t>Impedimento de licitar e de contratar com a União e descredenciamento no SICAF, pelo prazo de até cinco anos;</w:t>
      </w:r>
    </w:p>
    <w:p w14:paraId="778E579E" w14:textId="77777777" w:rsidR="002F2947" w:rsidRPr="00FB637D" w:rsidRDefault="002F2947" w:rsidP="00AC1296">
      <w:pPr>
        <w:pStyle w:val="PargrafodaLista"/>
        <w:numPr>
          <w:ilvl w:val="1"/>
          <w:numId w:val="31"/>
        </w:numPr>
        <w:spacing w:before="120" w:after="120" w:line="276" w:lineRule="auto"/>
        <w:contextualSpacing/>
        <w:jc w:val="both"/>
        <w:rPr>
          <w:rFonts w:ascii="Arial" w:hAnsi="Arial" w:cs="Arial"/>
          <w:shd w:val="clear" w:color="auto" w:fill="FFFFFF"/>
        </w:rPr>
      </w:pPr>
      <w:r w:rsidRPr="00FB637D">
        <w:rPr>
          <w:rFonts w:ascii="Arial" w:hAnsi="Arial" w:cs="Arial"/>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AC44707" w14:textId="77777777" w:rsidR="002F2947" w:rsidRPr="00FB637D" w:rsidRDefault="002F2947" w:rsidP="00AC1296">
      <w:pPr>
        <w:pStyle w:val="PargrafodaLista"/>
        <w:numPr>
          <w:ilvl w:val="1"/>
          <w:numId w:val="31"/>
        </w:numPr>
        <w:spacing w:before="120" w:after="120" w:line="276" w:lineRule="auto"/>
        <w:contextualSpacing/>
        <w:jc w:val="both"/>
        <w:rPr>
          <w:rFonts w:ascii="Arial" w:hAnsi="Arial" w:cs="Arial"/>
          <w:shd w:val="clear" w:color="auto" w:fill="FFFFFF"/>
        </w:rPr>
      </w:pPr>
      <w:r w:rsidRPr="00FB637D">
        <w:rPr>
          <w:rFonts w:ascii="Arial" w:hAnsi="Arial" w:cs="Arial"/>
          <w:shd w:val="clear" w:color="auto" w:fill="FFFFFF"/>
        </w:rPr>
        <w:t>A penalidade de multa pode ser aplicada cumulativamente com as demais sanções.</w:t>
      </w:r>
    </w:p>
    <w:p w14:paraId="46E5B07C" w14:textId="77777777" w:rsidR="002F2947" w:rsidRPr="00FB637D" w:rsidRDefault="002F2947" w:rsidP="00AC1296">
      <w:pPr>
        <w:pStyle w:val="PargrafodaLista"/>
        <w:numPr>
          <w:ilvl w:val="1"/>
          <w:numId w:val="31"/>
        </w:numPr>
        <w:spacing w:before="120" w:after="120" w:line="276" w:lineRule="auto"/>
        <w:contextualSpacing/>
        <w:jc w:val="both"/>
        <w:rPr>
          <w:rFonts w:ascii="Arial" w:hAnsi="Arial" w:cs="Arial"/>
          <w:shd w:val="clear" w:color="auto" w:fill="FFFFFF"/>
        </w:rPr>
      </w:pPr>
      <w:r w:rsidRPr="00FB637D">
        <w:rPr>
          <w:rFonts w:ascii="Arial" w:hAnsi="Arial" w:cs="Arial"/>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4B04FD3" w14:textId="77777777" w:rsidR="002F2947" w:rsidRPr="00FB637D" w:rsidRDefault="002F2947" w:rsidP="00AC1296">
      <w:pPr>
        <w:pStyle w:val="PargrafodaLista"/>
        <w:numPr>
          <w:ilvl w:val="1"/>
          <w:numId w:val="31"/>
        </w:numPr>
        <w:spacing w:before="120" w:after="120" w:line="276" w:lineRule="auto"/>
        <w:contextualSpacing/>
        <w:jc w:val="both"/>
        <w:rPr>
          <w:rFonts w:ascii="Arial" w:hAnsi="Arial" w:cs="Arial"/>
          <w:shd w:val="clear" w:color="auto" w:fill="FFFFFF"/>
        </w:rPr>
      </w:pPr>
      <w:r w:rsidRPr="00FB637D">
        <w:rPr>
          <w:rFonts w:ascii="Arial" w:hAnsi="Arial" w:cs="Arial"/>
          <w:shd w:val="clear" w:color="auto" w:fill="FFFFFF"/>
        </w:rPr>
        <w:t xml:space="preserve">A apuração e o julgamento das demais infrações administrativas não consideradas como ato lesivo à Administração Pública nacional ou </w:t>
      </w:r>
      <w:r w:rsidRPr="00FB637D">
        <w:rPr>
          <w:rFonts w:ascii="Arial" w:hAnsi="Arial" w:cs="Arial"/>
          <w:shd w:val="clear" w:color="auto" w:fill="FFFFFF"/>
        </w:rPr>
        <w:lastRenderedPageBreak/>
        <w:t xml:space="preserve">estrangeira nos termos da Lei nº 12.846, de 1º de agosto de 2013, seguirão seu rito normal na unidade administrativa. </w:t>
      </w:r>
    </w:p>
    <w:p w14:paraId="2AF33622" w14:textId="77777777" w:rsidR="002F2947" w:rsidRPr="00FB637D" w:rsidRDefault="002F2947" w:rsidP="00AC1296">
      <w:pPr>
        <w:pStyle w:val="PargrafodaLista"/>
        <w:numPr>
          <w:ilvl w:val="1"/>
          <w:numId w:val="31"/>
        </w:numPr>
        <w:spacing w:before="120" w:after="120" w:line="276" w:lineRule="auto"/>
        <w:contextualSpacing/>
        <w:jc w:val="both"/>
        <w:rPr>
          <w:rFonts w:ascii="Arial" w:hAnsi="Arial" w:cs="Arial"/>
          <w:shd w:val="clear" w:color="auto" w:fill="FFFFFF"/>
        </w:rPr>
      </w:pPr>
      <w:r w:rsidRPr="00FB637D">
        <w:rPr>
          <w:rFonts w:ascii="Arial" w:hAnsi="Arial" w:cs="Arial"/>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F708028" w14:textId="77777777" w:rsidR="002F2947" w:rsidRPr="00FB637D" w:rsidRDefault="002F2947" w:rsidP="00AC1296">
      <w:pPr>
        <w:pStyle w:val="PargrafodaLista"/>
        <w:numPr>
          <w:ilvl w:val="1"/>
          <w:numId w:val="31"/>
        </w:numPr>
        <w:spacing w:before="120" w:after="120" w:line="276" w:lineRule="auto"/>
        <w:contextualSpacing/>
        <w:jc w:val="both"/>
        <w:rPr>
          <w:rFonts w:ascii="Arial" w:hAnsi="Arial" w:cs="Arial"/>
          <w:shd w:val="clear" w:color="auto" w:fill="FFFFFF"/>
        </w:rPr>
      </w:pPr>
      <w:r w:rsidRPr="00FB637D">
        <w:rPr>
          <w:rFonts w:ascii="Arial" w:hAnsi="Arial" w:cs="Arial"/>
          <w:shd w:val="clear" w:color="auto" w:fill="FFFFFF"/>
        </w:rPr>
        <w:t>Caso o valor da multa não seja suficiente para cobrir os prejuízos causados pela conduta do licitante, a União ou Entidade poderá cobrar o valor remanescente judicialmente, conforme artigo 419 do Código Civil.</w:t>
      </w:r>
    </w:p>
    <w:p w14:paraId="29F15526" w14:textId="77777777" w:rsidR="002F2947" w:rsidRPr="00FB637D" w:rsidRDefault="002F2947" w:rsidP="00AC1296">
      <w:pPr>
        <w:pStyle w:val="PargrafodaLista"/>
        <w:numPr>
          <w:ilvl w:val="1"/>
          <w:numId w:val="31"/>
        </w:numPr>
        <w:spacing w:before="120" w:after="120" w:line="276" w:lineRule="auto"/>
        <w:contextualSpacing/>
        <w:jc w:val="both"/>
        <w:rPr>
          <w:rFonts w:ascii="Arial" w:hAnsi="Arial" w:cs="Arial"/>
          <w:shd w:val="clear" w:color="auto" w:fill="FFFFFF"/>
        </w:rPr>
      </w:pPr>
      <w:r w:rsidRPr="00FB637D">
        <w:rPr>
          <w:rFonts w:ascii="Arial" w:hAnsi="Arial" w:cs="Arial"/>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2A5C6BBF" w14:textId="77777777" w:rsidR="002F2947" w:rsidRPr="00FB637D" w:rsidRDefault="002F2947" w:rsidP="00AC1296">
      <w:pPr>
        <w:pStyle w:val="PargrafodaLista"/>
        <w:numPr>
          <w:ilvl w:val="1"/>
          <w:numId w:val="31"/>
        </w:numPr>
        <w:spacing w:before="120" w:after="120" w:line="276" w:lineRule="auto"/>
        <w:contextualSpacing/>
        <w:jc w:val="both"/>
        <w:rPr>
          <w:rFonts w:ascii="Arial" w:hAnsi="Arial" w:cs="Arial"/>
          <w:shd w:val="clear" w:color="auto" w:fill="FFFFFF"/>
        </w:rPr>
      </w:pPr>
      <w:r w:rsidRPr="00FB637D">
        <w:rPr>
          <w:rFonts w:ascii="Arial" w:hAnsi="Arial" w:cs="Arial"/>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369E492B" w14:textId="5DC940DD" w:rsidR="002F2947" w:rsidRPr="00FB637D" w:rsidRDefault="002F2947" w:rsidP="00AC1296">
      <w:pPr>
        <w:pStyle w:val="PargrafodaLista"/>
        <w:numPr>
          <w:ilvl w:val="1"/>
          <w:numId w:val="31"/>
        </w:numPr>
        <w:spacing w:before="120" w:after="120" w:line="276" w:lineRule="auto"/>
        <w:contextualSpacing/>
        <w:jc w:val="both"/>
        <w:rPr>
          <w:rFonts w:ascii="Arial" w:hAnsi="Arial" w:cs="Arial"/>
          <w:shd w:val="clear" w:color="auto" w:fill="FFFFFF"/>
        </w:rPr>
      </w:pPr>
      <w:r w:rsidRPr="00FB637D">
        <w:rPr>
          <w:rFonts w:ascii="Arial" w:hAnsi="Arial" w:cs="Arial"/>
          <w:shd w:val="clear" w:color="auto" w:fill="FFFFFF"/>
        </w:rPr>
        <w:t>As penalidades serão obrigatoriamente registradas no SICAF.</w:t>
      </w:r>
    </w:p>
    <w:p w14:paraId="0CCA4970" w14:textId="77777777" w:rsidR="00D17270" w:rsidRPr="00FB637D" w:rsidRDefault="00D17270" w:rsidP="00D17270">
      <w:pPr>
        <w:pStyle w:val="PargrafodaLista"/>
        <w:spacing w:before="120" w:after="120" w:line="276" w:lineRule="auto"/>
        <w:ind w:left="1440"/>
        <w:contextualSpacing/>
        <w:jc w:val="both"/>
        <w:rPr>
          <w:rFonts w:ascii="Arial" w:hAnsi="Arial" w:cs="Arial"/>
          <w:shd w:val="clear" w:color="auto" w:fill="FFFFFF"/>
        </w:rPr>
      </w:pPr>
    </w:p>
    <w:p w14:paraId="32FDF346" w14:textId="0E0B4F21" w:rsidR="006C3E3F" w:rsidRPr="00FB637D" w:rsidRDefault="006C3E3F" w:rsidP="00AC1296">
      <w:pPr>
        <w:pStyle w:val="Citao"/>
        <w:numPr>
          <w:ilvl w:val="0"/>
          <w:numId w:val="33"/>
        </w:numPr>
        <w:tabs>
          <w:tab w:val="center" w:pos="4252"/>
          <w:tab w:val="left" w:pos="5823"/>
        </w:tabs>
        <w:spacing w:after="120" w:line="276" w:lineRule="auto"/>
        <w:jc w:val="center"/>
        <w:rPr>
          <w:rFonts w:cs="Arial"/>
          <w:b/>
          <w:i w:val="0"/>
          <w:iCs w:val="0"/>
          <w:sz w:val="24"/>
        </w:rPr>
      </w:pPr>
      <w:r w:rsidRPr="00FB637D">
        <w:rPr>
          <w:rFonts w:cs="Arial"/>
          <w:b/>
          <w:i w:val="0"/>
          <w:iCs w:val="0"/>
          <w:sz w:val="24"/>
        </w:rPr>
        <w:t>– DA RESCISÃO</w:t>
      </w:r>
    </w:p>
    <w:p w14:paraId="536A8252" w14:textId="42D9B0F3" w:rsidR="006C3E3F" w:rsidRPr="00FB637D" w:rsidRDefault="00755BB2" w:rsidP="0061743B">
      <w:pPr>
        <w:autoSpaceDE w:val="0"/>
        <w:autoSpaceDN w:val="0"/>
        <w:adjustRightInd w:val="0"/>
        <w:jc w:val="both"/>
        <w:rPr>
          <w:rFonts w:ascii="Arial" w:eastAsiaTheme="minorHAnsi" w:hAnsi="Arial" w:cs="Arial"/>
          <w:color w:val="auto"/>
          <w:lang w:eastAsia="en-US"/>
        </w:rPr>
      </w:pPr>
      <w:r w:rsidRPr="00FB637D">
        <w:rPr>
          <w:rFonts w:ascii="Arial" w:eastAsiaTheme="minorHAnsi" w:hAnsi="Arial" w:cs="Arial"/>
          <w:color w:val="auto"/>
          <w:lang w:eastAsia="en-US"/>
        </w:rPr>
        <w:t>1</w:t>
      </w:r>
      <w:r w:rsidR="00D17270" w:rsidRPr="00FB637D">
        <w:rPr>
          <w:rFonts w:ascii="Arial" w:eastAsiaTheme="minorHAnsi" w:hAnsi="Arial" w:cs="Arial"/>
          <w:color w:val="auto"/>
          <w:lang w:eastAsia="en-US"/>
        </w:rPr>
        <w:t>6</w:t>
      </w:r>
      <w:r w:rsidRPr="00FB637D">
        <w:rPr>
          <w:rFonts w:ascii="Arial" w:eastAsiaTheme="minorHAnsi" w:hAnsi="Arial" w:cs="Arial"/>
          <w:color w:val="auto"/>
          <w:lang w:eastAsia="en-US"/>
        </w:rPr>
        <w:t xml:space="preserve">.1 </w:t>
      </w:r>
      <w:r w:rsidR="006C3E3F" w:rsidRPr="00FB637D">
        <w:rPr>
          <w:rFonts w:ascii="Arial" w:eastAsiaTheme="minorHAnsi" w:hAnsi="Arial" w:cs="Arial"/>
          <w:color w:val="auto"/>
          <w:lang w:eastAsia="en-US"/>
        </w:rPr>
        <w:t>O presente ajuste poderá ser rescindido no caso de inexecução total ou parcial, e pelos demais motivos enumerados no artigo 78 da Lei n. 8.666/93 e alterações posteriores, podendo ser:</w:t>
      </w:r>
    </w:p>
    <w:p w14:paraId="38165EFA" w14:textId="7B5E84C4" w:rsidR="006C3E3F" w:rsidRPr="00FB637D" w:rsidRDefault="006C3E3F" w:rsidP="004E6E90">
      <w:pPr>
        <w:autoSpaceDE w:val="0"/>
        <w:autoSpaceDN w:val="0"/>
        <w:adjustRightInd w:val="0"/>
        <w:ind w:firstLine="708"/>
        <w:jc w:val="both"/>
        <w:rPr>
          <w:rFonts w:ascii="Arial" w:eastAsiaTheme="minorHAnsi" w:hAnsi="Arial" w:cs="Arial"/>
          <w:color w:val="auto"/>
          <w:lang w:eastAsia="en-US"/>
        </w:rPr>
      </w:pPr>
      <w:r w:rsidRPr="00FB637D">
        <w:rPr>
          <w:rFonts w:ascii="Arial" w:eastAsiaTheme="minorHAnsi" w:hAnsi="Arial" w:cs="Arial"/>
          <w:b/>
          <w:bCs/>
          <w:color w:val="auto"/>
          <w:lang w:eastAsia="en-US"/>
        </w:rPr>
        <w:t xml:space="preserve">a) </w:t>
      </w:r>
      <w:r w:rsidRPr="00FB637D">
        <w:rPr>
          <w:rFonts w:ascii="Arial" w:eastAsiaTheme="minorHAnsi" w:hAnsi="Arial" w:cs="Arial"/>
          <w:color w:val="auto"/>
          <w:lang w:eastAsia="en-US"/>
        </w:rPr>
        <w:t>por ato unilateral, escrito, do CONTRATANTE, nos casos enumerados nos incisos I a XII e XVII, do art. 78, da Lei nº 8.666/93;</w:t>
      </w:r>
    </w:p>
    <w:p w14:paraId="4D4678D5" w14:textId="782423EB" w:rsidR="006C3E3F" w:rsidRPr="00FB637D" w:rsidRDefault="006C3E3F" w:rsidP="004E6E90">
      <w:pPr>
        <w:autoSpaceDE w:val="0"/>
        <w:autoSpaceDN w:val="0"/>
        <w:adjustRightInd w:val="0"/>
        <w:ind w:firstLine="708"/>
        <w:jc w:val="both"/>
        <w:rPr>
          <w:rFonts w:ascii="Arial" w:eastAsiaTheme="minorHAnsi" w:hAnsi="Arial" w:cs="Arial"/>
          <w:color w:val="auto"/>
          <w:lang w:eastAsia="en-US"/>
        </w:rPr>
      </w:pPr>
      <w:r w:rsidRPr="00FB637D">
        <w:rPr>
          <w:rFonts w:ascii="Arial" w:eastAsiaTheme="minorHAnsi" w:hAnsi="Arial" w:cs="Arial"/>
          <w:b/>
          <w:bCs/>
          <w:color w:val="auto"/>
          <w:lang w:eastAsia="en-US"/>
        </w:rPr>
        <w:t xml:space="preserve">b) </w:t>
      </w:r>
      <w:r w:rsidRPr="00FB637D">
        <w:rPr>
          <w:rFonts w:ascii="Arial" w:eastAsiaTheme="minorHAnsi" w:hAnsi="Arial" w:cs="Arial"/>
          <w:color w:val="auto"/>
          <w:lang w:eastAsia="en-US"/>
        </w:rPr>
        <w:t>amigavelmente por acordo das partes, mediante formalização de aviso prévio de no mínimo 30 (trinta) dias, não cabendo indenização a qualquer uma das partes, resguardado o interesse público;</w:t>
      </w:r>
    </w:p>
    <w:p w14:paraId="23965F51" w14:textId="35146FBA" w:rsidR="006C3E3F" w:rsidRPr="00FB637D" w:rsidRDefault="006C3E3F" w:rsidP="004E6E90">
      <w:pPr>
        <w:autoSpaceDE w:val="0"/>
        <w:autoSpaceDN w:val="0"/>
        <w:adjustRightInd w:val="0"/>
        <w:ind w:firstLine="567"/>
        <w:jc w:val="both"/>
        <w:rPr>
          <w:rFonts w:ascii="Arial" w:eastAsiaTheme="minorHAnsi" w:hAnsi="Arial" w:cs="Arial"/>
          <w:color w:val="auto"/>
          <w:lang w:eastAsia="en-US"/>
        </w:rPr>
      </w:pPr>
      <w:r w:rsidRPr="00FB637D">
        <w:rPr>
          <w:rFonts w:ascii="Arial" w:eastAsiaTheme="minorHAnsi" w:hAnsi="Arial" w:cs="Arial"/>
          <w:b/>
          <w:bCs/>
          <w:color w:val="auto"/>
          <w:lang w:eastAsia="en-US"/>
        </w:rPr>
        <w:t xml:space="preserve">c) </w:t>
      </w:r>
      <w:r w:rsidRPr="00FB637D">
        <w:rPr>
          <w:rFonts w:ascii="Arial" w:eastAsiaTheme="minorHAnsi" w:hAnsi="Arial" w:cs="Arial"/>
          <w:color w:val="auto"/>
          <w:lang w:eastAsia="en-US"/>
        </w:rPr>
        <w:t>judicialmente, nos termos da legislação vigente.</w:t>
      </w:r>
    </w:p>
    <w:p w14:paraId="5AD37B65" w14:textId="77777777" w:rsidR="006C3E3F" w:rsidRPr="00FB637D" w:rsidRDefault="006C3E3F" w:rsidP="0061743B">
      <w:pPr>
        <w:autoSpaceDE w:val="0"/>
        <w:autoSpaceDN w:val="0"/>
        <w:adjustRightInd w:val="0"/>
        <w:jc w:val="both"/>
        <w:rPr>
          <w:rFonts w:ascii="Arial" w:eastAsiaTheme="minorHAnsi" w:hAnsi="Arial" w:cs="Arial"/>
          <w:color w:val="auto"/>
          <w:lang w:eastAsia="en-US"/>
        </w:rPr>
      </w:pPr>
    </w:p>
    <w:p w14:paraId="7E31AAC7" w14:textId="4DB6CDEB" w:rsidR="006C3E3F" w:rsidRPr="00FB637D" w:rsidRDefault="00755BB2" w:rsidP="004E6E90">
      <w:pPr>
        <w:autoSpaceDE w:val="0"/>
        <w:autoSpaceDN w:val="0"/>
        <w:adjustRightInd w:val="0"/>
        <w:jc w:val="both"/>
        <w:rPr>
          <w:rFonts w:ascii="Arial" w:eastAsiaTheme="minorHAnsi" w:hAnsi="Arial" w:cs="Arial"/>
          <w:color w:val="auto"/>
          <w:lang w:eastAsia="en-US"/>
        </w:rPr>
      </w:pPr>
      <w:r w:rsidRPr="00FB637D">
        <w:rPr>
          <w:rFonts w:ascii="Arial" w:eastAsiaTheme="minorHAnsi" w:hAnsi="Arial" w:cs="Arial"/>
          <w:color w:val="auto"/>
          <w:lang w:eastAsia="en-US"/>
        </w:rPr>
        <w:t>1</w:t>
      </w:r>
      <w:r w:rsidR="00D17270" w:rsidRPr="00FB637D">
        <w:rPr>
          <w:rFonts w:ascii="Arial" w:eastAsiaTheme="minorHAnsi" w:hAnsi="Arial" w:cs="Arial"/>
          <w:color w:val="auto"/>
          <w:lang w:eastAsia="en-US"/>
        </w:rPr>
        <w:t>6</w:t>
      </w:r>
      <w:r w:rsidRPr="00FB637D">
        <w:rPr>
          <w:rFonts w:ascii="Arial" w:eastAsiaTheme="minorHAnsi" w:hAnsi="Arial" w:cs="Arial"/>
          <w:color w:val="auto"/>
          <w:lang w:eastAsia="en-US"/>
        </w:rPr>
        <w:t>.2</w:t>
      </w:r>
      <w:r w:rsidR="006C3E3F" w:rsidRPr="00FB637D">
        <w:rPr>
          <w:rFonts w:ascii="Arial" w:eastAsiaTheme="minorHAnsi" w:hAnsi="Arial" w:cs="Arial"/>
          <w:color w:val="auto"/>
          <w:lang w:eastAsia="en-US"/>
        </w:rPr>
        <w:t>– De acordo com o estabelecido no art. 77, da Lei nº 8.666/93, a inexecução total ou parcial do contrato enseja sua rescisão, constituindo motivo para o seu cancelamento, nos termos previstos no art. 78 e seus incisos.</w:t>
      </w:r>
    </w:p>
    <w:p w14:paraId="3C2821F9" w14:textId="77777777" w:rsidR="00755BB2" w:rsidRPr="00FB637D" w:rsidRDefault="00755BB2" w:rsidP="00755BB2">
      <w:pPr>
        <w:autoSpaceDE w:val="0"/>
        <w:autoSpaceDN w:val="0"/>
        <w:adjustRightInd w:val="0"/>
        <w:ind w:left="567"/>
        <w:jc w:val="both"/>
        <w:rPr>
          <w:rFonts w:ascii="Arial" w:eastAsiaTheme="minorHAnsi" w:hAnsi="Arial" w:cs="Arial"/>
          <w:color w:val="auto"/>
          <w:lang w:eastAsia="en-US"/>
        </w:rPr>
      </w:pPr>
    </w:p>
    <w:p w14:paraId="5271935F" w14:textId="0A59031F" w:rsidR="006C3E3F" w:rsidRPr="00FB637D" w:rsidRDefault="00755BB2" w:rsidP="004E6E90">
      <w:pPr>
        <w:autoSpaceDE w:val="0"/>
        <w:autoSpaceDN w:val="0"/>
        <w:adjustRightInd w:val="0"/>
        <w:jc w:val="both"/>
        <w:rPr>
          <w:rFonts w:ascii="Arial" w:eastAsiaTheme="minorHAnsi" w:hAnsi="Arial" w:cs="Arial"/>
          <w:color w:val="auto"/>
          <w:lang w:eastAsia="en-US"/>
        </w:rPr>
      </w:pPr>
      <w:r w:rsidRPr="00FB637D">
        <w:rPr>
          <w:rFonts w:ascii="Arial" w:eastAsiaTheme="minorHAnsi" w:hAnsi="Arial" w:cs="Arial"/>
          <w:color w:val="auto"/>
          <w:lang w:eastAsia="en-US"/>
        </w:rPr>
        <w:t>1</w:t>
      </w:r>
      <w:r w:rsidR="00D17270" w:rsidRPr="00FB637D">
        <w:rPr>
          <w:rFonts w:ascii="Arial" w:eastAsiaTheme="minorHAnsi" w:hAnsi="Arial" w:cs="Arial"/>
          <w:color w:val="auto"/>
          <w:lang w:eastAsia="en-US"/>
        </w:rPr>
        <w:t>6.</w:t>
      </w:r>
      <w:r w:rsidRPr="00FB637D">
        <w:rPr>
          <w:rFonts w:ascii="Arial" w:eastAsiaTheme="minorHAnsi" w:hAnsi="Arial" w:cs="Arial"/>
          <w:color w:val="auto"/>
          <w:lang w:eastAsia="en-US"/>
        </w:rPr>
        <w:t xml:space="preserve">3 - </w:t>
      </w:r>
      <w:r w:rsidR="006C3E3F" w:rsidRPr="00FB637D">
        <w:rPr>
          <w:rFonts w:ascii="Arial" w:eastAsiaTheme="minorHAnsi" w:hAnsi="Arial" w:cs="Arial"/>
          <w:color w:val="auto"/>
          <w:lang w:eastAsia="en-US"/>
        </w:rPr>
        <w:t xml:space="preserve"> Nos casos de rescisão, previstos nos incisos I a XI e XVIII do artigo 78 da Lei nº 8.666/93, sujeita-se a empresa contratada ao pagamento de multa de 10% (dez por cento) sobre o valor total do contrato, ou sobre a parcela inadimplida, caso a rescisão decorra da inexecução parcial do objeto  contratado, sem prejuízo das demais penalidades previstas no artigo 87 da Lei nº 8.666/93.</w:t>
      </w:r>
    </w:p>
    <w:p w14:paraId="1B87AB2F" w14:textId="77777777" w:rsidR="004E6E90" w:rsidRPr="00FB637D" w:rsidRDefault="004E6E90" w:rsidP="004E6E90">
      <w:pPr>
        <w:autoSpaceDE w:val="0"/>
        <w:autoSpaceDN w:val="0"/>
        <w:adjustRightInd w:val="0"/>
        <w:jc w:val="both"/>
        <w:rPr>
          <w:rFonts w:ascii="Arial" w:eastAsiaTheme="minorHAnsi" w:hAnsi="Arial" w:cs="Arial"/>
          <w:color w:val="auto"/>
          <w:lang w:eastAsia="en-US"/>
        </w:rPr>
      </w:pPr>
    </w:p>
    <w:p w14:paraId="3CE635CC" w14:textId="61955B2B" w:rsidR="00D341D7" w:rsidRPr="00FB637D" w:rsidRDefault="00D341D7" w:rsidP="00AC1296">
      <w:pPr>
        <w:pStyle w:val="Citao"/>
        <w:numPr>
          <w:ilvl w:val="0"/>
          <w:numId w:val="10"/>
        </w:numPr>
        <w:tabs>
          <w:tab w:val="center" w:pos="4252"/>
          <w:tab w:val="left" w:pos="5823"/>
        </w:tabs>
        <w:spacing w:after="120" w:line="276" w:lineRule="auto"/>
        <w:jc w:val="center"/>
        <w:rPr>
          <w:rFonts w:cs="Arial"/>
          <w:b/>
          <w:i w:val="0"/>
          <w:iCs w:val="0"/>
          <w:sz w:val="24"/>
        </w:rPr>
      </w:pPr>
      <w:r w:rsidRPr="00FB637D">
        <w:rPr>
          <w:rFonts w:cs="Arial"/>
          <w:b/>
          <w:i w:val="0"/>
          <w:iCs w:val="0"/>
          <w:sz w:val="24"/>
        </w:rPr>
        <w:t>– DAS OBRIGAÇOES DA VENCEDORA</w:t>
      </w:r>
    </w:p>
    <w:p w14:paraId="0D8C3680" w14:textId="60B52D09" w:rsidR="001661BC" w:rsidRPr="00FB637D" w:rsidRDefault="001661BC" w:rsidP="00AC1296">
      <w:pPr>
        <w:pStyle w:val="PargrafodaLista"/>
        <w:numPr>
          <w:ilvl w:val="1"/>
          <w:numId w:val="10"/>
        </w:numPr>
        <w:autoSpaceDE w:val="0"/>
        <w:autoSpaceDN w:val="0"/>
        <w:adjustRightInd w:val="0"/>
        <w:jc w:val="both"/>
        <w:rPr>
          <w:rFonts w:ascii="Arial" w:hAnsi="Arial" w:cs="Arial"/>
        </w:rPr>
      </w:pPr>
      <w:r w:rsidRPr="00FB637D">
        <w:rPr>
          <w:rFonts w:ascii="Arial" w:hAnsi="Arial" w:cs="Arial"/>
        </w:rPr>
        <w:lastRenderedPageBreak/>
        <w:t>A licitante vencedora deverá efetuar a entrega do objeto licitado no prazo de 10(dez) dias a partir da autorização de fornecimento.</w:t>
      </w:r>
    </w:p>
    <w:p w14:paraId="790A4A26" w14:textId="7885CEFC" w:rsidR="001661BC" w:rsidRPr="00FB637D" w:rsidRDefault="001661BC" w:rsidP="00AC1296">
      <w:pPr>
        <w:pStyle w:val="PargrafodaLista"/>
        <w:numPr>
          <w:ilvl w:val="1"/>
          <w:numId w:val="10"/>
        </w:numPr>
        <w:autoSpaceDE w:val="0"/>
        <w:autoSpaceDN w:val="0"/>
        <w:adjustRightInd w:val="0"/>
        <w:jc w:val="both"/>
        <w:rPr>
          <w:rFonts w:ascii="Arial" w:hAnsi="Arial" w:cs="Arial"/>
        </w:rPr>
      </w:pPr>
      <w:proofErr w:type="gramStart"/>
      <w:r w:rsidRPr="00FB637D">
        <w:rPr>
          <w:rFonts w:ascii="Arial" w:hAnsi="Arial" w:cs="Arial"/>
        </w:rPr>
        <w:t>Os custos de entrega será</w:t>
      </w:r>
      <w:proofErr w:type="gramEnd"/>
      <w:r w:rsidRPr="00FB637D">
        <w:rPr>
          <w:rFonts w:ascii="Arial" w:hAnsi="Arial" w:cs="Arial"/>
        </w:rPr>
        <w:t xml:space="preserve"> a cargo da licitante vencedora e o local de entrega será na Secretaria Municipal de Saúde do Município de Pinheiro Preto, aos cuidados da Secretaria, ou pessoa designada.</w:t>
      </w:r>
    </w:p>
    <w:p w14:paraId="234D2369" w14:textId="2DFAF0E3" w:rsidR="001661BC" w:rsidRPr="00FB637D" w:rsidRDefault="00D341D7" w:rsidP="00AC1296">
      <w:pPr>
        <w:pStyle w:val="PargrafodaLista"/>
        <w:numPr>
          <w:ilvl w:val="1"/>
          <w:numId w:val="10"/>
        </w:numPr>
        <w:autoSpaceDE w:val="0"/>
        <w:autoSpaceDN w:val="0"/>
        <w:adjustRightInd w:val="0"/>
        <w:jc w:val="both"/>
        <w:rPr>
          <w:rFonts w:ascii="Arial" w:hAnsi="Arial" w:cs="Arial"/>
        </w:rPr>
      </w:pPr>
      <w:r w:rsidRPr="00FB637D">
        <w:rPr>
          <w:rFonts w:ascii="Arial" w:hAnsi="Arial" w:cs="Arial"/>
        </w:rPr>
        <w:t xml:space="preserve">A licitante vencedora ficará obrigada a entregar os itens e prestar os serviços, objeto deste Edital, de acordo com as especificações exigidas, na forma, nos locais, prazos e preços estipulados na sua proposta e na Autorização de Fornecimento. </w:t>
      </w:r>
    </w:p>
    <w:p w14:paraId="510E78D2" w14:textId="77777777" w:rsidR="001661BC" w:rsidRPr="00FB637D" w:rsidRDefault="00D341D7" w:rsidP="00AC1296">
      <w:pPr>
        <w:pStyle w:val="PargrafodaLista"/>
        <w:numPr>
          <w:ilvl w:val="1"/>
          <w:numId w:val="10"/>
        </w:numPr>
        <w:autoSpaceDE w:val="0"/>
        <w:autoSpaceDN w:val="0"/>
        <w:adjustRightInd w:val="0"/>
        <w:jc w:val="both"/>
        <w:rPr>
          <w:rFonts w:ascii="Arial" w:hAnsi="Arial" w:cs="Arial"/>
        </w:rPr>
      </w:pPr>
      <w:r w:rsidRPr="00FB637D">
        <w:rPr>
          <w:rFonts w:ascii="Arial" w:hAnsi="Arial" w:cs="Arial"/>
        </w:rPr>
        <w:t>– Deverá observar todas as normas legais vigentes, obrigando-se a manter, durante toda execução da Ata de Registro de Preços, em compatibilidade com as obrigações por ela assumidas, todas as condições de habilitação e qualificação exigidas na licitação</w:t>
      </w:r>
      <w:r w:rsidR="001661BC" w:rsidRPr="00FB637D">
        <w:rPr>
          <w:rFonts w:ascii="Arial" w:hAnsi="Arial" w:cs="Arial"/>
        </w:rPr>
        <w:t>.</w:t>
      </w:r>
    </w:p>
    <w:p w14:paraId="333DFBE3" w14:textId="77777777" w:rsidR="001661BC" w:rsidRPr="00FB637D" w:rsidRDefault="001661BC" w:rsidP="001661BC">
      <w:pPr>
        <w:pStyle w:val="PargrafodaLista"/>
        <w:rPr>
          <w:rFonts w:ascii="Arial" w:hAnsi="Arial" w:cs="Arial"/>
        </w:rPr>
      </w:pPr>
    </w:p>
    <w:p w14:paraId="7E359DA0" w14:textId="38167836" w:rsidR="00D341D7" w:rsidRPr="00FB637D" w:rsidRDefault="00D341D7" w:rsidP="00AC1296">
      <w:pPr>
        <w:pStyle w:val="PargrafodaLista"/>
        <w:numPr>
          <w:ilvl w:val="1"/>
          <w:numId w:val="10"/>
        </w:numPr>
        <w:autoSpaceDE w:val="0"/>
        <w:autoSpaceDN w:val="0"/>
        <w:adjustRightInd w:val="0"/>
        <w:jc w:val="both"/>
        <w:rPr>
          <w:rFonts w:ascii="Arial" w:hAnsi="Arial" w:cs="Arial"/>
        </w:rPr>
      </w:pPr>
      <w:r w:rsidRPr="00FB637D">
        <w:rPr>
          <w:rFonts w:ascii="Arial" w:hAnsi="Arial" w:cs="Arial"/>
        </w:rPr>
        <w:t xml:space="preserve"> A empresa deverá arcar com todos os encargos de sua atividade, sejam eles trabalhistas, sociais, previdenciários, fiscais ou comerciais. </w:t>
      </w:r>
    </w:p>
    <w:p w14:paraId="414CE5CD" w14:textId="77777777" w:rsidR="00D341D7" w:rsidRPr="00FB637D" w:rsidRDefault="00D341D7" w:rsidP="00D341D7">
      <w:pPr>
        <w:pStyle w:val="PargrafodaLista"/>
        <w:autoSpaceDE w:val="0"/>
        <w:autoSpaceDN w:val="0"/>
        <w:adjustRightInd w:val="0"/>
        <w:ind w:left="0"/>
        <w:jc w:val="both"/>
        <w:rPr>
          <w:rFonts w:ascii="Arial" w:hAnsi="Arial" w:cs="Arial"/>
        </w:rPr>
      </w:pPr>
    </w:p>
    <w:p w14:paraId="7E8C6ADD" w14:textId="39D76DF1" w:rsidR="006C3E3F" w:rsidRPr="00FB637D" w:rsidRDefault="006C3E3F" w:rsidP="00AC1296">
      <w:pPr>
        <w:pStyle w:val="Citao"/>
        <w:numPr>
          <w:ilvl w:val="0"/>
          <w:numId w:val="10"/>
        </w:numPr>
        <w:tabs>
          <w:tab w:val="center" w:pos="4252"/>
          <w:tab w:val="left" w:pos="5823"/>
        </w:tabs>
        <w:spacing w:after="120" w:line="276" w:lineRule="auto"/>
        <w:jc w:val="center"/>
        <w:rPr>
          <w:rFonts w:cs="Arial"/>
          <w:b/>
          <w:i w:val="0"/>
          <w:iCs w:val="0"/>
          <w:sz w:val="24"/>
        </w:rPr>
      </w:pPr>
      <w:r w:rsidRPr="00FB637D">
        <w:rPr>
          <w:rFonts w:cs="Arial"/>
          <w:b/>
          <w:i w:val="0"/>
          <w:iCs w:val="0"/>
          <w:sz w:val="24"/>
        </w:rPr>
        <w:t>– DA VIGENCIA DO CONTRATO</w:t>
      </w:r>
    </w:p>
    <w:p w14:paraId="10398A0A" w14:textId="2760472D" w:rsidR="006C3E3F" w:rsidRPr="00FB637D" w:rsidRDefault="00D341D7" w:rsidP="00D31F97">
      <w:pPr>
        <w:autoSpaceDE w:val="0"/>
        <w:autoSpaceDN w:val="0"/>
        <w:adjustRightInd w:val="0"/>
        <w:jc w:val="both"/>
        <w:rPr>
          <w:rFonts w:ascii="Arial" w:eastAsiaTheme="minorHAnsi" w:hAnsi="Arial" w:cs="Arial"/>
          <w:b/>
          <w:bCs/>
          <w:color w:val="000000"/>
          <w:lang w:eastAsia="en-US"/>
        </w:rPr>
      </w:pPr>
      <w:r w:rsidRPr="00FB637D">
        <w:rPr>
          <w:rFonts w:ascii="Arial" w:eastAsiaTheme="minorHAnsi" w:hAnsi="Arial" w:cs="Arial"/>
          <w:color w:val="000000"/>
          <w:lang w:eastAsia="en-US"/>
        </w:rPr>
        <w:t>17.1</w:t>
      </w:r>
      <w:r w:rsidR="006C3E3F" w:rsidRPr="00FB637D">
        <w:rPr>
          <w:rFonts w:ascii="Arial" w:eastAsiaTheme="minorHAnsi" w:hAnsi="Arial" w:cs="Arial"/>
          <w:color w:val="000000"/>
          <w:lang w:eastAsia="en-US"/>
        </w:rPr>
        <w:t xml:space="preserve"> – O contrato a ser firmado entre o Município e a(s) licitante(s) vencedora(s) terá a vigência </w:t>
      </w:r>
      <w:r w:rsidR="00746421" w:rsidRPr="00FB637D">
        <w:rPr>
          <w:rFonts w:ascii="Arial" w:eastAsiaTheme="minorHAnsi" w:hAnsi="Arial" w:cs="Arial"/>
          <w:color w:val="000000"/>
          <w:lang w:eastAsia="en-US"/>
        </w:rPr>
        <w:t>de 12 meses a contar da assinatura do contrato.</w:t>
      </w:r>
      <w:r w:rsidR="00746421" w:rsidRPr="00FB637D">
        <w:rPr>
          <w:rFonts w:ascii="Arial" w:eastAsiaTheme="minorHAnsi" w:hAnsi="Arial" w:cs="Arial"/>
          <w:b/>
          <w:bCs/>
          <w:color w:val="000000"/>
          <w:lang w:eastAsia="en-US"/>
        </w:rPr>
        <w:t xml:space="preserve"> </w:t>
      </w:r>
    </w:p>
    <w:p w14:paraId="1DC11FBE" w14:textId="41346383" w:rsidR="006C3E3F" w:rsidRPr="00FB637D" w:rsidRDefault="006C3E3F" w:rsidP="0061743B">
      <w:pPr>
        <w:autoSpaceDE w:val="0"/>
        <w:autoSpaceDN w:val="0"/>
        <w:adjustRightInd w:val="0"/>
        <w:jc w:val="both"/>
        <w:rPr>
          <w:rFonts w:ascii="Arial" w:eastAsiaTheme="minorHAnsi" w:hAnsi="Arial" w:cs="Arial"/>
          <w:b/>
          <w:bCs/>
          <w:color w:val="000000"/>
          <w:lang w:eastAsia="en-US"/>
        </w:rPr>
      </w:pPr>
      <w:bookmarkStart w:id="2" w:name="_Hlk45100049"/>
    </w:p>
    <w:p w14:paraId="20B47AA0" w14:textId="49DAE45E" w:rsidR="006C3E3F" w:rsidRPr="00FB637D" w:rsidRDefault="006C3E3F" w:rsidP="00AC1296">
      <w:pPr>
        <w:pStyle w:val="Citao"/>
        <w:numPr>
          <w:ilvl w:val="0"/>
          <w:numId w:val="10"/>
        </w:numPr>
        <w:tabs>
          <w:tab w:val="center" w:pos="4252"/>
          <w:tab w:val="left" w:pos="5823"/>
        </w:tabs>
        <w:spacing w:after="120" w:line="276" w:lineRule="auto"/>
        <w:jc w:val="center"/>
        <w:rPr>
          <w:rFonts w:cs="Arial"/>
          <w:b/>
          <w:i w:val="0"/>
          <w:iCs w:val="0"/>
          <w:sz w:val="24"/>
        </w:rPr>
      </w:pPr>
      <w:r w:rsidRPr="00FB637D">
        <w:rPr>
          <w:rFonts w:cs="Arial"/>
          <w:b/>
          <w:i w:val="0"/>
          <w:iCs w:val="0"/>
          <w:sz w:val="24"/>
        </w:rPr>
        <w:t>– DA</w:t>
      </w:r>
      <w:r w:rsidR="00D31F97" w:rsidRPr="00FB637D">
        <w:rPr>
          <w:rFonts w:cs="Arial"/>
          <w:b/>
          <w:i w:val="0"/>
          <w:iCs w:val="0"/>
          <w:sz w:val="24"/>
        </w:rPr>
        <w:t xml:space="preserve"> IMPUGNAÇÃO</w:t>
      </w:r>
    </w:p>
    <w:bookmarkEnd w:id="2"/>
    <w:p w14:paraId="409A42DE" w14:textId="77777777" w:rsidR="00746421" w:rsidRPr="00FB637D" w:rsidRDefault="00746421" w:rsidP="00746421">
      <w:pPr>
        <w:pStyle w:val="PargrafodaLista"/>
        <w:autoSpaceDE w:val="0"/>
        <w:autoSpaceDN w:val="0"/>
        <w:adjustRightInd w:val="0"/>
        <w:ind w:left="927"/>
        <w:jc w:val="both"/>
        <w:rPr>
          <w:rFonts w:ascii="Arial" w:eastAsiaTheme="minorHAnsi" w:hAnsi="Arial" w:cs="Arial"/>
          <w:b/>
          <w:bCs/>
          <w:color w:val="000000"/>
          <w:lang w:eastAsia="en-US"/>
        </w:rPr>
      </w:pPr>
    </w:p>
    <w:p w14:paraId="79040FCB" w14:textId="77777777" w:rsidR="00746421" w:rsidRPr="00FB637D" w:rsidRDefault="00746421" w:rsidP="00AC1296">
      <w:pPr>
        <w:pStyle w:val="PargrafodaLista"/>
        <w:numPr>
          <w:ilvl w:val="1"/>
          <w:numId w:val="10"/>
        </w:numPr>
        <w:autoSpaceDE w:val="0"/>
        <w:autoSpaceDN w:val="0"/>
        <w:adjustRightInd w:val="0"/>
        <w:jc w:val="both"/>
        <w:rPr>
          <w:rFonts w:ascii="Arial" w:eastAsiaTheme="minorHAnsi" w:hAnsi="Arial" w:cs="Arial"/>
          <w:b/>
          <w:bCs/>
          <w:color w:val="000000"/>
          <w:lang w:eastAsia="en-US"/>
        </w:rPr>
      </w:pPr>
      <w:r w:rsidRPr="00FB637D">
        <w:rPr>
          <w:rFonts w:ascii="Arial" w:eastAsiaTheme="minorHAnsi" w:hAnsi="Arial" w:cs="Arial"/>
          <w:color w:val="000000"/>
          <w:lang w:eastAsia="en-US"/>
        </w:rPr>
        <w:t xml:space="preserve">As razões da impugnação e as manifestações de recursos administrativos, deverão serem enviadas exclusivamente por meio de formulário eletrônico, disponível no site </w:t>
      </w:r>
      <w:hyperlink r:id="rId16" w:history="1">
        <w:r w:rsidRPr="00FB637D">
          <w:rPr>
            <w:rStyle w:val="Hyperlink"/>
            <w:rFonts w:ascii="Arial" w:eastAsiaTheme="minorHAnsi" w:hAnsi="Arial" w:cs="Arial"/>
            <w:lang w:eastAsia="en-US"/>
          </w:rPr>
          <w:t>www.bll.org.br</w:t>
        </w:r>
      </w:hyperlink>
      <w:r w:rsidRPr="00FB637D">
        <w:rPr>
          <w:rFonts w:ascii="Arial" w:eastAsiaTheme="minorHAnsi" w:hAnsi="Arial" w:cs="Arial"/>
          <w:lang w:eastAsia="en-US"/>
        </w:rPr>
        <w:t xml:space="preserve"> </w:t>
      </w:r>
      <w:r w:rsidRPr="00FB637D">
        <w:rPr>
          <w:rFonts w:ascii="Arial" w:eastAsiaTheme="minorHAnsi" w:hAnsi="Arial" w:cs="Arial"/>
          <w:color w:val="000000"/>
          <w:lang w:eastAsia="en-US"/>
        </w:rPr>
        <w:t xml:space="preserve">Em caso de problemas no envio, poderá ser feita por e-mail </w:t>
      </w:r>
      <w:hyperlink r:id="rId17" w:history="1">
        <w:r w:rsidRPr="00FB637D">
          <w:rPr>
            <w:rStyle w:val="Hyperlink"/>
            <w:rFonts w:ascii="Arial" w:eastAsiaTheme="minorHAnsi" w:hAnsi="Arial" w:cs="Arial"/>
            <w:lang w:eastAsia="en-US"/>
          </w:rPr>
          <w:t>protocolo@pinheiropreto.sc.gov.br</w:t>
        </w:r>
      </w:hyperlink>
      <w:r w:rsidRPr="00FB637D">
        <w:rPr>
          <w:rFonts w:ascii="Arial" w:eastAsiaTheme="minorHAnsi" w:hAnsi="Arial" w:cs="Arial"/>
          <w:color w:val="000000"/>
          <w:lang w:eastAsia="en-US"/>
        </w:rPr>
        <w:t>.</w:t>
      </w:r>
    </w:p>
    <w:p w14:paraId="032795B8" w14:textId="77777777" w:rsidR="00661C80" w:rsidRPr="00FB637D" w:rsidRDefault="00661C80" w:rsidP="00AC1296">
      <w:pPr>
        <w:pStyle w:val="Citao"/>
        <w:numPr>
          <w:ilvl w:val="0"/>
          <w:numId w:val="10"/>
        </w:numPr>
        <w:tabs>
          <w:tab w:val="center" w:pos="4252"/>
          <w:tab w:val="left" w:pos="5823"/>
        </w:tabs>
        <w:spacing w:after="120" w:line="276" w:lineRule="auto"/>
        <w:jc w:val="center"/>
        <w:rPr>
          <w:rFonts w:cs="Arial"/>
          <w:b/>
          <w:i w:val="0"/>
          <w:iCs w:val="0"/>
          <w:sz w:val="24"/>
        </w:rPr>
      </w:pPr>
      <w:r w:rsidRPr="00FB637D">
        <w:rPr>
          <w:rFonts w:cs="Arial"/>
          <w:b/>
          <w:i w:val="0"/>
          <w:iCs w:val="0"/>
          <w:sz w:val="24"/>
        </w:rPr>
        <w:t>– DAS DISPOSIÇÕES FINAIS</w:t>
      </w:r>
    </w:p>
    <w:p w14:paraId="049D2A88" w14:textId="77777777" w:rsidR="00746421" w:rsidRPr="00FB637D" w:rsidRDefault="00746421" w:rsidP="00AC1296">
      <w:pPr>
        <w:pStyle w:val="PargrafodaLista"/>
        <w:keepNext/>
        <w:keepLines/>
        <w:numPr>
          <w:ilvl w:val="0"/>
          <w:numId w:val="21"/>
        </w:numPr>
        <w:tabs>
          <w:tab w:val="left" w:pos="567"/>
        </w:tabs>
        <w:autoSpaceDE w:val="0"/>
        <w:autoSpaceDN w:val="0"/>
        <w:adjustRightInd w:val="0"/>
        <w:spacing w:before="240"/>
        <w:jc w:val="both"/>
        <w:outlineLvl w:val="0"/>
        <w:rPr>
          <w:rFonts w:ascii="Arial" w:eastAsiaTheme="minorHAnsi" w:hAnsi="Arial" w:cs="Arial"/>
          <w:vanish/>
          <w:color w:val="000000"/>
          <w:lang w:eastAsia="en-US"/>
        </w:rPr>
      </w:pPr>
    </w:p>
    <w:p w14:paraId="5F1C908B" w14:textId="77777777" w:rsidR="00746421" w:rsidRPr="00FB637D" w:rsidRDefault="00746421" w:rsidP="00AC1296">
      <w:pPr>
        <w:pStyle w:val="PargrafodaLista"/>
        <w:keepNext/>
        <w:keepLines/>
        <w:numPr>
          <w:ilvl w:val="0"/>
          <w:numId w:val="21"/>
        </w:numPr>
        <w:tabs>
          <w:tab w:val="left" w:pos="567"/>
        </w:tabs>
        <w:autoSpaceDE w:val="0"/>
        <w:autoSpaceDN w:val="0"/>
        <w:adjustRightInd w:val="0"/>
        <w:spacing w:before="240"/>
        <w:jc w:val="both"/>
        <w:outlineLvl w:val="0"/>
        <w:rPr>
          <w:rFonts w:ascii="Arial" w:eastAsiaTheme="minorHAnsi" w:hAnsi="Arial" w:cs="Arial"/>
          <w:vanish/>
          <w:color w:val="000000"/>
          <w:lang w:eastAsia="en-US"/>
        </w:rPr>
      </w:pPr>
    </w:p>
    <w:p w14:paraId="78170EEB" w14:textId="78D0939B" w:rsidR="00883E46" w:rsidRPr="00FB637D" w:rsidRDefault="006A6895" w:rsidP="00AC1296">
      <w:pPr>
        <w:pStyle w:val="Nivel01"/>
        <w:numPr>
          <w:ilvl w:val="1"/>
          <w:numId w:val="21"/>
        </w:numPr>
        <w:autoSpaceDE w:val="0"/>
        <w:autoSpaceDN w:val="0"/>
        <w:adjustRightInd w:val="0"/>
        <w:rPr>
          <w:rFonts w:ascii="Arial" w:eastAsiaTheme="minorHAnsi" w:hAnsi="Arial" w:cs="Arial"/>
          <w:b w:val="0"/>
          <w:bCs w:val="0"/>
          <w:sz w:val="24"/>
          <w:szCs w:val="24"/>
          <w:lang w:val="pt-BR" w:eastAsia="en-US"/>
        </w:rPr>
      </w:pPr>
      <w:r w:rsidRPr="00FB637D">
        <w:rPr>
          <w:rFonts w:ascii="Arial" w:eastAsiaTheme="minorHAnsi" w:hAnsi="Arial" w:cs="Arial"/>
          <w:b w:val="0"/>
          <w:bCs w:val="0"/>
          <w:sz w:val="24"/>
          <w:szCs w:val="24"/>
          <w:lang w:val="pt-BR" w:eastAsia="en-US"/>
        </w:rPr>
        <w:t>Ap</w:t>
      </w:r>
      <w:r w:rsidR="00883E46" w:rsidRPr="00FB637D">
        <w:rPr>
          <w:rFonts w:ascii="Arial" w:eastAsiaTheme="minorHAnsi" w:hAnsi="Arial" w:cs="Arial"/>
          <w:b w:val="0"/>
          <w:bCs w:val="0"/>
          <w:sz w:val="24"/>
          <w:szCs w:val="24"/>
          <w:lang w:val="pt-BR" w:eastAsia="en-US"/>
        </w:rPr>
        <w:t>ós a declaração de vencedor da licitação, não havendo manifestação dos licitantes quanto à intenção de interposição de recurso, o(a) Pregoeiro(a) adjudicará o objeto licitado que posteriormente será submetido à homologação pelo Prefeito Municipal.</w:t>
      </w:r>
    </w:p>
    <w:p w14:paraId="7C45428E" w14:textId="3BCCA5AC" w:rsidR="00883E46" w:rsidRPr="00FB637D" w:rsidRDefault="00883E46" w:rsidP="00AC1296">
      <w:pPr>
        <w:pStyle w:val="Nivel01"/>
        <w:numPr>
          <w:ilvl w:val="1"/>
          <w:numId w:val="21"/>
        </w:numPr>
        <w:autoSpaceDE w:val="0"/>
        <w:autoSpaceDN w:val="0"/>
        <w:adjustRightInd w:val="0"/>
        <w:rPr>
          <w:rFonts w:ascii="Arial" w:eastAsiaTheme="minorHAnsi" w:hAnsi="Arial" w:cs="Arial"/>
          <w:b w:val="0"/>
          <w:bCs w:val="0"/>
          <w:sz w:val="24"/>
          <w:szCs w:val="24"/>
          <w:lang w:val="pt-BR" w:eastAsia="en-US"/>
        </w:rPr>
      </w:pPr>
      <w:r w:rsidRPr="00FB637D">
        <w:rPr>
          <w:rFonts w:ascii="Arial" w:eastAsiaTheme="minorHAnsi" w:hAnsi="Arial" w:cs="Arial"/>
          <w:b w:val="0"/>
          <w:bCs w:val="0"/>
          <w:sz w:val="24"/>
          <w:szCs w:val="24"/>
          <w:lang w:val="pt-BR" w:eastAsia="en-US"/>
        </w:rPr>
        <w:t>No caso de interposição de recurso, depois de proferida a decisão quanto ao mesmo, será o resultado da licitação submetido ao Prefeito Municipal para adjudicação e homologação.</w:t>
      </w:r>
    </w:p>
    <w:p w14:paraId="34FC7AFF" w14:textId="77777777" w:rsidR="00746421" w:rsidRPr="00FB637D" w:rsidRDefault="00746421" w:rsidP="00746421">
      <w:pPr>
        <w:rPr>
          <w:rFonts w:eastAsiaTheme="minorHAnsi"/>
          <w:lang w:eastAsia="en-US"/>
        </w:rPr>
      </w:pPr>
    </w:p>
    <w:p w14:paraId="22871D4C" w14:textId="623BC360" w:rsidR="00883E46" w:rsidRPr="00FB637D" w:rsidRDefault="00883E46" w:rsidP="00AC1296">
      <w:pPr>
        <w:pStyle w:val="Nivel01"/>
        <w:numPr>
          <w:ilvl w:val="1"/>
          <w:numId w:val="21"/>
        </w:numPr>
        <w:autoSpaceDE w:val="0"/>
        <w:autoSpaceDN w:val="0"/>
        <w:adjustRightInd w:val="0"/>
        <w:rPr>
          <w:rFonts w:ascii="Arial" w:eastAsiaTheme="minorHAnsi" w:hAnsi="Arial" w:cs="Arial"/>
          <w:b w:val="0"/>
          <w:bCs w:val="0"/>
          <w:sz w:val="24"/>
          <w:szCs w:val="24"/>
          <w:lang w:val="pt-BR" w:eastAsia="en-US"/>
        </w:rPr>
      </w:pPr>
      <w:r w:rsidRPr="00FB637D">
        <w:rPr>
          <w:rFonts w:ascii="Arial" w:eastAsiaTheme="minorHAnsi" w:hAnsi="Arial" w:cs="Arial"/>
          <w:b w:val="0"/>
          <w:bCs w:val="0"/>
          <w:sz w:val="24"/>
          <w:szCs w:val="24"/>
          <w:lang w:val="pt-BR" w:eastAsia="en-US"/>
        </w:rPr>
        <w:t>O Prefeito Municipal poderá revogar a presente licitação por razões de interesse público decorrentes de fato superveniente devidamente comprovado, devendo anulá-la no todo ou em parte, por ilegalidade, de ofício ou por provocação de terceiros, mediante parecer escrito e devidamente fundamentado.</w:t>
      </w:r>
    </w:p>
    <w:p w14:paraId="29C3136A" w14:textId="77777777" w:rsidR="00746421" w:rsidRPr="00FB637D" w:rsidRDefault="00746421" w:rsidP="00746421">
      <w:pPr>
        <w:rPr>
          <w:rFonts w:eastAsiaTheme="minorHAnsi"/>
          <w:lang w:eastAsia="en-US"/>
        </w:rPr>
      </w:pPr>
    </w:p>
    <w:p w14:paraId="4401F8A8" w14:textId="77777777" w:rsidR="00883E46" w:rsidRPr="00883E46" w:rsidRDefault="00883E46" w:rsidP="00AC1296">
      <w:pPr>
        <w:pStyle w:val="Nivel01"/>
        <w:numPr>
          <w:ilvl w:val="1"/>
          <w:numId w:val="21"/>
        </w:numPr>
        <w:autoSpaceDE w:val="0"/>
        <w:autoSpaceDN w:val="0"/>
        <w:adjustRightInd w:val="0"/>
        <w:rPr>
          <w:rFonts w:ascii="Arial" w:eastAsiaTheme="minorHAnsi" w:hAnsi="Arial" w:cs="Arial"/>
          <w:b w:val="0"/>
          <w:bCs w:val="0"/>
          <w:sz w:val="24"/>
          <w:szCs w:val="24"/>
          <w:lang w:val="pt-BR" w:eastAsia="en-US"/>
        </w:rPr>
      </w:pPr>
      <w:r w:rsidRPr="00FB637D">
        <w:rPr>
          <w:rFonts w:ascii="Arial" w:eastAsiaTheme="minorHAnsi" w:hAnsi="Arial" w:cs="Arial"/>
          <w:b w:val="0"/>
          <w:bCs w:val="0"/>
          <w:sz w:val="24"/>
          <w:szCs w:val="24"/>
          <w:lang w:val="pt-BR" w:eastAsia="en-US"/>
        </w:rPr>
        <w:lastRenderedPageBreak/>
        <w:t>É fundamental a pre</w:t>
      </w:r>
      <w:r w:rsidRPr="00883E46">
        <w:rPr>
          <w:rFonts w:ascii="Arial" w:eastAsiaTheme="minorHAnsi" w:hAnsi="Arial" w:cs="Arial"/>
          <w:b w:val="0"/>
          <w:bCs w:val="0"/>
          <w:sz w:val="24"/>
          <w:szCs w:val="24"/>
          <w:lang w:val="pt-BR" w:eastAsia="en-US"/>
        </w:rPr>
        <w:t>sença do licitante ou de seu representante, devidamente credenciado, para o exercício dos direitos de ofertar lances e manifestar intenção de recorrer.</w:t>
      </w:r>
    </w:p>
    <w:p w14:paraId="510287EE" w14:textId="5507555D" w:rsidR="00883E46" w:rsidRDefault="00883E46" w:rsidP="00AC1296">
      <w:pPr>
        <w:pStyle w:val="Nivel01"/>
        <w:numPr>
          <w:ilvl w:val="1"/>
          <w:numId w:val="21"/>
        </w:numPr>
        <w:autoSpaceDE w:val="0"/>
        <w:autoSpaceDN w:val="0"/>
        <w:adjustRightInd w:val="0"/>
        <w:rPr>
          <w:rFonts w:ascii="Arial" w:eastAsiaTheme="minorHAnsi" w:hAnsi="Arial" w:cs="Arial"/>
          <w:b w:val="0"/>
          <w:bCs w:val="0"/>
          <w:sz w:val="24"/>
          <w:szCs w:val="24"/>
          <w:lang w:val="pt-BR" w:eastAsia="en-US"/>
        </w:rPr>
      </w:pPr>
      <w:r w:rsidRPr="00883E46">
        <w:rPr>
          <w:rFonts w:ascii="Arial" w:eastAsiaTheme="minorHAnsi" w:hAnsi="Arial" w:cs="Arial"/>
          <w:b w:val="0"/>
          <w:bCs w:val="0"/>
          <w:sz w:val="24"/>
          <w:szCs w:val="24"/>
          <w:lang w:val="pt-BR" w:eastAsia="en-US"/>
        </w:rPr>
        <w:t xml:space="preserve">Os interessados que tiverem dúvidas na interpretação dos termos deste Edital serão atendidos pessoalmente no período das 08h00min </w:t>
      </w:r>
      <w:proofErr w:type="spellStart"/>
      <w:r w:rsidRPr="00883E46">
        <w:rPr>
          <w:rFonts w:ascii="Arial" w:eastAsiaTheme="minorHAnsi" w:hAnsi="Arial" w:cs="Arial"/>
          <w:b w:val="0"/>
          <w:bCs w:val="0"/>
          <w:sz w:val="24"/>
          <w:szCs w:val="24"/>
          <w:lang w:val="pt-BR" w:eastAsia="en-US"/>
        </w:rPr>
        <w:t>as</w:t>
      </w:r>
      <w:proofErr w:type="spellEnd"/>
      <w:r w:rsidRPr="00883E46">
        <w:rPr>
          <w:rFonts w:ascii="Arial" w:eastAsiaTheme="minorHAnsi" w:hAnsi="Arial" w:cs="Arial"/>
          <w:b w:val="0"/>
          <w:bCs w:val="0"/>
          <w:sz w:val="24"/>
          <w:szCs w:val="24"/>
          <w:lang w:val="pt-BR" w:eastAsia="en-US"/>
        </w:rPr>
        <w:t xml:space="preserve"> </w:t>
      </w:r>
      <w:r w:rsidR="006A6895">
        <w:rPr>
          <w:rFonts w:ascii="Arial" w:eastAsiaTheme="minorHAnsi" w:hAnsi="Arial" w:cs="Arial"/>
          <w:b w:val="0"/>
          <w:bCs w:val="0"/>
          <w:sz w:val="24"/>
          <w:szCs w:val="24"/>
          <w:lang w:val="pt-BR" w:eastAsia="en-US"/>
        </w:rPr>
        <w:t>13</w:t>
      </w:r>
      <w:r w:rsidRPr="00883E46">
        <w:rPr>
          <w:rFonts w:ascii="Arial" w:eastAsiaTheme="minorHAnsi" w:hAnsi="Arial" w:cs="Arial"/>
          <w:b w:val="0"/>
          <w:bCs w:val="0"/>
          <w:sz w:val="24"/>
          <w:szCs w:val="24"/>
          <w:lang w:val="pt-BR" w:eastAsia="en-US"/>
        </w:rPr>
        <w:t xml:space="preserve">h, no Departamento de Licitações da Prefeitura Municipal de Pinheiro </w:t>
      </w:r>
      <w:proofErr w:type="gramStart"/>
      <w:r w:rsidRPr="00883E46">
        <w:rPr>
          <w:rFonts w:ascii="Arial" w:eastAsiaTheme="minorHAnsi" w:hAnsi="Arial" w:cs="Arial"/>
          <w:b w:val="0"/>
          <w:bCs w:val="0"/>
          <w:sz w:val="24"/>
          <w:szCs w:val="24"/>
          <w:lang w:val="pt-BR" w:eastAsia="en-US"/>
        </w:rPr>
        <w:t>Preto,  na</w:t>
      </w:r>
      <w:proofErr w:type="gramEnd"/>
      <w:r w:rsidRPr="00883E46">
        <w:rPr>
          <w:rFonts w:ascii="Arial" w:eastAsiaTheme="minorHAnsi" w:hAnsi="Arial" w:cs="Arial"/>
          <w:b w:val="0"/>
          <w:bCs w:val="0"/>
          <w:sz w:val="24"/>
          <w:szCs w:val="24"/>
          <w:lang w:val="pt-BR" w:eastAsia="en-US"/>
        </w:rPr>
        <w:t xml:space="preserve">  Av. Mal Costa e Silva, n. 111, Pinheiro Preto – SC</w:t>
      </w:r>
      <w:r w:rsidR="006A6895">
        <w:rPr>
          <w:rFonts w:ascii="Arial" w:eastAsiaTheme="minorHAnsi" w:hAnsi="Arial" w:cs="Arial"/>
          <w:b w:val="0"/>
          <w:bCs w:val="0"/>
          <w:sz w:val="24"/>
          <w:szCs w:val="24"/>
          <w:lang w:val="pt-BR" w:eastAsia="en-US"/>
        </w:rPr>
        <w:t>, ou pelo fone 3562.2000.</w:t>
      </w:r>
    </w:p>
    <w:p w14:paraId="1562AAA1" w14:textId="05388DCD" w:rsidR="00746421" w:rsidRDefault="00746421" w:rsidP="00746421">
      <w:pPr>
        <w:rPr>
          <w:rFonts w:eastAsiaTheme="minorHAnsi"/>
          <w:lang w:eastAsia="en-US"/>
        </w:rPr>
      </w:pPr>
    </w:p>
    <w:p w14:paraId="18902E5D" w14:textId="12DB7C33" w:rsidR="00883E46" w:rsidRPr="00883E46" w:rsidRDefault="00883E46" w:rsidP="00AC1296">
      <w:pPr>
        <w:pStyle w:val="Nivel01"/>
        <w:numPr>
          <w:ilvl w:val="1"/>
          <w:numId w:val="21"/>
        </w:numPr>
        <w:autoSpaceDE w:val="0"/>
        <w:autoSpaceDN w:val="0"/>
        <w:adjustRightInd w:val="0"/>
        <w:rPr>
          <w:rFonts w:ascii="Arial" w:eastAsiaTheme="minorHAnsi" w:hAnsi="Arial" w:cs="Arial"/>
          <w:b w:val="0"/>
          <w:bCs w:val="0"/>
          <w:sz w:val="24"/>
          <w:szCs w:val="24"/>
          <w:lang w:val="pt-BR" w:eastAsia="en-US"/>
        </w:rPr>
      </w:pPr>
      <w:r w:rsidRPr="00883E46">
        <w:rPr>
          <w:rFonts w:ascii="Arial" w:eastAsiaTheme="minorHAnsi" w:hAnsi="Arial" w:cs="Arial"/>
          <w:b w:val="0"/>
          <w:bCs w:val="0"/>
          <w:sz w:val="24"/>
          <w:szCs w:val="24"/>
          <w:lang w:val="pt-BR" w:eastAsia="en-US"/>
        </w:rPr>
        <w:t>Fazem parte do presente Edital:</w:t>
      </w:r>
    </w:p>
    <w:p w14:paraId="6892BF8B" w14:textId="35141A6C" w:rsidR="002E3CE9" w:rsidRPr="00F82AF3" w:rsidRDefault="002E3CE9" w:rsidP="00F82AF3">
      <w:pPr>
        <w:autoSpaceDE w:val="0"/>
        <w:autoSpaceDN w:val="0"/>
        <w:adjustRightInd w:val="0"/>
        <w:jc w:val="both"/>
        <w:rPr>
          <w:rFonts w:ascii="Arial" w:eastAsiaTheme="minorHAnsi" w:hAnsi="Arial" w:cs="Arial"/>
          <w:b/>
          <w:bCs/>
          <w:color w:val="000000"/>
          <w:sz w:val="22"/>
          <w:szCs w:val="22"/>
          <w:lang w:eastAsia="en-US"/>
        </w:rPr>
      </w:pPr>
      <w:r w:rsidRPr="00F82AF3">
        <w:rPr>
          <w:rFonts w:ascii="Arial" w:eastAsiaTheme="minorHAnsi" w:hAnsi="Arial" w:cs="Arial"/>
          <w:b/>
          <w:bCs/>
          <w:color w:val="000000"/>
          <w:sz w:val="22"/>
          <w:szCs w:val="22"/>
          <w:lang w:eastAsia="en-US"/>
        </w:rPr>
        <w:t xml:space="preserve"> </w:t>
      </w:r>
    </w:p>
    <w:p w14:paraId="60CB3094" w14:textId="708B8FAF" w:rsidR="002E3CE9" w:rsidRPr="00F82AF3" w:rsidRDefault="002E3CE9" w:rsidP="00F82AF3">
      <w:pPr>
        <w:autoSpaceDE w:val="0"/>
        <w:autoSpaceDN w:val="0"/>
        <w:adjustRightInd w:val="0"/>
        <w:jc w:val="both"/>
        <w:rPr>
          <w:rFonts w:ascii="Arial" w:eastAsiaTheme="minorHAnsi" w:hAnsi="Arial" w:cs="Arial"/>
          <w:b/>
          <w:bCs/>
          <w:color w:val="auto"/>
          <w:sz w:val="22"/>
          <w:szCs w:val="22"/>
          <w:lang w:eastAsia="en-US"/>
        </w:rPr>
      </w:pPr>
      <w:r w:rsidRPr="00F82AF3">
        <w:rPr>
          <w:rFonts w:ascii="Arial" w:eastAsiaTheme="minorHAnsi" w:hAnsi="Arial" w:cs="Arial"/>
          <w:b/>
          <w:bCs/>
          <w:color w:val="000000"/>
          <w:sz w:val="22"/>
          <w:szCs w:val="22"/>
          <w:lang w:eastAsia="en-US"/>
        </w:rPr>
        <w:t>ANEXO 0</w:t>
      </w:r>
      <w:r w:rsidR="00947B47">
        <w:rPr>
          <w:rFonts w:ascii="Arial" w:eastAsiaTheme="minorHAnsi" w:hAnsi="Arial" w:cs="Arial"/>
          <w:b/>
          <w:bCs/>
          <w:color w:val="000000"/>
          <w:sz w:val="22"/>
          <w:szCs w:val="22"/>
          <w:lang w:eastAsia="en-US"/>
        </w:rPr>
        <w:t>1</w:t>
      </w:r>
      <w:r w:rsidRPr="00F82AF3">
        <w:rPr>
          <w:rFonts w:ascii="Arial" w:eastAsiaTheme="minorHAnsi" w:hAnsi="Arial" w:cs="Arial"/>
          <w:b/>
          <w:bCs/>
          <w:color w:val="000000"/>
          <w:sz w:val="22"/>
          <w:szCs w:val="22"/>
          <w:lang w:eastAsia="en-US"/>
        </w:rPr>
        <w:t xml:space="preserve">: </w:t>
      </w:r>
      <w:r w:rsidRPr="00F82AF3">
        <w:rPr>
          <w:rFonts w:ascii="Arial" w:eastAsiaTheme="minorHAnsi" w:hAnsi="Arial" w:cs="Arial"/>
          <w:b/>
          <w:bCs/>
          <w:color w:val="auto"/>
          <w:sz w:val="22"/>
          <w:szCs w:val="22"/>
          <w:lang w:eastAsia="en-US"/>
        </w:rPr>
        <w:t>PROPOSTA COMERCIAL PADRONIZADA DE PREÇOS</w:t>
      </w:r>
    </w:p>
    <w:p w14:paraId="6E138BFC" w14:textId="3D3858BF" w:rsidR="002E3CE9" w:rsidRPr="00F82AF3" w:rsidRDefault="002E3CE9" w:rsidP="00F82AF3">
      <w:pPr>
        <w:suppressAutoHyphens/>
        <w:autoSpaceDE w:val="0"/>
        <w:autoSpaceDN w:val="0"/>
        <w:adjustRightInd w:val="0"/>
        <w:jc w:val="both"/>
        <w:rPr>
          <w:rFonts w:ascii="Arial" w:eastAsiaTheme="minorHAnsi" w:hAnsi="Arial" w:cs="Arial"/>
          <w:b/>
          <w:bCs/>
          <w:color w:val="000000"/>
          <w:sz w:val="22"/>
          <w:szCs w:val="22"/>
          <w:lang w:eastAsia="en-US"/>
        </w:rPr>
      </w:pPr>
      <w:r w:rsidRPr="00F82AF3">
        <w:rPr>
          <w:rFonts w:ascii="Arial" w:eastAsiaTheme="minorHAnsi" w:hAnsi="Arial" w:cs="Arial"/>
          <w:b/>
          <w:bCs/>
          <w:color w:val="000000"/>
          <w:sz w:val="22"/>
          <w:szCs w:val="22"/>
          <w:lang w:eastAsia="en-US"/>
        </w:rPr>
        <w:t>ANEXO 0</w:t>
      </w:r>
      <w:r w:rsidR="00947B47">
        <w:rPr>
          <w:rFonts w:ascii="Arial" w:eastAsiaTheme="minorHAnsi" w:hAnsi="Arial" w:cs="Arial"/>
          <w:b/>
          <w:bCs/>
          <w:color w:val="000000"/>
          <w:sz w:val="22"/>
          <w:szCs w:val="22"/>
          <w:lang w:eastAsia="en-US"/>
        </w:rPr>
        <w:t>2</w:t>
      </w:r>
      <w:r w:rsidRPr="00F82AF3">
        <w:rPr>
          <w:rFonts w:ascii="Arial" w:eastAsiaTheme="minorHAnsi" w:hAnsi="Arial" w:cs="Arial"/>
          <w:b/>
          <w:bCs/>
          <w:color w:val="000000"/>
          <w:sz w:val="22"/>
          <w:szCs w:val="22"/>
          <w:lang w:eastAsia="en-US"/>
        </w:rPr>
        <w:t>: DADOS BANCÁRIOS</w:t>
      </w:r>
    </w:p>
    <w:p w14:paraId="03ACD943" w14:textId="27FC19EA" w:rsidR="002E3CE9" w:rsidRPr="00F82AF3" w:rsidRDefault="002E3CE9" w:rsidP="00F82AF3">
      <w:pPr>
        <w:suppressAutoHyphens/>
        <w:autoSpaceDE w:val="0"/>
        <w:autoSpaceDN w:val="0"/>
        <w:adjustRightInd w:val="0"/>
        <w:jc w:val="both"/>
        <w:rPr>
          <w:rFonts w:ascii="Arial" w:eastAsiaTheme="minorHAnsi" w:hAnsi="Arial" w:cs="Arial"/>
          <w:b/>
          <w:bCs/>
          <w:color w:val="auto"/>
          <w:sz w:val="22"/>
          <w:szCs w:val="22"/>
          <w:lang w:eastAsia="en-US"/>
        </w:rPr>
      </w:pPr>
      <w:r w:rsidRPr="00F82AF3">
        <w:rPr>
          <w:rFonts w:ascii="Arial" w:eastAsiaTheme="minorHAnsi" w:hAnsi="Arial" w:cs="Arial"/>
          <w:b/>
          <w:bCs/>
          <w:sz w:val="22"/>
          <w:szCs w:val="22"/>
          <w:lang w:eastAsia="en-US"/>
        </w:rPr>
        <w:t>ANEXO 0</w:t>
      </w:r>
      <w:r w:rsidR="00947B47">
        <w:rPr>
          <w:rFonts w:ascii="Arial" w:eastAsiaTheme="minorHAnsi" w:hAnsi="Arial" w:cs="Arial"/>
          <w:b/>
          <w:bCs/>
          <w:sz w:val="22"/>
          <w:szCs w:val="22"/>
          <w:lang w:eastAsia="en-US"/>
        </w:rPr>
        <w:t>3</w:t>
      </w:r>
      <w:r w:rsidRPr="00F82AF3">
        <w:rPr>
          <w:rFonts w:ascii="Arial" w:eastAsiaTheme="minorHAnsi" w:hAnsi="Arial" w:cs="Arial"/>
          <w:b/>
          <w:bCs/>
          <w:sz w:val="22"/>
          <w:szCs w:val="22"/>
          <w:lang w:eastAsia="en-US"/>
        </w:rPr>
        <w:t xml:space="preserve">: </w:t>
      </w:r>
      <w:r w:rsidRPr="00F82AF3">
        <w:rPr>
          <w:rFonts w:ascii="Arial" w:eastAsiaTheme="minorHAnsi" w:hAnsi="Arial" w:cs="Arial"/>
          <w:b/>
          <w:bCs/>
          <w:color w:val="auto"/>
          <w:sz w:val="22"/>
          <w:szCs w:val="22"/>
          <w:lang w:eastAsia="en-US"/>
        </w:rPr>
        <w:t>DECLARAÇÃO DE IDONEIDADE</w:t>
      </w:r>
    </w:p>
    <w:p w14:paraId="1917A45A" w14:textId="6EAE6087" w:rsidR="002E3CE9" w:rsidRPr="00F82AF3" w:rsidRDefault="002E3CE9" w:rsidP="00F82AF3">
      <w:pPr>
        <w:autoSpaceDE w:val="0"/>
        <w:autoSpaceDN w:val="0"/>
        <w:adjustRightInd w:val="0"/>
        <w:ind w:right="-1"/>
        <w:jc w:val="both"/>
        <w:rPr>
          <w:rFonts w:ascii="Arial" w:eastAsiaTheme="minorHAnsi" w:hAnsi="Arial" w:cs="Arial"/>
          <w:b/>
          <w:bCs/>
          <w:color w:val="auto"/>
          <w:sz w:val="22"/>
          <w:szCs w:val="22"/>
          <w:lang w:eastAsia="en-US"/>
        </w:rPr>
      </w:pPr>
      <w:r w:rsidRPr="00F82AF3">
        <w:rPr>
          <w:rFonts w:ascii="Arial" w:eastAsiaTheme="minorHAnsi" w:hAnsi="Arial" w:cs="Arial"/>
          <w:b/>
          <w:bCs/>
          <w:sz w:val="22"/>
          <w:szCs w:val="22"/>
          <w:lang w:eastAsia="en-US"/>
        </w:rPr>
        <w:t>ANEXO</w:t>
      </w:r>
      <w:r w:rsidR="00F82AF3">
        <w:rPr>
          <w:rFonts w:ascii="Arial" w:eastAsiaTheme="minorHAnsi" w:hAnsi="Arial" w:cs="Arial"/>
          <w:b/>
          <w:bCs/>
          <w:sz w:val="22"/>
          <w:szCs w:val="22"/>
          <w:lang w:eastAsia="en-US"/>
        </w:rPr>
        <w:t xml:space="preserve"> </w:t>
      </w:r>
      <w:r w:rsidR="00F65433">
        <w:rPr>
          <w:rFonts w:ascii="Arial" w:eastAsiaTheme="minorHAnsi" w:hAnsi="Arial" w:cs="Arial"/>
          <w:b/>
          <w:bCs/>
          <w:sz w:val="22"/>
          <w:szCs w:val="22"/>
          <w:lang w:eastAsia="en-US"/>
        </w:rPr>
        <w:t>0</w:t>
      </w:r>
      <w:r w:rsidR="00947B47">
        <w:rPr>
          <w:rFonts w:ascii="Arial" w:eastAsiaTheme="minorHAnsi" w:hAnsi="Arial" w:cs="Arial"/>
          <w:b/>
          <w:bCs/>
          <w:sz w:val="22"/>
          <w:szCs w:val="22"/>
          <w:lang w:eastAsia="en-US"/>
        </w:rPr>
        <w:t>4</w:t>
      </w:r>
      <w:r w:rsidRPr="00F82AF3">
        <w:rPr>
          <w:rFonts w:ascii="Arial" w:eastAsiaTheme="minorHAnsi" w:hAnsi="Arial" w:cs="Arial"/>
          <w:b/>
          <w:bCs/>
          <w:sz w:val="22"/>
          <w:szCs w:val="22"/>
          <w:lang w:eastAsia="en-US"/>
        </w:rPr>
        <w:t xml:space="preserve">: </w:t>
      </w:r>
      <w:r w:rsidRPr="00F82AF3">
        <w:rPr>
          <w:rFonts w:ascii="Arial" w:eastAsiaTheme="minorHAnsi" w:hAnsi="Arial" w:cs="Arial"/>
          <w:b/>
          <w:bCs/>
          <w:color w:val="auto"/>
          <w:sz w:val="22"/>
          <w:szCs w:val="22"/>
          <w:lang w:eastAsia="en-US"/>
        </w:rPr>
        <w:t>DECLARAÇÃO DE CUMPRIMENTO PLENO DOS REQUISITOS DE HABILITAÇÃO</w:t>
      </w:r>
    </w:p>
    <w:p w14:paraId="3B08CF56" w14:textId="5087336F" w:rsidR="002E3CE9" w:rsidRPr="00F82AF3" w:rsidRDefault="002E3CE9" w:rsidP="00F82AF3">
      <w:pPr>
        <w:autoSpaceDE w:val="0"/>
        <w:autoSpaceDN w:val="0"/>
        <w:adjustRightInd w:val="0"/>
        <w:ind w:right="-1"/>
        <w:jc w:val="both"/>
        <w:rPr>
          <w:rFonts w:ascii="Arial" w:eastAsiaTheme="minorHAnsi" w:hAnsi="Arial" w:cs="Arial"/>
          <w:b/>
          <w:bCs/>
          <w:color w:val="auto"/>
          <w:sz w:val="22"/>
          <w:szCs w:val="22"/>
          <w:lang w:eastAsia="en-US"/>
        </w:rPr>
      </w:pPr>
      <w:r w:rsidRPr="00F82AF3">
        <w:rPr>
          <w:rFonts w:ascii="Arial" w:eastAsiaTheme="minorHAnsi" w:hAnsi="Arial" w:cs="Arial"/>
          <w:b/>
          <w:bCs/>
          <w:sz w:val="22"/>
          <w:szCs w:val="22"/>
          <w:lang w:eastAsia="en-US"/>
        </w:rPr>
        <w:t xml:space="preserve">ANEXO </w:t>
      </w:r>
      <w:r w:rsidR="00F65433">
        <w:rPr>
          <w:rFonts w:ascii="Arial" w:eastAsiaTheme="minorHAnsi" w:hAnsi="Arial" w:cs="Arial"/>
          <w:b/>
          <w:bCs/>
          <w:sz w:val="22"/>
          <w:szCs w:val="22"/>
          <w:lang w:eastAsia="en-US"/>
        </w:rPr>
        <w:t>0</w:t>
      </w:r>
      <w:r w:rsidR="00947B47">
        <w:rPr>
          <w:rFonts w:ascii="Arial" w:eastAsiaTheme="minorHAnsi" w:hAnsi="Arial" w:cs="Arial"/>
          <w:b/>
          <w:bCs/>
          <w:sz w:val="22"/>
          <w:szCs w:val="22"/>
          <w:lang w:eastAsia="en-US"/>
        </w:rPr>
        <w:t>5</w:t>
      </w:r>
      <w:r w:rsidRPr="00F82AF3">
        <w:rPr>
          <w:rFonts w:ascii="Arial" w:eastAsiaTheme="minorHAnsi" w:hAnsi="Arial" w:cs="Arial"/>
          <w:b/>
          <w:bCs/>
          <w:sz w:val="22"/>
          <w:szCs w:val="22"/>
          <w:lang w:eastAsia="en-US"/>
        </w:rPr>
        <w:t xml:space="preserve">: </w:t>
      </w:r>
      <w:r w:rsidRPr="00F82AF3">
        <w:rPr>
          <w:rFonts w:ascii="Arial" w:eastAsiaTheme="minorHAnsi" w:hAnsi="Arial" w:cs="Arial"/>
          <w:b/>
          <w:bCs/>
          <w:color w:val="auto"/>
          <w:sz w:val="22"/>
          <w:szCs w:val="22"/>
          <w:lang w:eastAsia="en-US"/>
        </w:rPr>
        <w:t>DECLARAÇÃO QUE NÃO EMPREGA MENORES</w:t>
      </w:r>
    </w:p>
    <w:p w14:paraId="6B5F772C" w14:textId="521E1775" w:rsidR="00F82AF3" w:rsidRDefault="002E3CE9" w:rsidP="00F82AF3">
      <w:pPr>
        <w:autoSpaceDE w:val="0"/>
        <w:autoSpaceDN w:val="0"/>
        <w:adjustRightInd w:val="0"/>
        <w:ind w:right="-1"/>
        <w:jc w:val="both"/>
        <w:rPr>
          <w:rFonts w:ascii="Arial" w:eastAsiaTheme="minorHAnsi" w:hAnsi="Arial" w:cs="Arial"/>
          <w:b/>
          <w:bCs/>
          <w:color w:val="auto"/>
          <w:sz w:val="22"/>
          <w:szCs w:val="22"/>
          <w:lang w:eastAsia="en-US"/>
        </w:rPr>
      </w:pPr>
      <w:r w:rsidRPr="00F82AF3">
        <w:rPr>
          <w:rFonts w:ascii="Arial" w:eastAsiaTheme="minorHAnsi" w:hAnsi="Arial" w:cs="Arial"/>
          <w:b/>
          <w:bCs/>
          <w:sz w:val="22"/>
          <w:szCs w:val="22"/>
          <w:lang w:eastAsia="en-US"/>
        </w:rPr>
        <w:t xml:space="preserve">ANEXO </w:t>
      </w:r>
      <w:r w:rsidR="00F65433">
        <w:rPr>
          <w:rFonts w:ascii="Arial" w:eastAsiaTheme="minorHAnsi" w:hAnsi="Arial" w:cs="Arial"/>
          <w:b/>
          <w:bCs/>
          <w:sz w:val="22"/>
          <w:szCs w:val="22"/>
          <w:lang w:eastAsia="en-US"/>
        </w:rPr>
        <w:t>0</w:t>
      </w:r>
      <w:r w:rsidR="00947B47">
        <w:rPr>
          <w:rFonts w:ascii="Arial" w:eastAsiaTheme="minorHAnsi" w:hAnsi="Arial" w:cs="Arial"/>
          <w:b/>
          <w:bCs/>
          <w:sz w:val="22"/>
          <w:szCs w:val="22"/>
          <w:lang w:eastAsia="en-US"/>
        </w:rPr>
        <w:t>6</w:t>
      </w:r>
      <w:r w:rsidRPr="00F82AF3">
        <w:rPr>
          <w:rFonts w:ascii="Arial" w:eastAsiaTheme="minorHAnsi" w:hAnsi="Arial" w:cs="Arial"/>
          <w:b/>
          <w:bCs/>
          <w:sz w:val="22"/>
          <w:szCs w:val="22"/>
          <w:lang w:eastAsia="en-US"/>
        </w:rPr>
        <w:t xml:space="preserve">: </w:t>
      </w:r>
      <w:r w:rsidRPr="00F82AF3">
        <w:rPr>
          <w:rFonts w:ascii="Arial" w:eastAsiaTheme="minorHAnsi" w:hAnsi="Arial" w:cs="Arial"/>
          <w:b/>
          <w:bCs/>
          <w:color w:val="auto"/>
          <w:sz w:val="22"/>
          <w:szCs w:val="22"/>
          <w:lang w:eastAsia="en-US"/>
        </w:rPr>
        <w:t>DECLARAÇÃO DE ENQUADRAMENTO DE MEI, ME OU EPP</w:t>
      </w:r>
    </w:p>
    <w:p w14:paraId="095D360A" w14:textId="3A7AEF9C" w:rsidR="00F82AF3" w:rsidRDefault="002E3CE9" w:rsidP="00F82AF3">
      <w:pPr>
        <w:autoSpaceDE w:val="0"/>
        <w:autoSpaceDN w:val="0"/>
        <w:adjustRightInd w:val="0"/>
        <w:ind w:right="-1"/>
        <w:jc w:val="both"/>
        <w:rPr>
          <w:rFonts w:ascii="Arial" w:eastAsiaTheme="minorHAnsi" w:hAnsi="Arial" w:cs="Arial"/>
          <w:b/>
          <w:bCs/>
          <w:sz w:val="22"/>
          <w:szCs w:val="22"/>
          <w:lang w:eastAsia="en-US"/>
        </w:rPr>
      </w:pPr>
      <w:r w:rsidRPr="00F82AF3">
        <w:rPr>
          <w:rFonts w:ascii="Arial" w:eastAsiaTheme="minorHAnsi" w:hAnsi="Arial" w:cs="Arial"/>
          <w:b/>
          <w:bCs/>
          <w:sz w:val="22"/>
          <w:szCs w:val="22"/>
          <w:lang w:eastAsia="en-US"/>
        </w:rPr>
        <w:t xml:space="preserve">ANEXO </w:t>
      </w:r>
      <w:r w:rsidR="00F65433">
        <w:rPr>
          <w:rFonts w:ascii="Arial" w:eastAsiaTheme="minorHAnsi" w:hAnsi="Arial" w:cs="Arial"/>
          <w:b/>
          <w:bCs/>
          <w:sz w:val="22"/>
          <w:szCs w:val="22"/>
          <w:lang w:eastAsia="en-US"/>
        </w:rPr>
        <w:t>0</w:t>
      </w:r>
      <w:r w:rsidR="00947B47">
        <w:rPr>
          <w:rFonts w:ascii="Arial" w:eastAsiaTheme="minorHAnsi" w:hAnsi="Arial" w:cs="Arial"/>
          <w:b/>
          <w:bCs/>
          <w:sz w:val="22"/>
          <w:szCs w:val="22"/>
          <w:lang w:eastAsia="en-US"/>
        </w:rPr>
        <w:t>7</w:t>
      </w:r>
      <w:r w:rsidRPr="00F82AF3">
        <w:rPr>
          <w:rFonts w:ascii="Arial" w:eastAsiaTheme="minorHAnsi" w:hAnsi="Arial" w:cs="Arial"/>
          <w:b/>
          <w:bCs/>
          <w:sz w:val="22"/>
          <w:szCs w:val="22"/>
          <w:lang w:eastAsia="en-US"/>
        </w:rPr>
        <w:t>: DECLARAÇÃO DE RESPONSABILIDADE</w:t>
      </w:r>
    </w:p>
    <w:p w14:paraId="2AB7B24D" w14:textId="13261130" w:rsidR="00F82AF3" w:rsidRDefault="002E3CE9" w:rsidP="004659D2">
      <w:pPr>
        <w:autoSpaceDE w:val="0"/>
        <w:autoSpaceDN w:val="0"/>
        <w:adjustRightInd w:val="0"/>
        <w:ind w:right="-1"/>
        <w:rPr>
          <w:rFonts w:ascii="Arial" w:eastAsiaTheme="minorHAnsi" w:hAnsi="Arial" w:cs="Arial"/>
          <w:b/>
          <w:bCs/>
          <w:sz w:val="22"/>
          <w:szCs w:val="22"/>
          <w:lang w:eastAsia="en-US"/>
        </w:rPr>
      </w:pPr>
      <w:r w:rsidRPr="00F82AF3">
        <w:rPr>
          <w:rFonts w:ascii="Arial" w:eastAsiaTheme="minorHAnsi" w:hAnsi="Arial" w:cs="Arial"/>
          <w:b/>
          <w:bCs/>
          <w:sz w:val="22"/>
          <w:szCs w:val="22"/>
          <w:lang w:eastAsia="en-US"/>
        </w:rPr>
        <w:t xml:space="preserve">ANEXO </w:t>
      </w:r>
      <w:r w:rsidR="00F65433">
        <w:rPr>
          <w:rFonts w:ascii="Arial" w:eastAsiaTheme="minorHAnsi" w:hAnsi="Arial" w:cs="Arial"/>
          <w:b/>
          <w:bCs/>
          <w:sz w:val="22"/>
          <w:szCs w:val="22"/>
          <w:lang w:eastAsia="en-US"/>
        </w:rPr>
        <w:t>0</w:t>
      </w:r>
      <w:r w:rsidR="00947B47">
        <w:rPr>
          <w:rFonts w:ascii="Arial" w:eastAsiaTheme="minorHAnsi" w:hAnsi="Arial" w:cs="Arial"/>
          <w:b/>
          <w:bCs/>
          <w:sz w:val="22"/>
          <w:szCs w:val="22"/>
          <w:lang w:eastAsia="en-US"/>
        </w:rPr>
        <w:t>8</w:t>
      </w:r>
      <w:r w:rsidR="00F82AF3">
        <w:rPr>
          <w:rFonts w:ascii="Arial" w:eastAsiaTheme="minorHAnsi" w:hAnsi="Arial" w:cs="Arial"/>
          <w:b/>
          <w:bCs/>
          <w:sz w:val="22"/>
          <w:szCs w:val="22"/>
          <w:lang w:eastAsia="en-US"/>
        </w:rPr>
        <w:t xml:space="preserve">: </w:t>
      </w:r>
      <w:r w:rsidRPr="00F82AF3">
        <w:rPr>
          <w:rFonts w:ascii="Arial" w:eastAsiaTheme="minorHAnsi" w:hAnsi="Arial" w:cs="Arial"/>
          <w:b/>
          <w:bCs/>
          <w:color w:val="auto"/>
          <w:sz w:val="22"/>
          <w:szCs w:val="22"/>
          <w:lang w:eastAsia="en-US"/>
        </w:rPr>
        <w:t>DECLARAÇÃO NEGATIVA DE IMPEDIMENTOS</w:t>
      </w:r>
    </w:p>
    <w:p w14:paraId="70878499" w14:textId="5F3E0E78" w:rsidR="002E3CE9" w:rsidRDefault="002E3CE9" w:rsidP="004659D2">
      <w:pPr>
        <w:autoSpaceDE w:val="0"/>
        <w:autoSpaceDN w:val="0"/>
        <w:adjustRightInd w:val="0"/>
        <w:ind w:right="-1"/>
        <w:rPr>
          <w:rFonts w:ascii="Arial" w:eastAsiaTheme="minorHAnsi" w:hAnsi="Arial" w:cs="Arial"/>
          <w:b/>
          <w:bCs/>
          <w:color w:val="auto"/>
          <w:sz w:val="22"/>
          <w:szCs w:val="22"/>
          <w:lang w:eastAsia="en-US"/>
        </w:rPr>
      </w:pPr>
      <w:r w:rsidRPr="00F82AF3">
        <w:rPr>
          <w:rFonts w:ascii="Arial" w:eastAsiaTheme="minorHAnsi" w:hAnsi="Arial" w:cs="Arial"/>
          <w:b/>
          <w:bCs/>
          <w:color w:val="auto"/>
          <w:sz w:val="22"/>
          <w:szCs w:val="22"/>
          <w:lang w:eastAsia="en-US"/>
        </w:rPr>
        <w:t xml:space="preserve">ANEXO </w:t>
      </w:r>
      <w:r w:rsidR="00947B47">
        <w:rPr>
          <w:rFonts w:ascii="Arial" w:eastAsiaTheme="minorHAnsi" w:hAnsi="Arial" w:cs="Arial"/>
          <w:b/>
          <w:bCs/>
          <w:color w:val="auto"/>
          <w:sz w:val="22"/>
          <w:szCs w:val="22"/>
          <w:lang w:eastAsia="en-US"/>
        </w:rPr>
        <w:t>09</w:t>
      </w:r>
      <w:r w:rsidRPr="00F82AF3">
        <w:rPr>
          <w:rFonts w:ascii="Arial" w:eastAsiaTheme="minorHAnsi" w:hAnsi="Arial" w:cs="Arial"/>
          <w:b/>
          <w:bCs/>
          <w:color w:val="auto"/>
          <w:sz w:val="22"/>
          <w:szCs w:val="22"/>
          <w:lang w:eastAsia="en-US"/>
        </w:rPr>
        <w:t>: MINUTA DO CONTRATO</w:t>
      </w:r>
    </w:p>
    <w:p w14:paraId="4B17521C" w14:textId="5C9ED3C3" w:rsidR="004659D2" w:rsidRPr="00914EDE" w:rsidRDefault="004659D2" w:rsidP="004659D2">
      <w:pPr>
        <w:ind w:right="17"/>
        <w:rPr>
          <w:rFonts w:ascii="Arial" w:hAnsi="Arial" w:cs="Arial"/>
          <w:b/>
          <w:bCs/>
        </w:rPr>
      </w:pPr>
      <w:r>
        <w:rPr>
          <w:rFonts w:ascii="Arial" w:eastAsiaTheme="minorHAnsi" w:hAnsi="Arial" w:cs="Arial"/>
          <w:b/>
          <w:bCs/>
          <w:color w:val="auto"/>
          <w:sz w:val="22"/>
          <w:szCs w:val="22"/>
          <w:lang w:eastAsia="en-US"/>
        </w:rPr>
        <w:t>ANEXO 1</w:t>
      </w:r>
      <w:r w:rsidR="00947B47">
        <w:rPr>
          <w:rFonts w:ascii="Arial" w:eastAsiaTheme="minorHAnsi" w:hAnsi="Arial" w:cs="Arial"/>
          <w:b/>
          <w:bCs/>
          <w:color w:val="auto"/>
          <w:sz w:val="22"/>
          <w:szCs w:val="22"/>
          <w:lang w:eastAsia="en-US"/>
        </w:rPr>
        <w:t>0</w:t>
      </w:r>
      <w:r>
        <w:rPr>
          <w:rFonts w:ascii="Arial" w:eastAsiaTheme="minorHAnsi" w:hAnsi="Arial" w:cs="Arial"/>
          <w:b/>
          <w:bCs/>
          <w:color w:val="auto"/>
          <w:sz w:val="22"/>
          <w:szCs w:val="22"/>
          <w:lang w:eastAsia="en-US"/>
        </w:rPr>
        <w:t xml:space="preserve">: </w:t>
      </w:r>
      <w:r w:rsidR="00947B47">
        <w:rPr>
          <w:rFonts w:ascii="Arial" w:eastAsiaTheme="minorHAnsi" w:hAnsi="Arial" w:cs="Arial"/>
          <w:b/>
          <w:bCs/>
          <w:color w:val="auto"/>
          <w:sz w:val="22"/>
          <w:szCs w:val="22"/>
          <w:lang w:eastAsia="en-US"/>
        </w:rPr>
        <w:t xml:space="preserve">ATA DE </w:t>
      </w:r>
      <w:r w:rsidRPr="00914EDE">
        <w:rPr>
          <w:rFonts w:ascii="Arial" w:hAnsi="Arial" w:cs="Arial"/>
          <w:b/>
          <w:bCs/>
        </w:rPr>
        <w:t>REGISTRO DE PREÇOS</w:t>
      </w:r>
    </w:p>
    <w:p w14:paraId="70A25DC7" w14:textId="58B5E765" w:rsidR="004659D2" w:rsidRPr="00F82AF3" w:rsidRDefault="004659D2" w:rsidP="00F82AF3">
      <w:pPr>
        <w:autoSpaceDE w:val="0"/>
        <w:autoSpaceDN w:val="0"/>
        <w:adjustRightInd w:val="0"/>
        <w:ind w:right="-1"/>
        <w:jc w:val="both"/>
        <w:rPr>
          <w:rFonts w:ascii="Arial" w:eastAsiaTheme="minorHAnsi" w:hAnsi="Arial" w:cs="Arial"/>
          <w:b/>
          <w:bCs/>
          <w:sz w:val="22"/>
          <w:szCs w:val="22"/>
          <w:lang w:eastAsia="en-US"/>
        </w:rPr>
      </w:pPr>
    </w:p>
    <w:p w14:paraId="2FDC45DE" w14:textId="77777777" w:rsidR="00904905" w:rsidRPr="004E6E90" w:rsidRDefault="00904905" w:rsidP="0061743B">
      <w:pPr>
        <w:jc w:val="both"/>
        <w:rPr>
          <w:rFonts w:ascii="Arial" w:hAnsi="Arial" w:cs="Arial"/>
          <w:b/>
          <w:color w:val="auto"/>
        </w:rPr>
      </w:pPr>
    </w:p>
    <w:p w14:paraId="504284F0" w14:textId="668FFD76" w:rsidR="00904905" w:rsidRPr="004E6E90" w:rsidRDefault="00904905" w:rsidP="0061743B">
      <w:pPr>
        <w:jc w:val="both"/>
        <w:rPr>
          <w:rFonts w:ascii="Arial" w:hAnsi="Arial" w:cs="Arial"/>
          <w:color w:val="auto"/>
        </w:rPr>
      </w:pPr>
      <w:r w:rsidRPr="004E6E90">
        <w:rPr>
          <w:rFonts w:ascii="Arial" w:hAnsi="Arial" w:cs="Arial"/>
          <w:b/>
          <w:bCs/>
          <w:color w:val="auto"/>
        </w:rPr>
        <w:t>2</w:t>
      </w:r>
      <w:r w:rsidR="00746421">
        <w:rPr>
          <w:rFonts w:ascii="Arial" w:hAnsi="Arial" w:cs="Arial"/>
          <w:b/>
          <w:bCs/>
          <w:color w:val="auto"/>
        </w:rPr>
        <w:t>1</w:t>
      </w:r>
      <w:r w:rsidRPr="004E6E90">
        <w:rPr>
          <w:rFonts w:ascii="Arial" w:hAnsi="Arial" w:cs="Arial"/>
          <w:b/>
          <w:bCs/>
          <w:color w:val="auto"/>
        </w:rPr>
        <w:t xml:space="preserve"> – DO FORO</w:t>
      </w:r>
    </w:p>
    <w:p w14:paraId="07D7A7D1" w14:textId="77777777" w:rsidR="00F82AF3" w:rsidRDefault="00F82AF3" w:rsidP="0061743B">
      <w:pPr>
        <w:jc w:val="both"/>
        <w:rPr>
          <w:rFonts w:ascii="Arial" w:hAnsi="Arial" w:cs="Arial"/>
          <w:color w:val="auto"/>
        </w:rPr>
      </w:pPr>
    </w:p>
    <w:p w14:paraId="30712A52" w14:textId="1F468910" w:rsidR="00904905" w:rsidRPr="004E6E90" w:rsidRDefault="00904905" w:rsidP="0061743B">
      <w:pPr>
        <w:jc w:val="both"/>
        <w:rPr>
          <w:rFonts w:ascii="Arial" w:hAnsi="Arial" w:cs="Arial"/>
          <w:b/>
          <w:color w:val="auto"/>
        </w:rPr>
      </w:pPr>
      <w:r w:rsidRPr="004E6E90">
        <w:rPr>
          <w:rFonts w:ascii="Arial" w:hAnsi="Arial" w:cs="Arial"/>
          <w:color w:val="auto"/>
        </w:rPr>
        <w:t>Todas as controvérsias ou reclames relativos ao presente processo licitatório serão resolvidos pela Comissão, administrativamente, ou no foro da Comarca de Tangará/SC, se for o caso.</w:t>
      </w:r>
    </w:p>
    <w:p w14:paraId="00714902" w14:textId="77777777" w:rsidR="00904905" w:rsidRPr="004E6E90" w:rsidRDefault="00904905" w:rsidP="0061743B">
      <w:pPr>
        <w:jc w:val="both"/>
        <w:rPr>
          <w:rFonts w:ascii="Arial" w:hAnsi="Arial" w:cs="Arial"/>
          <w:b/>
          <w:color w:val="auto"/>
        </w:rPr>
      </w:pPr>
    </w:p>
    <w:p w14:paraId="150A9491" w14:textId="77777777" w:rsidR="00904905" w:rsidRPr="004E6E90" w:rsidRDefault="00904905" w:rsidP="0061743B">
      <w:pPr>
        <w:jc w:val="both"/>
        <w:rPr>
          <w:rFonts w:ascii="Arial" w:hAnsi="Arial" w:cs="Arial"/>
          <w:b/>
          <w:color w:val="auto"/>
        </w:rPr>
      </w:pPr>
    </w:p>
    <w:p w14:paraId="51F2330D" w14:textId="77777777" w:rsidR="00904905" w:rsidRPr="004E6E90" w:rsidRDefault="00904905" w:rsidP="00D31F97">
      <w:pPr>
        <w:jc w:val="center"/>
        <w:rPr>
          <w:rFonts w:ascii="Arial" w:hAnsi="Arial" w:cs="Arial"/>
          <w:color w:val="auto"/>
        </w:rPr>
      </w:pPr>
      <w:r w:rsidRPr="004E6E90">
        <w:rPr>
          <w:rFonts w:ascii="Arial" w:hAnsi="Arial" w:cs="Arial"/>
          <w:b/>
          <w:color w:val="auto"/>
        </w:rPr>
        <w:t>PEDRO RABUSKE</w:t>
      </w:r>
    </w:p>
    <w:p w14:paraId="539D5DCA" w14:textId="3E86B988" w:rsidR="00904905" w:rsidRPr="004E6E90" w:rsidRDefault="00904905" w:rsidP="00D31F97">
      <w:pPr>
        <w:tabs>
          <w:tab w:val="left" w:pos="708"/>
        </w:tabs>
        <w:jc w:val="center"/>
        <w:rPr>
          <w:rFonts w:ascii="Arial" w:hAnsi="Arial" w:cs="Arial"/>
          <w:b/>
          <w:color w:val="auto"/>
        </w:rPr>
      </w:pPr>
      <w:r w:rsidRPr="004E6E90">
        <w:rPr>
          <w:rFonts w:ascii="Arial" w:hAnsi="Arial" w:cs="Arial"/>
          <w:b/>
          <w:color w:val="auto"/>
        </w:rPr>
        <w:t>Prefeito Municipal</w:t>
      </w:r>
    </w:p>
    <w:p w14:paraId="09B8E18E" w14:textId="37C16B35" w:rsidR="00F00D1D" w:rsidRDefault="00F00D1D"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123A91D2" w14:textId="6BF8D64A" w:rsidR="00746421" w:rsidRDefault="00746421"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4441CD25" w14:textId="28C0DB86" w:rsidR="00746421" w:rsidRDefault="00746421"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09B27BE0" w14:textId="1F46EBD6" w:rsidR="00FB637D" w:rsidRDefault="00FB637D"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7ED231B4" w14:textId="77777777" w:rsidR="00FB637D" w:rsidRDefault="00FB637D"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481B209C" w14:textId="53BEC96D" w:rsidR="00746421" w:rsidRDefault="00746421"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594242BF" w14:textId="5E0785A8" w:rsidR="00746421" w:rsidRDefault="00746421"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619F69ED" w14:textId="3BAF9884" w:rsidR="00746421" w:rsidRDefault="00746421" w:rsidP="00F82AF3">
      <w:pPr>
        <w:overflowPunct w:val="0"/>
        <w:autoSpaceDE w:val="0"/>
        <w:autoSpaceDN w:val="0"/>
        <w:adjustRightInd w:val="0"/>
        <w:spacing w:before="100" w:beforeAutospacing="1" w:after="100" w:afterAutospacing="1"/>
        <w:jc w:val="center"/>
        <w:textAlignment w:val="baseline"/>
        <w:rPr>
          <w:rFonts w:ascii="Arial" w:hAnsi="Arial" w:cs="Arial"/>
          <w:b/>
          <w:bCs/>
        </w:rPr>
      </w:pPr>
    </w:p>
    <w:p w14:paraId="51B2E48C" w14:textId="7004F85C" w:rsidR="002F2947" w:rsidRPr="003521A7" w:rsidRDefault="002F2947" w:rsidP="00F82AF3">
      <w:pPr>
        <w:overflowPunct w:val="0"/>
        <w:autoSpaceDE w:val="0"/>
        <w:autoSpaceDN w:val="0"/>
        <w:adjustRightInd w:val="0"/>
        <w:spacing w:before="100" w:beforeAutospacing="1" w:after="100" w:afterAutospacing="1"/>
        <w:jc w:val="center"/>
        <w:textAlignment w:val="baseline"/>
        <w:rPr>
          <w:rFonts w:ascii="Arial" w:hAnsi="Arial" w:cs="Arial"/>
          <w:b/>
          <w:bCs/>
        </w:rPr>
      </w:pPr>
      <w:r w:rsidRPr="003521A7">
        <w:rPr>
          <w:rFonts w:ascii="Arial" w:hAnsi="Arial" w:cs="Arial"/>
          <w:b/>
          <w:bCs/>
        </w:rPr>
        <w:t>ANEXO 01</w:t>
      </w:r>
    </w:p>
    <w:p w14:paraId="5F0542CC" w14:textId="1DF5FF5D" w:rsidR="000E3EE9" w:rsidRDefault="00332CC1" w:rsidP="000E3EE9">
      <w:pPr>
        <w:overflowPunct w:val="0"/>
        <w:autoSpaceDE w:val="0"/>
        <w:autoSpaceDN w:val="0"/>
        <w:adjustRightInd w:val="0"/>
        <w:spacing w:before="100" w:beforeAutospacing="1" w:after="100" w:afterAutospacing="1"/>
        <w:jc w:val="center"/>
        <w:textAlignment w:val="baseline"/>
        <w:outlineLvl w:val="7"/>
        <w:rPr>
          <w:rFonts w:ascii="Arial" w:hAnsi="Arial" w:cs="Arial"/>
          <w:b/>
          <w:bCs/>
          <w:color w:val="auto"/>
        </w:rPr>
      </w:pPr>
      <w:r w:rsidRPr="004E6E90">
        <w:rPr>
          <w:rFonts w:ascii="Arial" w:hAnsi="Arial" w:cs="Arial"/>
          <w:b/>
          <w:bCs/>
          <w:color w:val="auto"/>
        </w:rPr>
        <w:t xml:space="preserve">PREGÃO </w:t>
      </w:r>
      <w:r w:rsidR="00F65433">
        <w:rPr>
          <w:rFonts w:ascii="Arial" w:hAnsi="Arial" w:cs="Arial"/>
          <w:b/>
          <w:bCs/>
          <w:color w:val="auto"/>
        </w:rPr>
        <w:t>ELETRÔNICO</w:t>
      </w:r>
      <w:r w:rsidRPr="004E6E90">
        <w:rPr>
          <w:rFonts w:ascii="Arial" w:hAnsi="Arial" w:cs="Arial"/>
          <w:b/>
          <w:bCs/>
          <w:color w:val="auto"/>
        </w:rPr>
        <w:t xml:space="preserve"> Nº </w:t>
      </w:r>
      <w:r w:rsidR="00185C35">
        <w:rPr>
          <w:rFonts w:ascii="Arial" w:hAnsi="Arial" w:cs="Arial"/>
          <w:b/>
          <w:bCs/>
          <w:color w:val="auto"/>
        </w:rPr>
        <w:t>060/2020</w:t>
      </w:r>
    </w:p>
    <w:p w14:paraId="3871010F" w14:textId="55E576A4" w:rsidR="00332CC1" w:rsidRPr="004E6E90" w:rsidRDefault="00332CC1" w:rsidP="000E3EE9">
      <w:pPr>
        <w:overflowPunct w:val="0"/>
        <w:autoSpaceDE w:val="0"/>
        <w:autoSpaceDN w:val="0"/>
        <w:adjustRightInd w:val="0"/>
        <w:spacing w:before="100" w:beforeAutospacing="1" w:after="100" w:afterAutospacing="1"/>
        <w:jc w:val="center"/>
        <w:textAlignment w:val="baseline"/>
        <w:outlineLvl w:val="7"/>
        <w:rPr>
          <w:rFonts w:ascii="Arial" w:hAnsi="Arial" w:cs="Arial"/>
          <w:b/>
          <w:color w:val="auto"/>
        </w:rPr>
      </w:pPr>
      <w:r w:rsidRPr="004E6E90">
        <w:rPr>
          <w:rFonts w:ascii="Arial" w:hAnsi="Arial" w:cs="Arial"/>
          <w:b/>
          <w:color w:val="auto"/>
        </w:rPr>
        <w:t>PROPOSTA COMERCIAL PADRONIZADA DE PREÇOS</w:t>
      </w:r>
    </w:p>
    <w:p w14:paraId="1F1BF148" w14:textId="77777777" w:rsidR="00D1350E" w:rsidRPr="004E6E90" w:rsidRDefault="00D1350E" w:rsidP="0061743B">
      <w:pPr>
        <w:jc w:val="both"/>
        <w:rPr>
          <w:rFonts w:ascii="Arial" w:hAnsi="Arial" w:cs="Arial"/>
          <w:b/>
          <w:color w:val="auto"/>
        </w:rPr>
      </w:pPr>
    </w:p>
    <w:p w14:paraId="4255D5EF" w14:textId="193E2B0C" w:rsidR="00332CC1" w:rsidRPr="004E6E90" w:rsidRDefault="00332CC1" w:rsidP="0061743B">
      <w:pPr>
        <w:jc w:val="both"/>
        <w:rPr>
          <w:rFonts w:ascii="Arial" w:hAnsi="Arial" w:cs="Arial"/>
          <w:b/>
          <w:color w:val="auto"/>
        </w:rPr>
      </w:pPr>
      <w:r w:rsidRPr="004E6E90">
        <w:rPr>
          <w:rFonts w:ascii="Arial" w:hAnsi="Arial" w:cs="Arial"/>
          <w:b/>
          <w:color w:val="auto"/>
        </w:rPr>
        <w:t xml:space="preserve">Empresa:  </w:t>
      </w:r>
    </w:p>
    <w:p w14:paraId="71FCFF86" w14:textId="64BF938E" w:rsidR="00332CC1" w:rsidRPr="004E6E90" w:rsidRDefault="00332CC1" w:rsidP="0061743B">
      <w:pPr>
        <w:jc w:val="both"/>
        <w:rPr>
          <w:rFonts w:ascii="Arial" w:hAnsi="Arial" w:cs="Arial"/>
          <w:b/>
          <w:color w:val="auto"/>
        </w:rPr>
      </w:pPr>
      <w:r w:rsidRPr="004E6E90">
        <w:rPr>
          <w:rFonts w:ascii="Arial" w:hAnsi="Arial" w:cs="Arial"/>
          <w:b/>
          <w:color w:val="auto"/>
        </w:rPr>
        <w:t xml:space="preserve">Endereço: </w:t>
      </w:r>
    </w:p>
    <w:p w14:paraId="11E39F62" w14:textId="4DB71D95" w:rsidR="00332CC1" w:rsidRPr="004E6E90" w:rsidRDefault="00332CC1" w:rsidP="0061743B">
      <w:pPr>
        <w:jc w:val="both"/>
        <w:rPr>
          <w:rFonts w:ascii="Arial" w:hAnsi="Arial" w:cs="Arial"/>
          <w:b/>
          <w:color w:val="auto"/>
        </w:rPr>
      </w:pPr>
      <w:r w:rsidRPr="004E6E90">
        <w:rPr>
          <w:rFonts w:ascii="Arial" w:hAnsi="Arial" w:cs="Arial"/>
          <w:b/>
          <w:color w:val="auto"/>
        </w:rPr>
        <w:t xml:space="preserve">CNPJ:  </w:t>
      </w:r>
    </w:p>
    <w:p w14:paraId="64663510" w14:textId="076E9E6D" w:rsidR="00332CC1" w:rsidRPr="004E6E90" w:rsidRDefault="00332CC1" w:rsidP="0061743B">
      <w:pPr>
        <w:jc w:val="both"/>
        <w:rPr>
          <w:rFonts w:ascii="Arial" w:hAnsi="Arial" w:cs="Arial"/>
          <w:b/>
          <w:color w:val="auto"/>
        </w:rPr>
      </w:pPr>
      <w:r w:rsidRPr="004E6E90">
        <w:rPr>
          <w:rFonts w:ascii="Arial" w:hAnsi="Arial" w:cs="Arial"/>
          <w:b/>
          <w:color w:val="auto"/>
        </w:rPr>
        <w:t xml:space="preserve">Fone:  </w:t>
      </w:r>
    </w:p>
    <w:p w14:paraId="400E8513" w14:textId="7669FC99" w:rsidR="00332CC1" w:rsidRDefault="00332CC1" w:rsidP="0061743B">
      <w:pPr>
        <w:jc w:val="both"/>
        <w:rPr>
          <w:rFonts w:ascii="Arial" w:hAnsi="Arial" w:cs="Arial"/>
          <w:b/>
          <w:color w:val="auto"/>
        </w:rPr>
      </w:pPr>
      <w:r w:rsidRPr="004E6E90">
        <w:rPr>
          <w:rFonts w:ascii="Arial" w:hAnsi="Arial" w:cs="Arial"/>
          <w:b/>
          <w:color w:val="auto"/>
        </w:rPr>
        <w:t xml:space="preserve">E-mail:  </w:t>
      </w:r>
    </w:p>
    <w:p w14:paraId="5B0C7822" w14:textId="0869A89D" w:rsidR="00746421" w:rsidRDefault="00746421" w:rsidP="0061743B">
      <w:pPr>
        <w:jc w:val="both"/>
        <w:rPr>
          <w:rFonts w:ascii="Arial" w:hAnsi="Arial" w:cs="Arial"/>
          <w:b/>
          <w:color w:val="auto"/>
        </w:rPr>
      </w:pPr>
    </w:p>
    <w:p w14:paraId="3DAD3C84" w14:textId="5968574D" w:rsidR="00343BE8" w:rsidRDefault="00746421" w:rsidP="00343BE8">
      <w:pPr>
        <w:jc w:val="both"/>
        <w:rPr>
          <w:rFonts w:ascii="Arial" w:hAnsi="Arial" w:cs="Arial"/>
          <w:b/>
          <w:bCs/>
          <w:color w:val="auto"/>
        </w:rPr>
      </w:pPr>
      <w:r>
        <w:rPr>
          <w:rFonts w:ascii="Arial" w:hAnsi="Arial" w:cs="Arial"/>
          <w:b/>
          <w:color w:val="auto"/>
        </w:rPr>
        <w:t xml:space="preserve">OBJETO: </w:t>
      </w:r>
      <w:r w:rsidR="00343BE8">
        <w:rPr>
          <w:rFonts w:ascii="Arial" w:hAnsi="Arial" w:cs="Arial"/>
          <w:b/>
          <w:color w:val="auto"/>
        </w:rPr>
        <w:t xml:space="preserve"> </w:t>
      </w:r>
      <w:r w:rsidR="00343BE8" w:rsidRPr="004F065F">
        <w:rPr>
          <w:rFonts w:ascii="Arial" w:hAnsi="Arial" w:cs="Arial"/>
          <w:b/>
          <w:bCs/>
          <w:color w:val="auto"/>
        </w:rPr>
        <w:t>TESTES RÁPIDOS TESTES RÁPIDOS 2019-</w:t>
      </w:r>
      <w:proofErr w:type="gramStart"/>
      <w:r w:rsidR="00343BE8" w:rsidRPr="004F065F">
        <w:rPr>
          <w:rFonts w:ascii="Arial" w:hAnsi="Arial" w:cs="Arial"/>
          <w:b/>
          <w:bCs/>
          <w:color w:val="auto"/>
        </w:rPr>
        <w:t>NCOV</w:t>
      </w:r>
      <w:r w:rsidR="00343BE8">
        <w:rPr>
          <w:rFonts w:ascii="Arial" w:hAnsi="Arial" w:cs="Arial"/>
          <w:b/>
          <w:bCs/>
          <w:color w:val="auto"/>
        </w:rPr>
        <w:t xml:space="preserve"> </w:t>
      </w:r>
      <w:r w:rsidR="00343BE8" w:rsidRPr="004F065F">
        <w:rPr>
          <w:rFonts w:ascii="Arial" w:hAnsi="Arial" w:cs="Arial"/>
          <w:b/>
          <w:bCs/>
          <w:color w:val="auto"/>
        </w:rPr>
        <w:t xml:space="preserve"> IGM</w:t>
      </w:r>
      <w:proofErr w:type="gramEnd"/>
      <w:r w:rsidR="00343BE8" w:rsidRPr="004F065F">
        <w:rPr>
          <w:rFonts w:ascii="Arial" w:hAnsi="Arial" w:cs="Arial"/>
          <w:b/>
          <w:bCs/>
          <w:color w:val="auto"/>
        </w:rPr>
        <w:t>/IGG,  PARA DIAGNÓSTICO DA COVID-19, PARA SECRETARIA MUNICIPAL DE SAÚDE, DO MUNICÍPIO DE PINHEIRO PRETO-SC</w:t>
      </w:r>
      <w:r w:rsidR="00343BE8">
        <w:rPr>
          <w:rFonts w:ascii="Arial" w:hAnsi="Arial" w:cs="Arial"/>
          <w:b/>
          <w:bCs/>
          <w:color w:val="auto"/>
        </w:rPr>
        <w:t>.</w:t>
      </w:r>
    </w:p>
    <w:p w14:paraId="39F767E0" w14:textId="77777777" w:rsidR="00343BE8" w:rsidRDefault="00343BE8" w:rsidP="00343BE8">
      <w:pPr>
        <w:jc w:val="both"/>
        <w:rPr>
          <w:rFonts w:ascii="Arial" w:hAnsi="Arial" w:cs="Arial"/>
          <w:b/>
          <w:bCs/>
          <w:color w:val="auto"/>
        </w:rPr>
      </w:pPr>
    </w:p>
    <w:p w14:paraId="6358C0A2" w14:textId="77777777" w:rsidR="00343BE8" w:rsidRDefault="00343BE8" w:rsidP="00343BE8">
      <w:pPr>
        <w:jc w:val="both"/>
        <w:rPr>
          <w:rFonts w:ascii="Arial" w:hAnsi="Arial" w:cs="Arial"/>
          <w:b/>
          <w:bCs/>
          <w:color w:val="auto"/>
        </w:rPr>
      </w:pPr>
    </w:p>
    <w:p w14:paraId="5EE2F2E6" w14:textId="77777777" w:rsidR="00343BE8" w:rsidRPr="004F065F" w:rsidRDefault="00343BE8" w:rsidP="00343BE8">
      <w:pPr>
        <w:pStyle w:val="Ttulo3"/>
        <w:spacing w:line="360" w:lineRule="auto"/>
        <w:ind w:left="750"/>
        <w:jc w:val="both"/>
        <w:rPr>
          <w:rFonts w:ascii="Arial" w:hAnsi="Arial" w:cs="Arial"/>
          <w:color w:val="auto"/>
          <w:sz w:val="24"/>
          <w:lang w:val="pt-BR" w:eastAsia="pt-BR"/>
        </w:rPr>
      </w:pPr>
      <w:r w:rsidRPr="004F065F">
        <w:rPr>
          <w:rFonts w:ascii="Arial" w:hAnsi="Arial" w:cs="Arial"/>
          <w:color w:val="auto"/>
          <w:sz w:val="24"/>
          <w:lang w:val="pt-BR" w:eastAsia="pt-BR"/>
        </w:rPr>
        <w:t>ESPECIFICAÇÕES TÉCNICAS E QUANTIDADE</w:t>
      </w:r>
    </w:p>
    <w:tbl>
      <w:tblPr>
        <w:tblStyle w:val="Tabelacomgrade"/>
        <w:tblW w:w="9865" w:type="dxa"/>
        <w:tblInd w:w="137" w:type="dxa"/>
        <w:tblLook w:val="04A0" w:firstRow="1" w:lastRow="0" w:firstColumn="1" w:lastColumn="0" w:noHBand="0" w:noVBand="1"/>
      </w:tblPr>
      <w:tblGrid>
        <w:gridCol w:w="1103"/>
        <w:gridCol w:w="2771"/>
        <w:gridCol w:w="1703"/>
        <w:gridCol w:w="1366"/>
        <w:gridCol w:w="1420"/>
        <w:gridCol w:w="1502"/>
      </w:tblGrid>
      <w:tr w:rsidR="00343BE8" w:rsidRPr="00C51AFB" w14:paraId="35068C9D" w14:textId="17A23F29" w:rsidTr="00343BE8">
        <w:trPr>
          <w:trHeight w:val="883"/>
        </w:trPr>
        <w:tc>
          <w:tcPr>
            <w:tcW w:w="1103" w:type="dxa"/>
          </w:tcPr>
          <w:p w14:paraId="1BBF2848" w14:textId="77777777" w:rsidR="00343BE8" w:rsidRPr="00C51AFB" w:rsidRDefault="00343BE8" w:rsidP="007A0EEF">
            <w:pPr>
              <w:spacing w:line="360" w:lineRule="auto"/>
              <w:jc w:val="center"/>
              <w:rPr>
                <w:rFonts w:ascii="Arial" w:hAnsi="Arial" w:cs="Arial"/>
                <w:b/>
                <w:bCs/>
                <w:sz w:val="22"/>
                <w:szCs w:val="22"/>
              </w:rPr>
            </w:pPr>
            <w:r>
              <w:rPr>
                <w:rFonts w:ascii="Arial" w:hAnsi="Arial" w:cs="Arial"/>
                <w:b/>
                <w:bCs/>
                <w:sz w:val="22"/>
                <w:szCs w:val="22"/>
              </w:rPr>
              <w:t>LOTE ITEM</w:t>
            </w:r>
          </w:p>
        </w:tc>
        <w:tc>
          <w:tcPr>
            <w:tcW w:w="2771" w:type="dxa"/>
          </w:tcPr>
          <w:p w14:paraId="0F790855" w14:textId="77777777" w:rsidR="00343BE8" w:rsidRDefault="00343BE8" w:rsidP="007A0EEF">
            <w:pPr>
              <w:spacing w:line="360" w:lineRule="auto"/>
              <w:jc w:val="center"/>
              <w:rPr>
                <w:rFonts w:ascii="Arial" w:hAnsi="Arial" w:cs="Arial"/>
                <w:b/>
                <w:bCs/>
                <w:sz w:val="22"/>
                <w:szCs w:val="22"/>
              </w:rPr>
            </w:pPr>
          </w:p>
          <w:p w14:paraId="314164DE" w14:textId="77777777" w:rsidR="00343BE8" w:rsidRPr="00C51AFB" w:rsidRDefault="00343BE8" w:rsidP="007A0EEF">
            <w:pPr>
              <w:spacing w:line="360" w:lineRule="auto"/>
              <w:jc w:val="center"/>
              <w:rPr>
                <w:rFonts w:ascii="Arial" w:hAnsi="Arial" w:cs="Arial"/>
                <w:b/>
                <w:bCs/>
                <w:sz w:val="22"/>
                <w:szCs w:val="22"/>
              </w:rPr>
            </w:pPr>
            <w:r w:rsidRPr="00C51AFB">
              <w:rPr>
                <w:rFonts w:ascii="Arial" w:hAnsi="Arial" w:cs="Arial"/>
                <w:b/>
                <w:bCs/>
                <w:sz w:val="22"/>
                <w:szCs w:val="22"/>
              </w:rPr>
              <w:t>PRODUTO</w:t>
            </w:r>
            <w:r>
              <w:rPr>
                <w:rFonts w:ascii="Arial" w:hAnsi="Arial" w:cs="Arial"/>
                <w:b/>
                <w:bCs/>
                <w:sz w:val="22"/>
                <w:szCs w:val="22"/>
              </w:rPr>
              <w:t>/DESCRIÇÃO</w:t>
            </w:r>
          </w:p>
        </w:tc>
        <w:tc>
          <w:tcPr>
            <w:tcW w:w="1703" w:type="dxa"/>
          </w:tcPr>
          <w:p w14:paraId="34C77722" w14:textId="77777777" w:rsidR="00343BE8" w:rsidRDefault="00343BE8" w:rsidP="007A0EEF">
            <w:pPr>
              <w:spacing w:line="360" w:lineRule="auto"/>
              <w:jc w:val="center"/>
              <w:rPr>
                <w:rFonts w:ascii="Arial" w:hAnsi="Arial" w:cs="Arial"/>
                <w:b/>
                <w:bCs/>
                <w:sz w:val="22"/>
                <w:szCs w:val="22"/>
              </w:rPr>
            </w:pPr>
          </w:p>
          <w:p w14:paraId="63322F10" w14:textId="77777777" w:rsidR="00343BE8" w:rsidRPr="00C51AFB" w:rsidRDefault="00343BE8" w:rsidP="007A0EEF">
            <w:pPr>
              <w:spacing w:line="360" w:lineRule="auto"/>
              <w:jc w:val="center"/>
              <w:rPr>
                <w:rFonts w:ascii="Arial" w:hAnsi="Arial" w:cs="Arial"/>
                <w:b/>
                <w:bCs/>
                <w:sz w:val="22"/>
                <w:szCs w:val="22"/>
              </w:rPr>
            </w:pPr>
            <w:r w:rsidRPr="00C51AFB">
              <w:rPr>
                <w:rFonts w:ascii="Arial" w:hAnsi="Arial" w:cs="Arial"/>
                <w:b/>
                <w:bCs/>
                <w:sz w:val="22"/>
                <w:szCs w:val="22"/>
              </w:rPr>
              <w:t>QUANTIDADE</w:t>
            </w:r>
          </w:p>
        </w:tc>
        <w:tc>
          <w:tcPr>
            <w:tcW w:w="1366" w:type="dxa"/>
          </w:tcPr>
          <w:p w14:paraId="17445F3E" w14:textId="2B92A791" w:rsidR="00343BE8" w:rsidRPr="00C51AFB" w:rsidRDefault="00343BE8" w:rsidP="007A0EEF">
            <w:pPr>
              <w:spacing w:line="360" w:lineRule="auto"/>
              <w:jc w:val="center"/>
              <w:rPr>
                <w:rFonts w:ascii="Arial" w:hAnsi="Arial" w:cs="Arial"/>
                <w:b/>
                <w:bCs/>
                <w:sz w:val="22"/>
                <w:szCs w:val="22"/>
              </w:rPr>
            </w:pPr>
            <w:r>
              <w:rPr>
                <w:rFonts w:ascii="Arial" w:hAnsi="Arial" w:cs="Arial"/>
                <w:b/>
                <w:bCs/>
                <w:sz w:val="22"/>
                <w:szCs w:val="22"/>
              </w:rPr>
              <w:t>MARCA</w:t>
            </w:r>
          </w:p>
        </w:tc>
        <w:tc>
          <w:tcPr>
            <w:tcW w:w="1420" w:type="dxa"/>
          </w:tcPr>
          <w:p w14:paraId="751F2660" w14:textId="21FEA5A5" w:rsidR="00343BE8" w:rsidRDefault="00343BE8" w:rsidP="007A0EEF">
            <w:pPr>
              <w:spacing w:line="360" w:lineRule="auto"/>
              <w:jc w:val="center"/>
              <w:rPr>
                <w:rFonts w:ascii="Arial" w:hAnsi="Arial" w:cs="Arial"/>
                <w:b/>
                <w:bCs/>
                <w:sz w:val="22"/>
                <w:szCs w:val="22"/>
              </w:rPr>
            </w:pPr>
            <w:r>
              <w:rPr>
                <w:rFonts w:ascii="Arial" w:hAnsi="Arial" w:cs="Arial"/>
                <w:b/>
                <w:bCs/>
                <w:sz w:val="22"/>
                <w:szCs w:val="22"/>
              </w:rPr>
              <w:t>PREÇO MÉDIO UNID.</w:t>
            </w:r>
          </w:p>
        </w:tc>
        <w:tc>
          <w:tcPr>
            <w:tcW w:w="1502" w:type="dxa"/>
          </w:tcPr>
          <w:p w14:paraId="063EE096" w14:textId="249E2AEF" w:rsidR="00343BE8" w:rsidRDefault="00343BE8" w:rsidP="007A0EEF">
            <w:pPr>
              <w:spacing w:line="360" w:lineRule="auto"/>
              <w:jc w:val="center"/>
              <w:rPr>
                <w:rFonts w:ascii="Arial" w:hAnsi="Arial" w:cs="Arial"/>
                <w:b/>
                <w:bCs/>
                <w:sz w:val="22"/>
                <w:szCs w:val="22"/>
              </w:rPr>
            </w:pPr>
            <w:r>
              <w:rPr>
                <w:rFonts w:ascii="Arial" w:hAnsi="Arial" w:cs="Arial"/>
                <w:b/>
                <w:bCs/>
                <w:sz w:val="22"/>
                <w:szCs w:val="22"/>
              </w:rPr>
              <w:t>PREÇO TOTAL</w:t>
            </w:r>
          </w:p>
        </w:tc>
      </w:tr>
      <w:tr w:rsidR="00343BE8" w:rsidRPr="00C51AFB" w14:paraId="5D390816" w14:textId="18E38F68" w:rsidTr="00343BE8">
        <w:trPr>
          <w:trHeight w:val="433"/>
        </w:trPr>
        <w:tc>
          <w:tcPr>
            <w:tcW w:w="1103" w:type="dxa"/>
          </w:tcPr>
          <w:p w14:paraId="574D3AA0" w14:textId="77777777" w:rsidR="00343BE8" w:rsidRPr="00C51AFB" w:rsidRDefault="00343BE8" w:rsidP="007A0EEF">
            <w:pPr>
              <w:spacing w:line="360" w:lineRule="auto"/>
              <w:jc w:val="both"/>
              <w:rPr>
                <w:rFonts w:ascii="Arial" w:hAnsi="Arial" w:cs="Arial"/>
                <w:sz w:val="22"/>
                <w:szCs w:val="22"/>
              </w:rPr>
            </w:pPr>
            <w:r>
              <w:rPr>
                <w:rFonts w:ascii="Arial" w:hAnsi="Arial" w:cs="Arial"/>
                <w:sz w:val="22"/>
                <w:szCs w:val="22"/>
              </w:rPr>
              <w:t>Lote 01 Item 01</w:t>
            </w:r>
          </w:p>
        </w:tc>
        <w:tc>
          <w:tcPr>
            <w:tcW w:w="2771" w:type="dxa"/>
          </w:tcPr>
          <w:p w14:paraId="48CEF2ED" w14:textId="77777777" w:rsidR="00343BE8" w:rsidRDefault="00343BE8" w:rsidP="007A0EEF">
            <w:pPr>
              <w:spacing w:line="360" w:lineRule="auto"/>
              <w:jc w:val="both"/>
              <w:rPr>
                <w:rFonts w:ascii="Arial" w:hAnsi="Arial" w:cs="Arial"/>
                <w:sz w:val="22"/>
                <w:szCs w:val="22"/>
              </w:rPr>
            </w:pPr>
            <w:r>
              <w:rPr>
                <w:rFonts w:ascii="Arial" w:hAnsi="Arial" w:cs="Arial"/>
                <w:sz w:val="22"/>
                <w:szCs w:val="22"/>
              </w:rPr>
              <w:t xml:space="preserve">Teste rápido 2019-nCoV </w:t>
            </w:r>
            <w:proofErr w:type="spellStart"/>
            <w:r>
              <w:rPr>
                <w:rFonts w:ascii="Arial" w:hAnsi="Arial" w:cs="Arial"/>
                <w:sz w:val="22"/>
                <w:szCs w:val="22"/>
              </w:rPr>
              <w:t>IgM</w:t>
            </w:r>
            <w:proofErr w:type="spellEnd"/>
            <w:r>
              <w:rPr>
                <w:rFonts w:ascii="Arial" w:hAnsi="Arial" w:cs="Arial"/>
                <w:sz w:val="22"/>
                <w:szCs w:val="22"/>
              </w:rPr>
              <w:t xml:space="preserve">/IgG (ouro coloidal), (25x1 cartão de teste; 1x2,5 ml de diluente de amostra). </w:t>
            </w:r>
          </w:p>
          <w:p w14:paraId="464A5007" w14:textId="77777777" w:rsidR="00343BE8" w:rsidRPr="00C51AFB" w:rsidRDefault="00343BE8" w:rsidP="007A0EEF">
            <w:pPr>
              <w:spacing w:line="360" w:lineRule="auto"/>
              <w:jc w:val="both"/>
              <w:rPr>
                <w:rFonts w:ascii="Arial" w:hAnsi="Arial" w:cs="Arial"/>
                <w:sz w:val="22"/>
                <w:szCs w:val="22"/>
              </w:rPr>
            </w:pPr>
            <w:r>
              <w:rPr>
                <w:rFonts w:ascii="Arial" w:hAnsi="Arial" w:cs="Arial"/>
                <w:sz w:val="22"/>
                <w:szCs w:val="22"/>
              </w:rPr>
              <w:t>40 Caixas com 25 testes</w:t>
            </w:r>
          </w:p>
        </w:tc>
        <w:tc>
          <w:tcPr>
            <w:tcW w:w="1703" w:type="dxa"/>
          </w:tcPr>
          <w:p w14:paraId="2BED05E5" w14:textId="77777777" w:rsidR="00343BE8" w:rsidRDefault="00343BE8" w:rsidP="007A0EEF">
            <w:pPr>
              <w:spacing w:line="360" w:lineRule="auto"/>
              <w:jc w:val="both"/>
              <w:rPr>
                <w:rFonts w:ascii="Arial" w:hAnsi="Arial" w:cs="Arial"/>
                <w:sz w:val="22"/>
                <w:szCs w:val="22"/>
              </w:rPr>
            </w:pPr>
          </w:p>
          <w:p w14:paraId="3F07E481" w14:textId="77777777" w:rsidR="00343BE8" w:rsidRPr="00C51AFB" w:rsidRDefault="00343BE8" w:rsidP="007A0EEF">
            <w:pPr>
              <w:spacing w:line="360" w:lineRule="auto"/>
              <w:jc w:val="both"/>
              <w:rPr>
                <w:rFonts w:ascii="Arial" w:hAnsi="Arial" w:cs="Arial"/>
                <w:sz w:val="22"/>
                <w:szCs w:val="22"/>
              </w:rPr>
            </w:pPr>
            <w:r>
              <w:rPr>
                <w:rFonts w:ascii="Arial" w:hAnsi="Arial" w:cs="Arial"/>
                <w:sz w:val="22"/>
                <w:szCs w:val="22"/>
              </w:rPr>
              <w:t xml:space="preserve">1.000 unidades   </w:t>
            </w:r>
          </w:p>
        </w:tc>
        <w:tc>
          <w:tcPr>
            <w:tcW w:w="1366" w:type="dxa"/>
          </w:tcPr>
          <w:p w14:paraId="2CD5F930" w14:textId="77777777" w:rsidR="00343BE8" w:rsidRDefault="00343BE8" w:rsidP="007A0EEF">
            <w:pPr>
              <w:spacing w:line="360" w:lineRule="auto"/>
              <w:jc w:val="right"/>
              <w:rPr>
                <w:rFonts w:ascii="Arial" w:hAnsi="Arial" w:cs="Arial"/>
                <w:sz w:val="22"/>
                <w:szCs w:val="22"/>
              </w:rPr>
            </w:pPr>
          </w:p>
          <w:p w14:paraId="27C5757D" w14:textId="4C0655E2" w:rsidR="00343BE8" w:rsidRDefault="00343BE8" w:rsidP="007A0EEF">
            <w:pPr>
              <w:spacing w:line="360" w:lineRule="auto"/>
              <w:jc w:val="right"/>
              <w:rPr>
                <w:rFonts w:ascii="Arial" w:hAnsi="Arial" w:cs="Arial"/>
                <w:sz w:val="22"/>
                <w:szCs w:val="22"/>
              </w:rPr>
            </w:pPr>
          </w:p>
        </w:tc>
        <w:tc>
          <w:tcPr>
            <w:tcW w:w="1420" w:type="dxa"/>
          </w:tcPr>
          <w:p w14:paraId="4FDF048D" w14:textId="77777777" w:rsidR="00343BE8" w:rsidRDefault="00343BE8" w:rsidP="007A0EEF">
            <w:pPr>
              <w:spacing w:line="360" w:lineRule="auto"/>
              <w:jc w:val="right"/>
              <w:rPr>
                <w:rFonts w:ascii="Arial" w:hAnsi="Arial" w:cs="Arial"/>
                <w:sz w:val="22"/>
                <w:szCs w:val="22"/>
              </w:rPr>
            </w:pPr>
          </w:p>
        </w:tc>
        <w:tc>
          <w:tcPr>
            <w:tcW w:w="1502" w:type="dxa"/>
          </w:tcPr>
          <w:p w14:paraId="1F9C54D7" w14:textId="77777777" w:rsidR="00343BE8" w:rsidRDefault="00343BE8" w:rsidP="007A0EEF">
            <w:pPr>
              <w:spacing w:line="360" w:lineRule="auto"/>
              <w:jc w:val="right"/>
              <w:rPr>
                <w:rFonts w:ascii="Arial" w:hAnsi="Arial" w:cs="Arial"/>
                <w:sz w:val="22"/>
                <w:szCs w:val="22"/>
              </w:rPr>
            </w:pPr>
          </w:p>
        </w:tc>
      </w:tr>
    </w:tbl>
    <w:p w14:paraId="6FF81F5D" w14:textId="77777777" w:rsidR="00343BE8" w:rsidRPr="00E66127" w:rsidRDefault="00343BE8" w:rsidP="00343BE8">
      <w:pPr>
        <w:jc w:val="both"/>
        <w:rPr>
          <w:rFonts w:ascii="Arial" w:hAnsi="Arial" w:cs="Arial"/>
          <w:b/>
          <w:bCs/>
          <w:color w:val="auto"/>
        </w:rPr>
      </w:pPr>
    </w:p>
    <w:p w14:paraId="1CD817CA" w14:textId="53E2A5BB" w:rsidR="00343BE8" w:rsidRPr="004E6E90" w:rsidRDefault="00AA10A4" w:rsidP="00343BE8">
      <w:pPr>
        <w:jc w:val="both"/>
        <w:rPr>
          <w:rFonts w:ascii="Arial" w:hAnsi="Arial" w:cs="Arial"/>
          <w:color w:val="auto"/>
          <w:u w:val="single"/>
        </w:rPr>
      </w:pPr>
      <w:r>
        <w:rPr>
          <w:rFonts w:ascii="Arial" w:hAnsi="Arial" w:cs="Arial"/>
          <w:color w:val="auto"/>
          <w:u w:val="single"/>
        </w:rPr>
        <w:t xml:space="preserve">Prazo de entrega até </w:t>
      </w:r>
      <w:r w:rsidR="00343BE8">
        <w:rPr>
          <w:rFonts w:ascii="Arial" w:hAnsi="Arial" w:cs="Arial"/>
          <w:color w:val="auto"/>
          <w:u w:val="single"/>
        </w:rPr>
        <w:t>10</w:t>
      </w:r>
      <w:r w:rsidR="00343BE8" w:rsidRPr="004E6E90">
        <w:rPr>
          <w:rFonts w:ascii="Arial" w:hAnsi="Arial" w:cs="Arial"/>
          <w:color w:val="auto"/>
          <w:u w:val="single"/>
        </w:rPr>
        <w:t xml:space="preserve"> (</w:t>
      </w:r>
      <w:r w:rsidR="00343BE8">
        <w:rPr>
          <w:rFonts w:ascii="Arial" w:hAnsi="Arial" w:cs="Arial"/>
          <w:color w:val="auto"/>
          <w:u w:val="single"/>
        </w:rPr>
        <w:t>dez</w:t>
      </w:r>
      <w:r w:rsidR="00343BE8" w:rsidRPr="004E6E90">
        <w:rPr>
          <w:rFonts w:ascii="Arial" w:hAnsi="Arial" w:cs="Arial"/>
          <w:color w:val="auto"/>
          <w:u w:val="single"/>
        </w:rPr>
        <w:t>) dias após a emissão da autorização de fornecimento.</w:t>
      </w:r>
    </w:p>
    <w:p w14:paraId="4860FB5D" w14:textId="77777777" w:rsidR="00746421" w:rsidRDefault="00746421" w:rsidP="00746421">
      <w:pPr>
        <w:jc w:val="center"/>
        <w:rPr>
          <w:rFonts w:ascii="Arial" w:hAnsi="Arial" w:cs="Arial"/>
          <w:b/>
          <w:bCs/>
          <w:color w:val="auto"/>
        </w:rPr>
      </w:pPr>
    </w:p>
    <w:p w14:paraId="0012CDB2" w14:textId="0002CB30" w:rsidR="00746421" w:rsidRDefault="00746421" w:rsidP="00746421">
      <w:pPr>
        <w:jc w:val="both"/>
        <w:rPr>
          <w:rFonts w:ascii="Arial" w:hAnsi="Arial" w:cs="Arial"/>
          <w:color w:val="auto"/>
        </w:rPr>
      </w:pPr>
      <w:r w:rsidRPr="00746421">
        <w:rPr>
          <w:rFonts w:ascii="Arial" w:hAnsi="Arial" w:cs="Arial"/>
          <w:color w:val="auto"/>
        </w:rPr>
        <w:t xml:space="preserve">Cotamos o seguinte preço: </w:t>
      </w:r>
      <w:r w:rsidR="00343BE8">
        <w:rPr>
          <w:rFonts w:ascii="Arial" w:hAnsi="Arial" w:cs="Arial"/>
          <w:color w:val="auto"/>
        </w:rPr>
        <w:t>________________________________</w:t>
      </w:r>
    </w:p>
    <w:p w14:paraId="56F6833E" w14:textId="0639AE08" w:rsidR="00343BE8" w:rsidRDefault="00343BE8" w:rsidP="00746421">
      <w:pPr>
        <w:jc w:val="both"/>
        <w:rPr>
          <w:rFonts w:ascii="Arial" w:hAnsi="Arial" w:cs="Arial"/>
          <w:color w:val="auto"/>
        </w:rPr>
      </w:pPr>
    </w:p>
    <w:p w14:paraId="6DD62838" w14:textId="3C4201D8" w:rsidR="00343BE8" w:rsidRDefault="00343BE8" w:rsidP="00746421">
      <w:pPr>
        <w:jc w:val="both"/>
        <w:rPr>
          <w:rFonts w:ascii="Arial" w:hAnsi="Arial" w:cs="Arial"/>
          <w:color w:val="auto"/>
        </w:rPr>
      </w:pPr>
      <w:r>
        <w:rPr>
          <w:rFonts w:ascii="Arial" w:hAnsi="Arial" w:cs="Arial"/>
          <w:color w:val="auto"/>
        </w:rPr>
        <w:t>Validade da proposta: 60 dias.</w:t>
      </w:r>
    </w:p>
    <w:p w14:paraId="4B4D95D5" w14:textId="77777777" w:rsidR="00343BE8" w:rsidRPr="00746421" w:rsidRDefault="00343BE8" w:rsidP="00746421">
      <w:pPr>
        <w:jc w:val="both"/>
        <w:rPr>
          <w:rFonts w:ascii="Arial" w:hAnsi="Arial" w:cs="Arial"/>
          <w:color w:val="auto"/>
        </w:rPr>
      </w:pPr>
    </w:p>
    <w:p w14:paraId="3C55D071" w14:textId="77777777" w:rsidR="00332CC1" w:rsidRPr="004E6E90" w:rsidRDefault="00332CC1" w:rsidP="0061743B">
      <w:pPr>
        <w:jc w:val="both"/>
        <w:rPr>
          <w:rFonts w:ascii="Arial" w:hAnsi="Arial" w:cs="Arial"/>
          <w:color w:val="auto"/>
        </w:rPr>
      </w:pPr>
      <w:r w:rsidRPr="004E6E90">
        <w:rPr>
          <w:rFonts w:ascii="Arial" w:hAnsi="Arial" w:cs="Arial"/>
          <w:color w:val="auto"/>
        </w:rPr>
        <w:t xml:space="preserve">_________________________, DE _________ </w:t>
      </w:r>
      <w:proofErr w:type="spellStart"/>
      <w:r w:rsidRPr="004E6E90">
        <w:rPr>
          <w:rFonts w:ascii="Arial" w:hAnsi="Arial" w:cs="Arial"/>
          <w:color w:val="auto"/>
        </w:rPr>
        <w:t>DE</w:t>
      </w:r>
      <w:proofErr w:type="spellEnd"/>
      <w:r w:rsidRPr="004E6E90">
        <w:rPr>
          <w:rFonts w:ascii="Arial" w:hAnsi="Arial" w:cs="Arial"/>
          <w:color w:val="auto"/>
        </w:rPr>
        <w:t xml:space="preserve"> ......................DE 2020.</w:t>
      </w:r>
    </w:p>
    <w:p w14:paraId="432A55D1" w14:textId="4E92F64B" w:rsidR="00332CC1" w:rsidRDefault="00332CC1" w:rsidP="0061743B">
      <w:pPr>
        <w:jc w:val="both"/>
        <w:rPr>
          <w:rFonts w:ascii="Arial" w:hAnsi="Arial" w:cs="Arial"/>
          <w:color w:val="auto"/>
        </w:rPr>
      </w:pPr>
    </w:p>
    <w:p w14:paraId="76FF84E4" w14:textId="439A2360" w:rsidR="000E3EE9" w:rsidRDefault="000E3EE9" w:rsidP="0061743B">
      <w:pPr>
        <w:jc w:val="both"/>
        <w:rPr>
          <w:rFonts w:ascii="Arial" w:hAnsi="Arial" w:cs="Arial"/>
          <w:color w:val="auto"/>
        </w:rPr>
      </w:pPr>
    </w:p>
    <w:p w14:paraId="7289B65F" w14:textId="77777777" w:rsidR="00332CC1" w:rsidRPr="004E6E90" w:rsidRDefault="00332CC1" w:rsidP="00F82AF3">
      <w:pPr>
        <w:jc w:val="center"/>
        <w:rPr>
          <w:rFonts w:ascii="Arial" w:hAnsi="Arial" w:cs="Arial"/>
          <w:color w:val="auto"/>
        </w:rPr>
      </w:pPr>
      <w:r w:rsidRPr="004E6E90">
        <w:rPr>
          <w:rFonts w:ascii="Arial" w:hAnsi="Arial" w:cs="Arial"/>
          <w:color w:val="auto"/>
        </w:rPr>
        <w:t>_____________________________________</w:t>
      </w:r>
    </w:p>
    <w:p w14:paraId="28263FBE" w14:textId="77777777" w:rsidR="00332CC1" w:rsidRPr="004E6E90" w:rsidRDefault="00332CC1" w:rsidP="00F82AF3">
      <w:pPr>
        <w:jc w:val="center"/>
        <w:rPr>
          <w:rFonts w:ascii="Arial" w:hAnsi="Arial" w:cs="Arial"/>
          <w:b/>
          <w:color w:val="auto"/>
        </w:rPr>
      </w:pPr>
      <w:r w:rsidRPr="004E6E90">
        <w:rPr>
          <w:rFonts w:ascii="Arial" w:hAnsi="Arial" w:cs="Arial"/>
          <w:b/>
          <w:color w:val="auto"/>
        </w:rPr>
        <w:t>ASSINATURA</w:t>
      </w:r>
    </w:p>
    <w:p w14:paraId="5E681EC8" w14:textId="77777777" w:rsidR="00332CC1" w:rsidRPr="004E6E90" w:rsidRDefault="00332CC1" w:rsidP="00F82AF3">
      <w:pPr>
        <w:jc w:val="center"/>
        <w:rPr>
          <w:rFonts w:ascii="Arial" w:hAnsi="Arial" w:cs="Arial"/>
          <w:b/>
          <w:color w:val="auto"/>
        </w:rPr>
      </w:pPr>
      <w:r w:rsidRPr="004E6E90">
        <w:rPr>
          <w:rFonts w:ascii="Arial" w:hAnsi="Arial" w:cs="Arial"/>
          <w:b/>
          <w:color w:val="auto"/>
        </w:rPr>
        <w:t>CARIMBO</w:t>
      </w:r>
    </w:p>
    <w:p w14:paraId="5B71D8CA" w14:textId="77777777" w:rsidR="00332CC1" w:rsidRPr="004E6E90" w:rsidRDefault="00332CC1" w:rsidP="0061743B">
      <w:pPr>
        <w:jc w:val="both"/>
        <w:rPr>
          <w:rFonts w:ascii="Arial" w:hAnsi="Arial" w:cs="Arial"/>
          <w:color w:val="auto"/>
        </w:rPr>
      </w:pPr>
    </w:p>
    <w:p w14:paraId="39969A12" w14:textId="77777777" w:rsidR="00332CC1" w:rsidRPr="004E6E90" w:rsidRDefault="00332CC1" w:rsidP="0061743B">
      <w:pPr>
        <w:jc w:val="both"/>
        <w:rPr>
          <w:rFonts w:ascii="Arial" w:hAnsi="Arial" w:cs="Arial"/>
          <w:color w:val="auto"/>
        </w:rPr>
      </w:pPr>
    </w:p>
    <w:p w14:paraId="5B64EE44" w14:textId="66DB712A" w:rsidR="002F2947" w:rsidRPr="004E6E90" w:rsidRDefault="002F2947" w:rsidP="00F82AF3">
      <w:pPr>
        <w:overflowPunct w:val="0"/>
        <w:autoSpaceDE w:val="0"/>
        <w:autoSpaceDN w:val="0"/>
        <w:adjustRightInd w:val="0"/>
        <w:spacing w:before="100" w:beforeAutospacing="1" w:after="100" w:afterAutospacing="1"/>
        <w:ind w:left="705" w:hanging="705"/>
        <w:jc w:val="center"/>
        <w:textAlignment w:val="baseline"/>
        <w:rPr>
          <w:rFonts w:ascii="Arial" w:hAnsi="Arial" w:cs="Arial"/>
          <w:b/>
          <w:bCs/>
        </w:rPr>
      </w:pPr>
      <w:r w:rsidRPr="004E6E90">
        <w:rPr>
          <w:rFonts w:ascii="Arial" w:hAnsi="Arial" w:cs="Arial"/>
          <w:b/>
          <w:bCs/>
        </w:rPr>
        <w:t>ANEXO 0</w:t>
      </w:r>
      <w:r w:rsidR="00947B47">
        <w:rPr>
          <w:rFonts w:ascii="Arial" w:hAnsi="Arial" w:cs="Arial"/>
          <w:b/>
          <w:bCs/>
        </w:rPr>
        <w:t>2</w:t>
      </w:r>
    </w:p>
    <w:p w14:paraId="00A9075B" w14:textId="509CD920" w:rsidR="00D1350E" w:rsidRPr="004E6E90" w:rsidRDefault="00D1350E" w:rsidP="00F82AF3">
      <w:pPr>
        <w:overflowPunct w:val="0"/>
        <w:autoSpaceDE w:val="0"/>
        <w:autoSpaceDN w:val="0"/>
        <w:adjustRightInd w:val="0"/>
        <w:spacing w:before="100" w:beforeAutospacing="1" w:after="100" w:afterAutospacing="1"/>
        <w:jc w:val="center"/>
        <w:textAlignment w:val="baseline"/>
        <w:outlineLvl w:val="7"/>
        <w:rPr>
          <w:rFonts w:ascii="Arial" w:hAnsi="Arial" w:cs="Arial"/>
          <w:b/>
          <w:bCs/>
        </w:rPr>
      </w:pPr>
      <w:r w:rsidRPr="004E6E90">
        <w:rPr>
          <w:rFonts w:ascii="Arial" w:hAnsi="Arial" w:cs="Arial"/>
          <w:b/>
          <w:bCs/>
          <w:color w:val="auto"/>
        </w:rPr>
        <w:t xml:space="preserve">PREGÃO </w:t>
      </w:r>
      <w:r w:rsidR="00F65433">
        <w:rPr>
          <w:rFonts w:ascii="Arial" w:hAnsi="Arial" w:cs="Arial"/>
          <w:b/>
          <w:bCs/>
          <w:color w:val="auto"/>
        </w:rPr>
        <w:t>ELETRÔNICO</w:t>
      </w:r>
      <w:r w:rsidRPr="004E6E90">
        <w:rPr>
          <w:rFonts w:ascii="Arial" w:hAnsi="Arial" w:cs="Arial"/>
          <w:b/>
          <w:bCs/>
          <w:color w:val="auto"/>
        </w:rPr>
        <w:t xml:space="preserve"> Nº </w:t>
      </w:r>
      <w:r w:rsidR="00185C35">
        <w:rPr>
          <w:rFonts w:ascii="Arial" w:hAnsi="Arial" w:cs="Arial"/>
          <w:b/>
          <w:bCs/>
          <w:color w:val="auto"/>
        </w:rPr>
        <w:t>060/2020</w:t>
      </w:r>
    </w:p>
    <w:p w14:paraId="4FB167FA" w14:textId="77777777" w:rsidR="00D1350E" w:rsidRPr="004E6E90" w:rsidRDefault="00D1350E" w:rsidP="0061743B">
      <w:pPr>
        <w:jc w:val="both"/>
        <w:rPr>
          <w:rFonts w:ascii="Arial" w:hAnsi="Arial" w:cs="Arial"/>
          <w:b/>
          <w:color w:val="auto"/>
        </w:rPr>
      </w:pPr>
    </w:p>
    <w:p w14:paraId="5BBB705F" w14:textId="1E2CB7D5" w:rsidR="00D1350E" w:rsidRPr="004E6E90" w:rsidRDefault="00D1350E" w:rsidP="0061743B">
      <w:pPr>
        <w:jc w:val="both"/>
        <w:rPr>
          <w:rFonts w:ascii="Arial" w:hAnsi="Arial" w:cs="Arial"/>
          <w:color w:val="auto"/>
        </w:rPr>
      </w:pPr>
    </w:p>
    <w:p w14:paraId="389AD91F" w14:textId="77777777" w:rsidR="00D1350E" w:rsidRPr="004E6E90" w:rsidRDefault="00D1350E" w:rsidP="0061743B">
      <w:pPr>
        <w:jc w:val="both"/>
        <w:rPr>
          <w:rFonts w:ascii="Arial" w:hAnsi="Arial" w:cs="Arial"/>
          <w:color w:val="auto"/>
        </w:rPr>
      </w:pPr>
    </w:p>
    <w:p w14:paraId="40D2D363" w14:textId="77777777" w:rsidR="00D1350E" w:rsidRPr="004E6E90" w:rsidRDefault="00D1350E" w:rsidP="0061743B">
      <w:pPr>
        <w:jc w:val="both"/>
        <w:rPr>
          <w:rFonts w:ascii="Arial" w:hAnsi="Arial" w:cs="Arial"/>
          <w:b/>
          <w:color w:val="auto"/>
          <w:u w:val="single"/>
        </w:rPr>
      </w:pPr>
      <w:r w:rsidRPr="004E6E90">
        <w:rPr>
          <w:rFonts w:ascii="Arial" w:hAnsi="Arial" w:cs="Arial"/>
          <w:b/>
          <w:color w:val="auto"/>
          <w:u w:val="single"/>
        </w:rPr>
        <w:t>DADOS BANCÁRIOS</w:t>
      </w:r>
    </w:p>
    <w:p w14:paraId="730465DD" w14:textId="29F83B76" w:rsidR="00D1350E" w:rsidRPr="004E6E90" w:rsidRDefault="00D1350E" w:rsidP="0061743B">
      <w:pPr>
        <w:jc w:val="both"/>
        <w:rPr>
          <w:rFonts w:ascii="Arial" w:hAnsi="Arial" w:cs="Arial"/>
          <w:color w:val="auto"/>
        </w:rPr>
      </w:pPr>
    </w:p>
    <w:p w14:paraId="330DDF21" w14:textId="3635D6D8" w:rsidR="00D1350E" w:rsidRPr="004E6E90" w:rsidRDefault="00D1350E" w:rsidP="0061743B">
      <w:pPr>
        <w:jc w:val="both"/>
        <w:rPr>
          <w:rFonts w:ascii="Arial" w:hAnsi="Arial" w:cs="Arial"/>
          <w:color w:val="auto"/>
        </w:rPr>
      </w:pPr>
    </w:p>
    <w:p w14:paraId="4A7FFED9" w14:textId="2B60B7A1" w:rsidR="00D1350E" w:rsidRPr="004E6E90" w:rsidRDefault="00D1350E" w:rsidP="0061743B">
      <w:pPr>
        <w:jc w:val="both"/>
        <w:rPr>
          <w:rFonts w:ascii="Arial" w:hAnsi="Arial" w:cs="Arial"/>
          <w:color w:val="auto"/>
        </w:rPr>
      </w:pPr>
    </w:p>
    <w:p w14:paraId="24BDB771" w14:textId="63C87867" w:rsidR="00D1350E" w:rsidRPr="004E6E90" w:rsidRDefault="00D1350E" w:rsidP="0061743B">
      <w:pPr>
        <w:spacing w:line="360" w:lineRule="auto"/>
        <w:jc w:val="both"/>
        <w:rPr>
          <w:rFonts w:ascii="Arial" w:hAnsi="Arial" w:cs="Arial"/>
          <w:color w:val="auto"/>
        </w:rPr>
      </w:pPr>
      <w:r w:rsidRPr="004E6E90">
        <w:rPr>
          <w:rFonts w:ascii="Arial" w:hAnsi="Arial" w:cs="Arial"/>
          <w:color w:val="auto"/>
        </w:rPr>
        <w:t>Nome do Banco:</w:t>
      </w:r>
    </w:p>
    <w:p w14:paraId="51A9C236" w14:textId="47BB2BBA" w:rsidR="00D1350E" w:rsidRPr="004E6E90" w:rsidRDefault="00D1350E" w:rsidP="0061743B">
      <w:pPr>
        <w:spacing w:line="360" w:lineRule="auto"/>
        <w:jc w:val="both"/>
        <w:rPr>
          <w:rFonts w:ascii="Arial" w:hAnsi="Arial" w:cs="Arial"/>
          <w:color w:val="auto"/>
        </w:rPr>
      </w:pPr>
      <w:r w:rsidRPr="004E6E90">
        <w:rPr>
          <w:rFonts w:ascii="Arial" w:hAnsi="Arial" w:cs="Arial"/>
          <w:color w:val="auto"/>
        </w:rPr>
        <w:t>Nº da Agência:</w:t>
      </w:r>
    </w:p>
    <w:p w14:paraId="3CBED66C" w14:textId="24E27E96" w:rsidR="00D1350E" w:rsidRPr="004E6E90" w:rsidRDefault="00D1350E" w:rsidP="0061743B">
      <w:pPr>
        <w:spacing w:line="360" w:lineRule="auto"/>
        <w:jc w:val="both"/>
        <w:rPr>
          <w:rFonts w:ascii="Arial" w:hAnsi="Arial" w:cs="Arial"/>
          <w:color w:val="auto"/>
        </w:rPr>
      </w:pPr>
      <w:r w:rsidRPr="004E6E90">
        <w:rPr>
          <w:rFonts w:ascii="Arial" w:hAnsi="Arial" w:cs="Arial"/>
          <w:color w:val="auto"/>
        </w:rPr>
        <w:t>Nº da Conta Corrente da Licitante:</w:t>
      </w:r>
    </w:p>
    <w:p w14:paraId="201EF578" w14:textId="77777777" w:rsidR="00D1350E" w:rsidRPr="004E6E90" w:rsidRDefault="00D1350E" w:rsidP="0061743B">
      <w:pPr>
        <w:spacing w:line="360" w:lineRule="auto"/>
        <w:jc w:val="both"/>
        <w:rPr>
          <w:rFonts w:ascii="Arial" w:hAnsi="Arial" w:cs="Arial"/>
          <w:color w:val="auto"/>
        </w:rPr>
      </w:pPr>
    </w:p>
    <w:p w14:paraId="0AC4B484" w14:textId="77777777" w:rsidR="00D1350E" w:rsidRPr="004E6E90" w:rsidRDefault="00D1350E" w:rsidP="0061743B">
      <w:pPr>
        <w:spacing w:line="360" w:lineRule="auto"/>
        <w:jc w:val="both"/>
        <w:rPr>
          <w:rFonts w:ascii="Arial" w:hAnsi="Arial" w:cs="Arial"/>
          <w:color w:val="auto"/>
        </w:rPr>
      </w:pPr>
    </w:p>
    <w:p w14:paraId="36FA5E58" w14:textId="77777777" w:rsidR="00D1350E" w:rsidRPr="004E6E90" w:rsidRDefault="00D1350E" w:rsidP="0061743B">
      <w:pPr>
        <w:spacing w:line="360" w:lineRule="auto"/>
        <w:jc w:val="both"/>
        <w:rPr>
          <w:rFonts w:ascii="Arial" w:hAnsi="Arial" w:cs="Arial"/>
          <w:color w:val="auto"/>
        </w:rPr>
      </w:pPr>
    </w:p>
    <w:p w14:paraId="3E02235F" w14:textId="77777777" w:rsidR="00D1350E" w:rsidRPr="004E6E90" w:rsidRDefault="00D1350E" w:rsidP="0061743B">
      <w:pPr>
        <w:spacing w:line="360" w:lineRule="auto"/>
        <w:jc w:val="both"/>
        <w:rPr>
          <w:rFonts w:ascii="Arial" w:hAnsi="Arial" w:cs="Arial"/>
          <w:b/>
          <w:color w:val="auto"/>
          <w:u w:val="single"/>
        </w:rPr>
      </w:pPr>
      <w:r w:rsidRPr="004E6E90">
        <w:rPr>
          <w:rFonts w:ascii="Arial" w:hAnsi="Arial" w:cs="Arial"/>
          <w:b/>
          <w:color w:val="auto"/>
          <w:u w:val="single"/>
        </w:rPr>
        <w:t>DADOS DO REPRESENTANTE LEGAL:</w:t>
      </w:r>
    </w:p>
    <w:p w14:paraId="7313BF56" w14:textId="44695EEF" w:rsidR="00D1350E" w:rsidRPr="004E6E90" w:rsidRDefault="00D1350E" w:rsidP="0061743B">
      <w:pPr>
        <w:spacing w:line="360" w:lineRule="auto"/>
        <w:jc w:val="both"/>
        <w:rPr>
          <w:rFonts w:ascii="Arial" w:hAnsi="Arial" w:cs="Arial"/>
          <w:b/>
          <w:color w:val="auto"/>
          <w:u w:val="single"/>
        </w:rPr>
      </w:pPr>
    </w:p>
    <w:p w14:paraId="196BE0B3" w14:textId="5A97FFC1" w:rsidR="00D1350E" w:rsidRPr="004E6E90" w:rsidRDefault="00D1350E" w:rsidP="0061743B">
      <w:pPr>
        <w:spacing w:line="360" w:lineRule="auto"/>
        <w:jc w:val="both"/>
        <w:rPr>
          <w:rFonts w:ascii="Arial" w:hAnsi="Arial" w:cs="Arial"/>
          <w:b/>
          <w:color w:val="auto"/>
          <w:u w:val="single"/>
        </w:rPr>
      </w:pPr>
    </w:p>
    <w:p w14:paraId="143B68F5" w14:textId="61AA8812" w:rsidR="00D1350E" w:rsidRPr="004E6E90" w:rsidRDefault="00D1350E" w:rsidP="0061743B">
      <w:pPr>
        <w:spacing w:line="360" w:lineRule="auto"/>
        <w:jc w:val="both"/>
        <w:rPr>
          <w:rFonts w:ascii="Arial" w:hAnsi="Arial" w:cs="Arial"/>
          <w:b/>
          <w:color w:val="auto"/>
          <w:u w:val="single"/>
        </w:rPr>
      </w:pPr>
      <w:r w:rsidRPr="004E6E90">
        <w:rPr>
          <w:rFonts w:ascii="Arial" w:hAnsi="Arial" w:cs="Arial"/>
          <w:bCs/>
          <w:color w:val="auto"/>
        </w:rPr>
        <w:t>Nome Completo:</w:t>
      </w:r>
    </w:p>
    <w:p w14:paraId="1DC4F962" w14:textId="5C6DC1FE" w:rsidR="00D1350E" w:rsidRPr="004E6E90" w:rsidRDefault="00D1350E" w:rsidP="0061743B">
      <w:pPr>
        <w:spacing w:line="360" w:lineRule="auto"/>
        <w:jc w:val="both"/>
        <w:rPr>
          <w:rFonts w:ascii="Arial" w:hAnsi="Arial" w:cs="Arial"/>
          <w:bCs/>
          <w:color w:val="auto"/>
        </w:rPr>
      </w:pPr>
      <w:r w:rsidRPr="004E6E90">
        <w:rPr>
          <w:rFonts w:ascii="Arial" w:hAnsi="Arial" w:cs="Arial"/>
          <w:bCs/>
          <w:color w:val="auto"/>
        </w:rPr>
        <w:t>Cargo ou Função:</w:t>
      </w:r>
    </w:p>
    <w:p w14:paraId="34ACB60E" w14:textId="52D55013" w:rsidR="00D1350E" w:rsidRPr="004E6E90" w:rsidRDefault="00D1350E" w:rsidP="0061743B">
      <w:pPr>
        <w:spacing w:line="360" w:lineRule="auto"/>
        <w:jc w:val="both"/>
        <w:rPr>
          <w:rFonts w:ascii="Arial" w:hAnsi="Arial" w:cs="Arial"/>
          <w:bCs/>
          <w:color w:val="auto"/>
        </w:rPr>
      </w:pPr>
      <w:r w:rsidRPr="004E6E90">
        <w:rPr>
          <w:rFonts w:ascii="Arial" w:hAnsi="Arial" w:cs="Arial"/>
          <w:bCs/>
          <w:color w:val="auto"/>
        </w:rPr>
        <w:t>E-mail:</w:t>
      </w:r>
    </w:p>
    <w:p w14:paraId="57A03F8D" w14:textId="23CA9726" w:rsidR="00D1350E" w:rsidRPr="004E6E90" w:rsidRDefault="00D1350E" w:rsidP="0061743B">
      <w:pPr>
        <w:spacing w:line="360" w:lineRule="auto"/>
        <w:jc w:val="both"/>
        <w:rPr>
          <w:rFonts w:ascii="Arial" w:hAnsi="Arial" w:cs="Arial"/>
          <w:bCs/>
          <w:color w:val="auto"/>
        </w:rPr>
      </w:pPr>
      <w:r w:rsidRPr="004E6E90">
        <w:rPr>
          <w:rFonts w:ascii="Arial" w:hAnsi="Arial" w:cs="Arial"/>
          <w:bCs/>
          <w:color w:val="auto"/>
        </w:rPr>
        <w:t>Telefone/Celular:</w:t>
      </w:r>
    </w:p>
    <w:p w14:paraId="5CC68848" w14:textId="77777777" w:rsidR="0099079C" w:rsidRPr="004E6E90" w:rsidRDefault="0099079C" w:rsidP="0061743B">
      <w:pPr>
        <w:pStyle w:val="Corpodetexto2"/>
        <w:spacing w:line="360" w:lineRule="auto"/>
        <w:rPr>
          <w:rFonts w:ascii="Arial" w:hAnsi="Arial" w:cs="Arial"/>
          <w:b/>
          <w:bCs/>
          <w:szCs w:val="24"/>
        </w:rPr>
      </w:pPr>
    </w:p>
    <w:p w14:paraId="3123DCBE" w14:textId="77777777" w:rsidR="00D1350E" w:rsidRPr="004E6E90" w:rsidRDefault="00D1350E" w:rsidP="0061743B">
      <w:pPr>
        <w:pStyle w:val="Corpodetexto2"/>
        <w:rPr>
          <w:rFonts w:ascii="Arial" w:hAnsi="Arial" w:cs="Arial"/>
          <w:b/>
          <w:bCs/>
          <w:szCs w:val="24"/>
        </w:rPr>
      </w:pPr>
    </w:p>
    <w:p w14:paraId="4D77BB63" w14:textId="77777777" w:rsidR="00D1350E" w:rsidRPr="004E6E90" w:rsidRDefault="00D1350E" w:rsidP="0061743B">
      <w:pPr>
        <w:pStyle w:val="Corpodetexto2"/>
        <w:rPr>
          <w:rFonts w:ascii="Arial" w:hAnsi="Arial" w:cs="Arial"/>
          <w:b/>
          <w:bCs/>
          <w:szCs w:val="24"/>
        </w:rPr>
      </w:pPr>
    </w:p>
    <w:p w14:paraId="5024F566" w14:textId="77777777" w:rsidR="00D1350E" w:rsidRPr="004E6E90" w:rsidRDefault="00D1350E" w:rsidP="0061743B">
      <w:pPr>
        <w:pStyle w:val="Corpodetexto2"/>
        <w:rPr>
          <w:rFonts w:ascii="Arial" w:hAnsi="Arial" w:cs="Arial"/>
          <w:b/>
          <w:bCs/>
          <w:szCs w:val="24"/>
        </w:rPr>
      </w:pPr>
    </w:p>
    <w:p w14:paraId="25277989" w14:textId="77777777" w:rsidR="00D1350E" w:rsidRPr="004E6E90" w:rsidRDefault="00D1350E" w:rsidP="0061743B">
      <w:pPr>
        <w:pStyle w:val="Corpodetexto2"/>
        <w:rPr>
          <w:rFonts w:ascii="Arial" w:hAnsi="Arial" w:cs="Arial"/>
          <w:b/>
          <w:bCs/>
          <w:szCs w:val="24"/>
        </w:rPr>
      </w:pPr>
    </w:p>
    <w:p w14:paraId="7D0129C3" w14:textId="77777777" w:rsidR="00D1350E" w:rsidRPr="004E6E90" w:rsidRDefault="00D1350E" w:rsidP="0061743B">
      <w:pPr>
        <w:pStyle w:val="Corpodetexto2"/>
        <w:rPr>
          <w:rFonts w:ascii="Arial" w:hAnsi="Arial" w:cs="Arial"/>
          <w:b/>
          <w:bCs/>
          <w:szCs w:val="24"/>
        </w:rPr>
      </w:pPr>
    </w:p>
    <w:p w14:paraId="543D726F" w14:textId="77777777" w:rsidR="00D1350E" w:rsidRPr="004E6E90" w:rsidRDefault="00D1350E" w:rsidP="0061743B">
      <w:pPr>
        <w:pStyle w:val="Corpodetexto2"/>
        <w:rPr>
          <w:rFonts w:ascii="Arial" w:hAnsi="Arial" w:cs="Arial"/>
          <w:b/>
          <w:bCs/>
          <w:szCs w:val="24"/>
        </w:rPr>
      </w:pPr>
    </w:p>
    <w:p w14:paraId="66A7B343" w14:textId="77777777" w:rsidR="00D1350E" w:rsidRPr="004E6E90" w:rsidRDefault="00D1350E" w:rsidP="0061743B">
      <w:pPr>
        <w:pStyle w:val="Corpodetexto2"/>
        <w:rPr>
          <w:rFonts w:ascii="Arial" w:hAnsi="Arial" w:cs="Arial"/>
          <w:b/>
          <w:bCs/>
          <w:szCs w:val="24"/>
        </w:rPr>
      </w:pPr>
    </w:p>
    <w:p w14:paraId="4FF4DF87" w14:textId="77777777" w:rsidR="00D1350E" w:rsidRPr="004E6E90" w:rsidRDefault="00D1350E" w:rsidP="0061743B">
      <w:pPr>
        <w:pStyle w:val="Corpodetexto2"/>
        <w:rPr>
          <w:rFonts w:ascii="Arial" w:hAnsi="Arial" w:cs="Arial"/>
          <w:b/>
          <w:bCs/>
          <w:szCs w:val="24"/>
        </w:rPr>
      </w:pPr>
    </w:p>
    <w:p w14:paraId="4F1CB5C4" w14:textId="77777777" w:rsidR="00D1350E" w:rsidRPr="004E6E90" w:rsidRDefault="00D1350E" w:rsidP="0061743B">
      <w:pPr>
        <w:pStyle w:val="Corpodetexto2"/>
        <w:rPr>
          <w:rFonts w:ascii="Arial" w:hAnsi="Arial" w:cs="Arial"/>
          <w:b/>
          <w:bCs/>
          <w:szCs w:val="24"/>
        </w:rPr>
      </w:pPr>
    </w:p>
    <w:p w14:paraId="18B5B02B" w14:textId="77777777" w:rsidR="00D1350E" w:rsidRPr="004E6E90" w:rsidRDefault="00D1350E" w:rsidP="0061743B">
      <w:pPr>
        <w:pStyle w:val="Corpodetexto2"/>
        <w:rPr>
          <w:rFonts w:ascii="Arial" w:hAnsi="Arial" w:cs="Arial"/>
          <w:b/>
          <w:bCs/>
          <w:szCs w:val="24"/>
        </w:rPr>
      </w:pPr>
    </w:p>
    <w:p w14:paraId="430E22C5" w14:textId="77777777" w:rsidR="002F2947" w:rsidRPr="00F82AF3" w:rsidRDefault="002F2947" w:rsidP="0061743B">
      <w:pPr>
        <w:pStyle w:val="PargrafodaLista"/>
        <w:jc w:val="both"/>
        <w:rPr>
          <w:rFonts w:ascii="Arial" w:hAnsi="Arial" w:cs="Arial"/>
          <w:sz w:val="22"/>
          <w:szCs w:val="22"/>
        </w:rPr>
      </w:pPr>
    </w:p>
    <w:p w14:paraId="7A67BF5D" w14:textId="77777777" w:rsidR="00746421" w:rsidRDefault="00746421" w:rsidP="00E64AED">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292DA5AD" w14:textId="6C3CFAA0" w:rsidR="002F2947" w:rsidRPr="004E6E90" w:rsidRDefault="002F2947" w:rsidP="00E64AED">
      <w:pPr>
        <w:overflowPunct w:val="0"/>
        <w:autoSpaceDE w:val="0"/>
        <w:autoSpaceDN w:val="0"/>
        <w:adjustRightInd w:val="0"/>
        <w:spacing w:before="100" w:beforeAutospacing="1" w:after="100" w:afterAutospacing="1"/>
        <w:ind w:left="708"/>
        <w:jc w:val="center"/>
        <w:textAlignment w:val="baseline"/>
        <w:rPr>
          <w:rFonts w:ascii="Arial" w:hAnsi="Arial" w:cs="Arial"/>
          <w:b/>
          <w:bCs/>
        </w:rPr>
      </w:pPr>
      <w:r w:rsidRPr="004E6E90">
        <w:rPr>
          <w:rFonts w:ascii="Arial" w:hAnsi="Arial" w:cs="Arial"/>
          <w:b/>
          <w:bCs/>
        </w:rPr>
        <w:t>ANEXO 0</w:t>
      </w:r>
      <w:r w:rsidR="00947B47">
        <w:rPr>
          <w:rFonts w:ascii="Arial" w:hAnsi="Arial" w:cs="Arial"/>
          <w:b/>
          <w:bCs/>
        </w:rPr>
        <w:t>3</w:t>
      </w:r>
    </w:p>
    <w:p w14:paraId="0EB989E4" w14:textId="0F946B06" w:rsidR="0099079C" w:rsidRPr="004E6E90" w:rsidRDefault="0099079C" w:rsidP="00E64AED">
      <w:pPr>
        <w:overflowPunct w:val="0"/>
        <w:autoSpaceDE w:val="0"/>
        <w:autoSpaceDN w:val="0"/>
        <w:adjustRightInd w:val="0"/>
        <w:spacing w:before="100" w:beforeAutospacing="1" w:after="100" w:afterAutospacing="1"/>
        <w:ind w:firstLine="708"/>
        <w:jc w:val="center"/>
        <w:textAlignment w:val="baseline"/>
        <w:rPr>
          <w:rFonts w:ascii="Arial" w:hAnsi="Arial" w:cs="Arial"/>
          <w:b/>
          <w:bCs/>
        </w:rPr>
      </w:pPr>
      <w:r w:rsidRPr="004E6E90">
        <w:rPr>
          <w:rFonts w:ascii="Arial" w:hAnsi="Arial" w:cs="Arial"/>
          <w:b/>
          <w:bCs/>
        </w:rPr>
        <w:t xml:space="preserve">PREGÃO ELETRÔNICO Nº </w:t>
      </w:r>
      <w:r w:rsidR="00185C35">
        <w:rPr>
          <w:rFonts w:ascii="Arial" w:hAnsi="Arial" w:cs="Arial"/>
          <w:b/>
          <w:bCs/>
        </w:rPr>
        <w:t>060/2020</w:t>
      </w:r>
    </w:p>
    <w:p w14:paraId="28340A45" w14:textId="77777777" w:rsidR="0099079C" w:rsidRPr="004E6E90" w:rsidRDefault="0099079C" w:rsidP="00AA10A4">
      <w:pPr>
        <w:jc w:val="center"/>
        <w:rPr>
          <w:rFonts w:ascii="Arial" w:hAnsi="Arial" w:cs="Arial"/>
          <w:b/>
          <w:bCs/>
          <w:color w:val="auto"/>
          <w:u w:val="single"/>
        </w:rPr>
      </w:pPr>
      <w:r w:rsidRPr="004E6E90">
        <w:rPr>
          <w:rFonts w:ascii="Arial" w:hAnsi="Arial" w:cs="Arial"/>
          <w:b/>
          <w:bCs/>
          <w:color w:val="auto"/>
          <w:u w:val="single"/>
        </w:rPr>
        <w:t>DECLARAÇÃO DE IDONEIDADE</w:t>
      </w:r>
    </w:p>
    <w:p w14:paraId="2B157A3E" w14:textId="77777777" w:rsidR="0099079C" w:rsidRPr="004E6E90" w:rsidRDefault="0099079C" w:rsidP="0061743B">
      <w:pPr>
        <w:spacing w:line="312" w:lineRule="auto"/>
        <w:jc w:val="both"/>
        <w:rPr>
          <w:rFonts w:ascii="Arial" w:hAnsi="Arial" w:cs="Arial"/>
          <w:color w:val="auto"/>
        </w:rPr>
      </w:pPr>
    </w:p>
    <w:p w14:paraId="4E61ACF9" w14:textId="15BE48F1" w:rsidR="002F2947" w:rsidRPr="004E6E90" w:rsidRDefault="0099079C" w:rsidP="0061743B">
      <w:pPr>
        <w:spacing w:line="360" w:lineRule="auto"/>
        <w:ind w:firstLine="709"/>
        <w:jc w:val="both"/>
        <w:rPr>
          <w:rFonts w:ascii="Arial" w:hAnsi="Arial" w:cs="Arial"/>
          <w:color w:val="000000"/>
        </w:rPr>
      </w:pPr>
      <w:r w:rsidRPr="004E6E90">
        <w:rPr>
          <w:rFonts w:ascii="Arial" w:hAnsi="Arial" w:cs="Arial"/>
          <w:color w:val="auto"/>
        </w:rPr>
        <w:t>__________________________, CNPJ nº _______________________ sediada na ____________________________________________________ DECLARA</w:t>
      </w:r>
      <w:r w:rsidR="002F2947" w:rsidRPr="004E6E90">
        <w:rPr>
          <w:rFonts w:ascii="Arial" w:hAnsi="Arial" w:cs="Arial"/>
        </w:rPr>
        <w:t xml:space="preserve">, sob as penas da Lei, que na qualidade de proponente do procedimento licitatório, sob a modalidade Pregão Eletrônico nº </w:t>
      </w:r>
      <w:r w:rsidR="00185C35">
        <w:rPr>
          <w:rFonts w:ascii="Arial" w:hAnsi="Arial" w:cs="Arial"/>
        </w:rPr>
        <w:t>060/2020</w:t>
      </w:r>
      <w:r w:rsidR="002F2947" w:rsidRPr="004E6E90">
        <w:rPr>
          <w:rFonts w:ascii="Arial" w:hAnsi="Arial" w:cs="Arial"/>
        </w:rPr>
        <w:t xml:space="preserve"> instaurada pela Prefeitura Municipal de </w:t>
      </w:r>
      <w:r w:rsidRPr="004E6E90">
        <w:rPr>
          <w:rFonts w:ascii="Arial" w:hAnsi="Arial" w:cs="Arial"/>
        </w:rPr>
        <w:t>Pinheiro Preto SC</w:t>
      </w:r>
      <w:r w:rsidR="002F2947" w:rsidRPr="004E6E90">
        <w:rPr>
          <w:rFonts w:ascii="Arial" w:hAnsi="Arial" w:cs="Arial"/>
        </w:rPr>
        <w:t xml:space="preserve">, que não fomos declarados inidôneos para licitar ou contratar com o Poder Público, </w:t>
      </w:r>
      <w:r w:rsidRPr="004E6E90">
        <w:rPr>
          <w:rFonts w:ascii="Arial" w:hAnsi="Arial" w:cs="Arial"/>
        </w:rPr>
        <w:t>abrangendo</w:t>
      </w:r>
      <w:r w:rsidRPr="004E6E90">
        <w:rPr>
          <w:rFonts w:ascii="Arial" w:hAnsi="Arial" w:cs="Arial"/>
          <w:color w:val="auto"/>
        </w:rPr>
        <w:t xml:space="preserve"> total ou parcial de contratos com outros entes públicos, nos termos do artigo 87, inciso IV e artigo 88, inciso III da Lei 8.666/93, em atendimento ao artigo 97 da referida Lei, </w:t>
      </w:r>
      <w:r w:rsidR="002F2947" w:rsidRPr="004E6E90">
        <w:rPr>
          <w:rFonts w:ascii="Arial" w:hAnsi="Arial" w:cs="Arial"/>
        </w:rPr>
        <w:t>em qualquer de suas esferas.</w:t>
      </w:r>
      <w:r w:rsidR="002F2947" w:rsidRPr="004E6E90">
        <w:rPr>
          <w:rFonts w:ascii="Arial" w:hAnsi="Arial" w:cs="Arial"/>
          <w:color w:val="000000"/>
        </w:rPr>
        <w:t xml:space="preserve"> </w:t>
      </w:r>
    </w:p>
    <w:p w14:paraId="1435B150" w14:textId="77777777" w:rsidR="002F2947" w:rsidRPr="004E6E90" w:rsidRDefault="002F2947" w:rsidP="0061743B">
      <w:pPr>
        <w:overflowPunct w:val="0"/>
        <w:autoSpaceDE w:val="0"/>
        <w:autoSpaceDN w:val="0"/>
        <w:adjustRightInd w:val="0"/>
        <w:spacing w:before="100" w:beforeAutospacing="1" w:after="100" w:afterAutospacing="1" w:line="360" w:lineRule="auto"/>
        <w:ind w:firstLine="709"/>
        <w:jc w:val="both"/>
        <w:textAlignment w:val="baseline"/>
        <w:rPr>
          <w:rFonts w:ascii="Arial" w:hAnsi="Arial" w:cs="Arial"/>
          <w:color w:val="000000"/>
        </w:rPr>
      </w:pPr>
      <w:r w:rsidRPr="004E6E90">
        <w:rPr>
          <w:rFonts w:ascii="Arial" w:hAnsi="Arial" w:cs="Arial"/>
          <w:color w:val="000000"/>
        </w:rPr>
        <w:t>Por ser expressão de verdade, firmamos a presente.</w:t>
      </w:r>
    </w:p>
    <w:p w14:paraId="6AE01045" w14:textId="77777777" w:rsidR="002F2947" w:rsidRPr="004E6E90" w:rsidRDefault="002F2947" w:rsidP="0061743B">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5654D624" w14:textId="77777777" w:rsidR="0099079C" w:rsidRPr="004E6E90" w:rsidRDefault="0099079C" w:rsidP="0061743B">
      <w:pPr>
        <w:jc w:val="both"/>
        <w:rPr>
          <w:rFonts w:ascii="Arial" w:hAnsi="Arial" w:cs="Arial"/>
          <w:color w:val="auto"/>
        </w:rPr>
      </w:pPr>
      <w:r w:rsidRPr="004E6E90">
        <w:rPr>
          <w:rFonts w:ascii="Arial" w:hAnsi="Arial" w:cs="Arial"/>
          <w:color w:val="auto"/>
        </w:rPr>
        <w:t xml:space="preserve">__________________, _____, de ___________________ </w:t>
      </w:r>
      <w:proofErr w:type="spellStart"/>
      <w:r w:rsidRPr="004E6E90">
        <w:rPr>
          <w:rFonts w:ascii="Arial" w:hAnsi="Arial" w:cs="Arial"/>
          <w:color w:val="auto"/>
        </w:rPr>
        <w:t>de</w:t>
      </w:r>
      <w:proofErr w:type="spellEnd"/>
      <w:r w:rsidRPr="004E6E90">
        <w:rPr>
          <w:rFonts w:ascii="Arial" w:hAnsi="Arial" w:cs="Arial"/>
          <w:color w:val="auto"/>
        </w:rPr>
        <w:t xml:space="preserve"> 2020.</w:t>
      </w:r>
    </w:p>
    <w:p w14:paraId="0FA804DD" w14:textId="77777777" w:rsidR="0099079C" w:rsidRPr="004E6E90" w:rsidRDefault="0099079C" w:rsidP="0061743B">
      <w:pPr>
        <w:jc w:val="both"/>
        <w:rPr>
          <w:rFonts w:ascii="Arial" w:hAnsi="Arial" w:cs="Arial"/>
          <w:color w:val="auto"/>
        </w:rPr>
      </w:pPr>
    </w:p>
    <w:p w14:paraId="3956F9AF" w14:textId="77777777" w:rsidR="0099079C" w:rsidRPr="004E6E90" w:rsidRDefault="0099079C" w:rsidP="0061743B">
      <w:pPr>
        <w:jc w:val="both"/>
        <w:rPr>
          <w:rFonts w:ascii="Arial" w:hAnsi="Arial" w:cs="Arial"/>
          <w:color w:val="auto"/>
        </w:rPr>
      </w:pPr>
    </w:p>
    <w:p w14:paraId="58B584AA" w14:textId="77777777" w:rsidR="0099079C" w:rsidRPr="004E6E90" w:rsidRDefault="0099079C" w:rsidP="0061743B">
      <w:pPr>
        <w:jc w:val="both"/>
        <w:rPr>
          <w:rFonts w:ascii="Arial" w:hAnsi="Arial" w:cs="Arial"/>
          <w:b/>
          <w:bCs/>
          <w:color w:val="auto"/>
        </w:rPr>
      </w:pPr>
    </w:p>
    <w:p w14:paraId="46AF62A5" w14:textId="7E256246" w:rsidR="0099079C" w:rsidRPr="004E6E90" w:rsidRDefault="0099079C" w:rsidP="0061743B">
      <w:pPr>
        <w:spacing w:before="48" w:line="360" w:lineRule="auto"/>
        <w:jc w:val="both"/>
        <w:rPr>
          <w:rFonts w:ascii="Arial" w:hAnsi="Arial" w:cs="Arial"/>
          <w:color w:val="auto"/>
        </w:rPr>
      </w:pPr>
      <w:r w:rsidRPr="004E6E90">
        <w:rPr>
          <w:rFonts w:ascii="Arial" w:hAnsi="Arial" w:cs="Arial"/>
          <w:color w:val="auto"/>
        </w:rPr>
        <w:t>_____________________________________________________________________</w:t>
      </w:r>
    </w:p>
    <w:p w14:paraId="51683B91" w14:textId="77777777" w:rsidR="0099079C" w:rsidRPr="004E6E90" w:rsidRDefault="0099079C" w:rsidP="0061743B">
      <w:pPr>
        <w:pStyle w:val="Ttulo8"/>
        <w:jc w:val="both"/>
        <w:rPr>
          <w:rFonts w:ascii="Arial" w:hAnsi="Arial" w:cs="Arial"/>
          <w:color w:val="auto"/>
          <w:sz w:val="24"/>
          <w:szCs w:val="24"/>
        </w:rPr>
      </w:pPr>
      <w:r w:rsidRPr="004E6E90">
        <w:rPr>
          <w:rFonts w:ascii="Arial" w:hAnsi="Arial" w:cs="Arial"/>
          <w:color w:val="auto"/>
          <w:sz w:val="24"/>
          <w:szCs w:val="24"/>
        </w:rPr>
        <w:t>Nome completo e assinatura do(s) representante(s) legal (</w:t>
      </w:r>
      <w:proofErr w:type="spellStart"/>
      <w:r w:rsidRPr="004E6E90">
        <w:rPr>
          <w:rFonts w:ascii="Arial" w:hAnsi="Arial" w:cs="Arial"/>
          <w:color w:val="auto"/>
          <w:sz w:val="24"/>
          <w:szCs w:val="24"/>
        </w:rPr>
        <w:t>is</w:t>
      </w:r>
      <w:proofErr w:type="spellEnd"/>
      <w:r w:rsidRPr="004E6E90">
        <w:rPr>
          <w:rFonts w:ascii="Arial" w:hAnsi="Arial" w:cs="Arial"/>
          <w:color w:val="auto"/>
          <w:sz w:val="24"/>
          <w:szCs w:val="24"/>
        </w:rPr>
        <w:t>) da empresa</w:t>
      </w:r>
    </w:p>
    <w:p w14:paraId="26C20B89" w14:textId="77777777" w:rsidR="0099079C" w:rsidRPr="004E6E90" w:rsidRDefault="0099079C" w:rsidP="0061743B">
      <w:pPr>
        <w:jc w:val="both"/>
        <w:rPr>
          <w:rFonts w:ascii="Arial" w:hAnsi="Arial" w:cs="Arial"/>
          <w:b/>
          <w:color w:val="auto"/>
          <w:u w:val="single"/>
          <w:lang w:val="x-none"/>
        </w:rPr>
      </w:pPr>
    </w:p>
    <w:p w14:paraId="64041D32" w14:textId="77777777" w:rsidR="0099079C" w:rsidRPr="004E6E90" w:rsidRDefault="0099079C" w:rsidP="0061743B">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p>
    <w:p w14:paraId="7CA89155" w14:textId="2BDD4DF3" w:rsidR="002F2947" w:rsidRPr="004E6E90" w:rsidRDefault="002F2947" w:rsidP="0061743B">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sidRPr="004E6E90">
        <w:rPr>
          <w:rFonts w:ascii="Arial" w:hAnsi="Arial" w:cs="Arial"/>
          <w:color w:val="000000"/>
        </w:rPr>
        <w:t>OBS. Esta declaração deverá ser emitida em papel timbrado da empresa proponente e carimbada com o número do CNPJ.</w:t>
      </w:r>
    </w:p>
    <w:p w14:paraId="1E839809" w14:textId="77777777" w:rsidR="00312309" w:rsidRPr="004E6E90" w:rsidRDefault="002F2947" w:rsidP="0061743B">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sidRPr="004E6E90">
        <w:rPr>
          <w:rFonts w:ascii="Arial" w:hAnsi="Arial" w:cs="Arial"/>
          <w:color w:val="000000"/>
        </w:rPr>
        <w:br w:type="page"/>
      </w:r>
    </w:p>
    <w:p w14:paraId="0C1FC7D6" w14:textId="77777777" w:rsidR="00312309" w:rsidRPr="004E6E90" w:rsidRDefault="00312309" w:rsidP="0061743B">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p>
    <w:p w14:paraId="15C03737" w14:textId="77777777" w:rsidR="00746421" w:rsidRDefault="00746421" w:rsidP="00746421">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69DC6E80" w14:textId="161A9B30" w:rsidR="002F2947" w:rsidRPr="004E6E90" w:rsidRDefault="002F2947" w:rsidP="00746421">
      <w:pPr>
        <w:overflowPunct w:val="0"/>
        <w:autoSpaceDE w:val="0"/>
        <w:autoSpaceDN w:val="0"/>
        <w:adjustRightInd w:val="0"/>
        <w:spacing w:before="100" w:beforeAutospacing="1" w:after="100" w:afterAutospacing="1"/>
        <w:ind w:left="708"/>
        <w:jc w:val="center"/>
        <w:textAlignment w:val="baseline"/>
        <w:rPr>
          <w:rFonts w:ascii="Arial" w:hAnsi="Arial" w:cs="Arial"/>
          <w:b/>
          <w:bCs/>
        </w:rPr>
      </w:pPr>
      <w:r w:rsidRPr="004E6E90">
        <w:rPr>
          <w:rFonts w:ascii="Arial" w:hAnsi="Arial" w:cs="Arial"/>
          <w:b/>
          <w:bCs/>
        </w:rPr>
        <w:t>ANEXO 0</w:t>
      </w:r>
      <w:r w:rsidR="00947B47">
        <w:rPr>
          <w:rFonts w:ascii="Arial" w:hAnsi="Arial" w:cs="Arial"/>
          <w:b/>
          <w:bCs/>
        </w:rPr>
        <w:t>4</w:t>
      </w:r>
    </w:p>
    <w:p w14:paraId="3F3EAEE0" w14:textId="0124AA4C" w:rsidR="00312309" w:rsidRPr="004E6E90" w:rsidRDefault="00312309" w:rsidP="00746421">
      <w:pPr>
        <w:overflowPunct w:val="0"/>
        <w:autoSpaceDE w:val="0"/>
        <w:autoSpaceDN w:val="0"/>
        <w:adjustRightInd w:val="0"/>
        <w:spacing w:before="100" w:beforeAutospacing="1" w:after="100" w:afterAutospacing="1"/>
        <w:ind w:firstLine="708"/>
        <w:jc w:val="center"/>
        <w:textAlignment w:val="baseline"/>
        <w:rPr>
          <w:rFonts w:ascii="Arial" w:hAnsi="Arial" w:cs="Arial"/>
          <w:b/>
          <w:bCs/>
        </w:rPr>
      </w:pPr>
      <w:r w:rsidRPr="004E6E90">
        <w:rPr>
          <w:rFonts w:ascii="Arial" w:hAnsi="Arial" w:cs="Arial"/>
          <w:b/>
          <w:bCs/>
        </w:rPr>
        <w:t xml:space="preserve">PREGÃO ELETRÔNICO Nº </w:t>
      </w:r>
      <w:r w:rsidR="00185C35">
        <w:rPr>
          <w:rFonts w:ascii="Arial" w:hAnsi="Arial" w:cs="Arial"/>
          <w:b/>
          <w:bCs/>
        </w:rPr>
        <w:t>060/2020</w:t>
      </w:r>
    </w:p>
    <w:p w14:paraId="0EBFA006" w14:textId="77777777" w:rsidR="002F2947" w:rsidRPr="004E6E90" w:rsidRDefault="002F2947" w:rsidP="0061743B">
      <w:pPr>
        <w:overflowPunct w:val="0"/>
        <w:autoSpaceDE w:val="0"/>
        <w:autoSpaceDN w:val="0"/>
        <w:adjustRightInd w:val="0"/>
        <w:spacing w:before="100" w:beforeAutospacing="1" w:after="100" w:afterAutospacing="1"/>
        <w:jc w:val="both"/>
        <w:textAlignment w:val="baseline"/>
        <w:rPr>
          <w:rFonts w:ascii="Arial" w:hAnsi="Arial" w:cs="Arial"/>
          <w:b/>
          <w:bCs/>
        </w:rPr>
      </w:pPr>
    </w:p>
    <w:p w14:paraId="415C3F48" w14:textId="77777777" w:rsidR="00312309" w:rsidRPr="004E6E90" w:rsidRDefault="00312309" w:rsidP="0061743B">
      <w:pPr>
        <w:ind w:right="-1"/>
        <w:jc w:val="both"/>
        <w:rPr>
          <w:rFonts w:ascii="Arial" w:hAnsi="Arial" w:cs="Arial"/>
          <w:b/>
          <w:color w:val="auto"/>
          <w:u w:val="single"/>
        </w:rPr>
      </w:pPr>
      <w:r w:rsidRPr="004E6E90">
        <w:rPr>
          <w:rFonts w:ascii="Arial" w:hAnsi="Arial" w:cs="Arial"/>
          <w:b/>
          <w:color w:val="auto"/>
          <w:u w:val="single"/>
        </w:rPr>
        <w:t>DECLARAÇÃO DE CUMPRIMENTO PLENO DOS REQUISITOS DE HABILITAÇÃO</w:t>
      </w:r>
    </w:p>
    <w:p w14:paraId="1B00838D" w14:textId="77777777" w:rsidR="002F2947" w:rsidRPr="004E6E90" w:rsidRDefault="002F2947" w:rsidP="0061743B">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7DC38492" w14:textId="77777777" w:rsidR="002F2947" w:rsidRPr="004E6E90" w:rsidRDefault="002F2947" w:rsidP="0061743B">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p>
    <w:p w14:paraId="3AD3E83D" w14:textId="7E73B41A" w:rsidR="00312309" w:rsidRPr="004E6E90" w:rsidRDefault="00312309" w:rsidP="0061743B">
      <w:pPr>
        <w:ind w:right="18"/>
        <w:jc w:val="both"/>
        <w:rPr>
          <w:rFonts w:ascii="Arial" w:hAnsi="Arial" w:cs="Arial"/>
          <w:color w:val="auto"/>
        </w:rPr>
      </w:pPr>
      <w:r w:rsidRPr="004E6E90">
        <w:rPr>
          <w:rFonts w:ascii="Arial" w:hAnsi="Arial" w:cs="Arial"/>
          <w:color w:val="auto"/>
        </w:rPr>
        <w:t>_______________________________________________________________, CNPJ nº _______________, sediada na ______________________________________________</w:t>
      </w:r>
    </w:p>
    <w:p w14:paraId="6E8142A0" w14:textId="53307A63" w:rsidR="00312309" w:rsidRPr="004E6E90" w:rsidRDefault="00312309" w:rsidP="0061743B">
      <w:pPr>
        <w:ind w:right="18"/>
        <w:jc w:val="both"/>
        <w:rPr>
          <w:rFonts w:ascii="Arial" w:hAnsi="Arial" w:cs="Arial"/>
          <w:color w:val="auto"/>
        </w:rPr>
      </w:pPr>
      <w:r w:rsidRPr="004E6E90">
        <w:rPr>
          <w:rFonts w:ascii="Arial" w:hAnsi="Arial" w:cs="Arial"/>
          <w:color w:val="auto"/>
        </w:rPr>
        <w:t>____________________________________________________________________,</w:t>
      </w:r>
    </w:p>
    <w:p w14:paraId="2119BE70" w14:textId="77777777" w:rsidR="00312309" w:rsidRPr="004E6E90" w:rsidRDefault="00312309" w:rsidP="0061743B">
      <w:pPr>
        <w:jc w:val="both"/>
        <w:rPr>
          <w:rFonts w:ascii="Arial" w:hAnsi="Arial" w:cs="Arial"/>
          <w:bCs/>
          <w:color w:val="auto"/>
        </w:rPr>
      </w:pPr>
    </w:p>
    <w:p w14:paraId="603F8310" w14:textId="72450813" w:rsidR="002F2947" w:rsidRPr="004E6E90" w:rsidRDefault="002F2947" w:rsidP="0061743B">
      <w:pPr>
        <w:jc w:val="both"/>
        <w:rPr>
          <w:rFonts w:ascii="Arial" w:hAnsi="Arial" w:cs="Arial"/>
          <w:bCs/>
          <w:color w:val="auto"/>
        </w:rPr>
      </w:pPr>
      <w:r w:rsidRPr="004E6E90">
        <w:rPr>
          <w:rFonts w:ascii="Arial" w:hAnsi="Arial" w:cs="Arial"/>
        </w:rPr>
        <w:t>Declara, sob as penas da Lei, que até a presente data inexistem fatos impeditivos para sua habilitação no presente processo</w:t>
      </w:r>
      <w:r w:rsidR="00312309" w:rsidRPr="004E6E90">
        <w:rPr>
          <w:rFonts w:ascii="Arial" w:hAnsi="Arial" w:cs="Arial"/>
        </w:rPr>
        <w:t xml:space="preserve"> Licitatório</w:t>
      </w:r>
      <w:r w:rsidRPr="004E6E90">
        <w:rPr>
          <w:rFonts w:ascii="Arial" w:hAnsi="Arial" w:cs="Arial"/>
        </w:rPr>
        <w:t xml:space="preserve"> e que está ciente da obrigatoriedade de declarar ocorrências posteriores.</w:t>
      </w:r>
    </w:p>
    <w:p w14:paraId="7F93DEBD" w14:textId="77777777" w:rsidR="002F2947" w:rsidRPr="004E6E90" w:rsidRDefault="002F2947" w:rsidP="0061743B">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66D5085F" w14:textId="77777777" w:rsidR="002F2947" w:rsidRPr="004E6E90" w:rsidRDefault="002F2947" w:rsidP="0061743B">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735A95CE" w14:textId="77777777" w:rsidR="00312309" w:rsidRPr="004E6E90" w:rsidRDefault="00312309" w:rsidP="0061743B">
      <w:pPr>
        <w:jc w:val="both"/>
        <w:rPr>
          <w:rFonts w:ascii="Arial" w:hAnsi="Arial" w:cs="Arial"/>
          <w:color w:val="auto"/>
        </w:rPr>
      </w:pPr>
    </w:p>
    <w:p w14:paraId="7531F3AC" w14:textId="77777777" w:rsidR="00312309" w:rsidRPr="004E6E90" w:rsidRDefault="00312309" w:rsidP="004D7789">
      <w:pPr>
        <w:jc w:val="center"/>
        <w:rPr>
          <w:rFonts w:ascii="Arial" w:hAnsi="Arial" w:cs="Arial"/>
          <w:color w:val="auto"/>
        </w:rPr>
      </w:pPr>
      <w:r w:rsidRPr="004E6E90">
        <w:rPr>
          <w:rFonts w:ascii="Arial" w:hAnsi="Arial" w:cs="Arial"/>
          <w:color w:val="auto"/>
        </w:rPr>
        <w:t xml:space="preserve">__________________, _____, de ___________________ </w:t>
      </w:r>
      <w:proofErr w:type="spellStart"/>
      <w:r w:rsidRPr="004E6E90">
        <w:rPr>
          <w:rFonts w:ascii="Arial" w:hAnsi="Arial" w:cs="Arial"/>
          <w:color w:val="auto"/>
        </w:rPr>
        <w:t>de</w:t>
      </w:r>
      <w:proofErr w:type="spellEnd"/>
      <w:r w:rsidRPr="004E6E90">
        <w:rPr>
          <w:rFonts w:ascii="Arial" w:hAnsi="Arial" w:cs="Arial"/>
          <w:color w:val="auto"/>
        </w:rPr>
        <w:t xml:space="preserve"> 2020.</w:t>
      </w:r>
    </w:p>
    <w:p w14:paraId="185E06CC" w14:textId="77777777" w:rsidR="00312309" w:rsidRPr="004E6E90" w:rsidRDefault="00312309" w:rsidP="004D7789">
      <w:pPr>
        <w:jc w:val="center"/>
        <w:rPr>
          <w:rFonts w:ascii="Arial" w:hAnsi="Arial" w:cs="Arial"/>
          <w:color w:val="auto"/>
        </w:rPr>
      </w:pPr>
    </w:p>
    <w:p w14:paraId="6A377694" w14:textId="77777777" w:rsidR="00312309" w:rsidRPr="004E6E90" w:rsidRDefault="00312309" w:rsidP="004D7789">
      <w:pPr>
        <w:jc w:val="center"/>
        <w:rPr>
          <w:rFonts w:ascii="Arial" w:hAnsi="Arial" w:cs="Arial"/>
          <w:color w:val="auto"/>
        </w:rPr>
      </w:pPr>
    </w:p>
    <w:p w14:paraId="6CCD0DFD" w14:textId="77777777" w:rsidR="00312309" w:rsidRPr="004E6E90" w:rsidRDefault="00312309" w:rsidP="004D7789">
      <w:pPr>
        <w:jc w:val="center"/>
        <w:rPr>
          <w:rFonts w:ascii="Arial" w:hAnsi="Arial" w:cs="Arial"/>
          <w:color w:val="auto"/>
        </w:rPr>
      </w:pPr>
    </w:p>
    <w:p w14:paraId="119E9747" w14:textId="77777777" w:rsidR="00312309" w:rsidRPr="004E6E90" w:rsidRDefault="00312309" w:rsidP="004D7789">
      <w:pPr>
        <w:jc w:val="center"/>
        <w:rPr>
          <w:rFonts w:ascii="Arial" w:hAnsi="Arial" w:cs="Arial"/>
          <w:color w:val="auto"/>
        </w:rPr>
      </w:pPr>
    </w:p>
    <w:p w14:paraId="0C1E35B8" w14:textId="77777777" w:rsidR="00312309" w:rsidRPr="004E6E90" w:rsidRDefault="00312309" w:rsidP="004D7789">
      <w:pPr>
        <w:jc w:val="center"/>
        <w:rPr>
          <w:rFonts w:ascii="Arial" w:hAnsi="Arial" w:cs="Arial"/>
          <w:color w:val="auto"/>
        </w:rPr>
      </w:pPr>
    </w:p>
    <w:p w14:paraId="7DFF8CC9" w14:textId="77777777" w:rsidR="00312309" w:rsidRPr="004E6E90" w:rsidRDefault="00312309" w:rsidP="004D7789">
      <w:pPr>
        <w:jc w:val="center"/>
        <w:rPr>
          <w:rFonts w:ascii="Arial" w:hAnsi="Arial" w:cs="Arial"/>
          <w:color w:val="auto"/>
        </w:rPr>
      </w:pPr>
      <w:r w:rsidRPr="004E6E90">
        <w:rPr>
          <w:rFonts w:ascii="Arial" w:hAnsi="Arial" w:cs="Arial"/>
          <w:color w:val="auto"/>
        </w:rPr>
        <w:t>_____________________________________________________________________</w:t>
      </w:r>
    </w:p>
    <w:p w14:paraId="4FC8FD05" w14:textId="7098D4BB" w:rsidR="00312309" w:rsidRPr="004E6E90" w:rsidRDefault="00312309" w:rsidP="004D7789">
      <w:pPr>
        <w:overflowPunct w:val="0"/>
        <w:autoSpaceDE w:val="0"/>
        <w:autoSpaceDN w:val="0"/>
        <w:adjustRightInd w:val="0"/>
        <w:spacing w:before="100" w:beforeAutospacing="1" w:after="100" w:afterAutospacing="1"/>
        <w:ind w:left="708"/>
        <w:jc w:val="center"/>
        <w:textAlignment w:val="baseline"/>
        <w:rPr>
          <w:rFonts w:ascii="Arial" w:hAnsi="Arial" w:cs="Arial"/>
          <w:color w:val="000000"/>
        </w:rPr>
      </w:pPr>
      <w:r w:rsidRPr="004E6E90">
        <w:rPr>
          <w:rFonts w:ascii="Arial" w:hAnsi="Arial" w:cs="Arial"/>
          <w:b/>
          <w:bCs/>
          <w:color w:val="auto"/>
        </w:rPr>
        <w:t>Nome completo e assinatura do(s) representante(s) legal (</w:t>
      </w:r>
      <w:proofErr w:type="spellStart"/>
      <w:r w:rsidRPr="004E6E90">
        <w:rPr>
          <w:rFonts w:ascii="Arial" w:hAnsi="Arial" w:cs="Arial"/>
          <w:b/>
          <w:bCs/>
          <w:color w:val="auto"/>
        </w:rPr>
        <w:t>is</w:t>
      </w:r>
      <w:proofErr w:type="spellEnd"/>
      <w:r w:rsidRPr="004E6E90">
        <w:rPr>
          <w:rFonts w:ascii="Arial" w:hAnsi="Arial" w:cs="Arial"/>
          <w:b/>
          <w:bCs/>
          <w:color w:val="auto"/>
        </w:rPr>
        <w:t>) da empresa</w:t>
      </w:r>
    </w:p>
    <w:p w14:paraId="5DDD5DC9" w14:textId="77777777" w:rsidR="008C31D5" w:rsidRPr="004E6E90" w:rsidRDefault="002F2947" w:rsidP="004D7789">
      <w:pPr>
        <w:overflowPunct w:val="0"/>
        <w:autoSpaceDE w:val="0"/>
        <w:autoSpaceDN w:val="0"/>
        <w:adjustRightInd w:val="0"/>
        <w:spacing w:before="100" w:beforeAutospacing="1" w:after="100" w:afterAutospacing="1"/>
        <w:jc w:val="center"/>
        <w:textAlignment w:val="baseline"/>
        <w:rPr>
          <w:rFonts w:ascii="Arial" w:hAnsi="Arial" w:cs="Arial"/>
          <w:b/>
          <w:bCs/>
        </w:rPr>
      </w:pPr>
      <w:r w:rsidRPr="004E6E90">
        <w:rPr>
          <w:rFonts w:ascii="Arial" w:hAnsi="Arial" w:cs="Arial"/>
          <w:b/>
          <w:bCs/>
        </w:rPr>
        <w:br w:type="page"/>
      </w:r>
    </w:p>
    <w:p w14:paraId="6094C9A0" w14:textId="77777777" w:rsidR="008C31D5" w:rsidRPr="004E6E90" w:rsidRDefault="008C31D5" w:rsidP="004D7789">
      <w:pPr>
        <w:overflowPunct w:val="0"/>
        <w:autoSpaceDE w:val="0"/>
        <w:autoSpaceDN w:val="0"/>
        <w:adjustRightInd w:val="0"/>
        <w:spacing w:before="100" w:beforeAutospacing="1" w:after="100" w:afterAutospacing="1"/>
        <w:jc w:val="center"/>
        <w:textAlignment w:val="baseline"/>
        <w:rPr>
          <w:rFonts w:ascii="Arial" w:hAnsi="Arial" w:cs="Arial"/>
          <w:b/>
          <w:bCs/>
        </w:rPr>
      </w:pPr>
    </w:p>
    <w:p w14:paraId="00D76E22" w14:textId="6325F7E7" w:rsidR="002F2947" w:rsidRPr="004E6E90" w:rsidRDefault="002F2947" w:rsidP="004D7789">
      <w:pPr>
        <w:overflowPunct w:val="0"/>
        <w:autoSpaceDE w:val="0"/>
        <w:autoSpaceDN w:val="0"/>
        <w:adjustRightInd w:val="0"/>
        <w:spacing w:before="100" w:beforeAutospacing="1" w:after="100" w:afterAutospacing="1"/>
        <w:jc w:val="center"/>
        <w:textAlignment w:val="baseline"/>
        <w:rPr>
          <w:rFonts w:ascii="Arial" w:hAnsi="Arial" w:cs="Arial"/>
          <w:b/>
          <w:bCs/>
        </w:rPr>
      </w:pPr>
      <w:r w:rsidRPr="004E6E90">
        <w:rPr>
          <w:rFonts w:ascii="Arial" w:hAnsi="Arial" w:cs="Arial"/>
          <w:b/>
          <w:bCs/>
        </w:rPr>
        <w:t>ANEXO 0</w:t>
      </w:r>
      <w:r w:rsidR="00947B47">
        <w:rPr>
          <w:rFonts w:ascii="Arial" w:hAnsi="Arial" w:cs="Arial"/>
          <w:b/>
          <w:bCs/>
        </w:rPr>
        <w:t>5</w:t>
      </w:r>
    </w:p>
    <w:p w14:paraId="721F8372" w14:textId="51162EBA" w:rsidR="008C31D5" w:rsidRPr="004E6E90" w:rsidRDefault="008C31D5" w:rsidP="004D7789">
      <w:pPr>
        <w:overflowPunct w:val="0"/>
        <w:autoSpaceDE w:val="0"/>
        <w:autoSpaceDN w:val="0"/>
        <w:adjustRightInd w:val="0"/>
        <w:spacing w:before="100" w:beforeAutospacing="1" w:after="100" w:afterAutospacing="1"/>
        <w:ind w:firstLine="708"/>
        <w:jc w:val="center"/>
        <w:textAlignment w:val="baseline"/>
        <w:rPr>
          <w:rFonts w:ascii="Arial" w:hAnsi="Arial" w:cs="Arial"/>
          <w:b/>
          <w:bCs/>
        </w:rPr>
      </w:pPr>
      <w:r w:rsidRPr="004E6E90">
        <w:rPr>
          <w:rFonts w:ascii="Arial" w:hAnsi="Arial" w:cs="Arial"/>
          <w:b/>
          <w:bCs/>
        </w:rPr>
        <w:t xml:space="preserve">PREGÃO ELETRÔNICO Nº </w:t>
      </w:r>
      <w:r w:rsidR="00185C35">
        <w:rPr>
          <w:rFonts w:ascii="Arial" w:hAnsi="Arial" w:cs="Arial"/>
          <w:b/>
          <w:bCs/>
        </w:rPr>
        <w:t>060/2020</w:t>
      </w:r>
    </w:p>
    <w:p w14:paraId="7FB58796" w14:textId="77777777" w:rsidR="008C31D5" w:rsidRPr="004E6E90" w:rsidRDefault="008C31D5" w:rsidP="0061743B">
      <w:pPr>
        <w:overflowPunct w:val="0"/>
        <w:autoSpaceDE w:val="0"/>
        <w:autoSpaceDN w:val="0"/>
        <w:adjustRightInd w:val="0"/>
        <w:spacing w:before="100" w:beforeAutospacing="1" w:after="100" w:afterAutospacing="1"/>
        <w:jc w:val="both"/>
        <w:textAlignment w:val="baseline"/>
        <w:rPr>
          <w:rFonts w:ascii="Arial" w:hAnsi="Arial" w:cs="Arial"/>
          <w:b/>
          <w:bCs/>
        </w:rPr>
      </w:pPr>
    </w:p>
    <w:p w14:paraId="3B0189F6" w14:textId="77777777" w:rsidR="008C31D5" w:rsidRPr="004E6E90" w:rsidRDefault="008C31D5" w:rsidP="0061743B">
      <w:pPr>
        <w:jc w:val="both"/>
        <w:rPr>
          <w:rFonts w:ascii="Arial" w:hAnsi="Arial" w:cs="Arial"/>
          <w:b/>
          <w:bCs/>
          <w:color w:val="auto"/>
          <w:u w:val="single"/>
        </w:rPr>
      </w:pPr>
      <w:bookmarkStart w:id="3" w:name="_Hlk44938997"/>
      <w:r w:rsidRPr="004E6E90">
        <w:rPr>
          <w:rFonts w:ascii="Arial" w:hAnsi="Arial" w:cs="Arial"/>
          <w:b/>
          <w:bCs/>
          <w:color w:val="auto"/>
          <w:u w:val="single"/>
        </w:rPr>
        <w:t xml:space="preserve">DECLARAÇÃO QUE NÃO EMPREGA MENORES </w:t>
      </w:r>
    </w:p>
    <w:bookmarkEnd w:id="3"/>
    <w:p w14:paraId="65C08152" w14:textId="77777777" w:rsidR="002F2947" w:rsidRPr="004E6E90" w:rsidRDefault="002F2947" w:rsidP="0061743B">
      <w:pPr>
        <w:overflowPunct w:val="0"/>
        <w:autoSpaceDE w:val="0"/>
        <w:autoSpaceDN w:val="0"/>
        <w:adjustRightInd w:val="0"/>
        <w:spacing w:before="100" w:beforeAutospacing="1" w:after="100" w:afterAutospacing="1"/>
        <w:jc w:val="both"/>
        <w:textAlignment w:val="baseline"/>
        <w:rPr>
          <w:rFonts w:ascii="Arial" w:hAnsi="Arial" w:cs="Arial"/>
          <w:b/>
          <w:bCs/>
        </w:rPr>
      </w:pPr>
    </w:p>
    <w:p w14:paraId="4C48D4E9" w14:textId="77777777" w:rsidR="008C31D5" w:rsidRPr="004E6E90" w:rsidRDefault="008C31D5" w:rsidP="0061743B">
      <w:pPr>
        <w:spacing w:line="360" w:lineRule="auto"/>
        <w:jc w:val="both"/>
        <w:rPr>
          <w:rFonts w:ascii="Arial" w:hAnsi="Arial" w:cs="Arial"/>
          <w:color w:val="auto"/>
        </w:rPr>
      </w:pPr>
      <w:r w:rsidRPr="004E6E90">
        <w:rPr>
          <w:rFonts w:ascii="Arial" w:hAnsi="Arial" w:cs="Arial"/>
          <w:color w:val="auto"/>
        </w:rPr>
        <w:t>____________________________, CNPJ nº ___________________________ sediada na _______________________________________________ DECLARA que cumpre o disposto no artigo 7º, inciso XXXIII da Constituição Federal de 1988, não possuindo em seu quadro de pessoal, menores de 18 (dezoito) anos, em trabalho noturno, perigoso ou insalubre e que não emprega menores de 16 (dezesseis) anos em qualquer trabalho, salvo na condição de aprendiz, a partir de 14 (quatorze) anos.</w:t>
      </w:r>
    </w:p>
    <w:p w14:paraId="67585952" w14:textId="77777777" w:rsidR="008C31D5" w:rsidRPr="004E6E90" w:rsidRDefault="008C31D5" w:rsidP="0061743B">
      <w:pPr>
        <w:jc w:val="both"/>
        <w:rPr>
          <w:rFonts w:ascii="Arial" w:hAnsi="Arial" w:cs="Arial"/>
          <w:color w:val="auto"/>
        </w:rPr>
      </w:pPr>
    </w:p>
    <w:p w14:paraId="43679733" w14:textId="77777777" w:rsidR="008C31D5" w:rsidRPr="004E6E90" w:rsidRDefault="008C31D5" w:rsidP="0061743B">
      <w:pPr>
        <w:jc w:val="both"/>
        <w:rPr>
          <w:rFonts w:ascii="Arial" w:hAnsi="Arial" w:cs="Arial"/>
          <w:color w:val="auto"/>
        </w:rPr>
      </w:pPr>
    </w:p>
    <w:p w14:paraId="78205564" w14:textId="77777777" w:rsidR="008C31D5" w:rsidRPr="004E6E90" w:rsidRDefault="008C31D5" w:rsidP="0061743B">
      <w:pPr>
        <w:jc w:val="both"/>
        <w:rPr>
          <w:rFonts w:ascii="Arial" w:hAnsi="Arial" w:cs="Arial"/>
          <w:color w:val="auto"/>
        </w:rPr>
      </w:pPr>
    </w:p>
    <w:p w14:paraId="0B78E3AE" w14:textId="77777777" w:rsidR="008C31D5" w:rsidRPr="004E6E90" w:rsidRDefault="008C31D5" w:rsidP="0061743B">
      <w:pPr>
        <w:jc w:val="both"/>
        <w:rPr>
          <w:rFonts w:ascii="Arial" w:hAnsi="Arial" w:cs="Arial"/>
          <w:color w:val="auto"/>
        </w:rPr>
      </w:pPr>
    </w:p>
    <w:p w14:paraId="37C3318D" w14:textId="77777777" w:rsidR="008C31D5" w:rsidRPr="004E6E90" w:rsidRDefault="008C31D5" w:rsidP="0061743B">
      <w:pPr>
        <w:jc w:val="both"/>
        <w:rPr>
          <w:rFonts w:ascii="Arial" w:hAnsi="Arial" w:cs="Arial"/>
          <w:color w:val="auto"/>
        </w:rPr>
      </w:pPr>
      <w:r w:rsidRPr="004E6E90">
        <w:rPr>
          <w:rFonts w:ascii="Arial" w:hAnsi="Arial" w:cs="Arial"/>
          <w:color w:val="auto"/>
        </w:rPr>
        <w:t xml:space="preserve">__________________, _____, de ___________________ </w:t>
      </w:r>
      <w:proofErr w:type="spellStart"/>
      <w:r w:rsidRPr="004E6E90">
        <w:rPr>
          <w:rFonts w:ascii="Arial" w:hAnsi="Arial" w:cs="Arial"/>
          <w:color w:val="auto"/>
        </w:rPr>
        <w:t>de</w:t>
      </w:r>
      <w:proofErr w:type="spellEnd"/>
      <w:r w:rsidRPr="004E6E90">
        <w:rPr>
          <w:rFonts w:ascii="Arial" w:hAnsi="Arial" w:cs="Arial"/>
          <w:color w:val="auto"/>
        </w:rPr>
        <w:t xml:space="preserve"> 2020.</w:t>
      </w:r>
    </w:p>
    <w:p w14:paraId="5650AF8F" w14:textId="77777777" w:rsidR="008C31D5" w:rsidRPr="004E6E90" w:rsidRDefault="008C31D5" w:rsidP="0061743B">
      <w:pPr>
        <w:jc w:val="both"/>
        <w:rPr>
          <w:rFonts w:ascii="Arial" w:hAnsi="Arial" w:cs="Arial"/>
          <w:color w:val="auto"/>
        </w:rPr>
      </w:pPr>
    </w:p>
    <w:p w14:paraId="706BE9C5" w14:textId="77777777" w:rsidR="008C31D5" w:rsidRPr="004E6E90" w:rsidRDefault="008C31D5" w:rsidP="0061743B">
      <w:pPr>
        <w:jc w:val="both"/>
        <w:rPr>
          <w:rFonts w:ascii="Arial" w:hAnsi="Arial" w:cs="Arial"/>
          <w:color w:val="auto"/>
        </w:rPr>
      </w:pPr>
    </w:p>
    <w:p w14:paraId="76F42F30" w14:textId="77777777" w:rsidR="008C31D5" w:rsidRPr="004E6E90" w:rsidRDefault="008C31D5" w:rsidP="0061743B">
      <w:pPr>
        <w:jc w:val="both"/>
        <w:rPr>
          <w:rFonts w:ascii="Arial" w:hAnsi="Arial" w:cs="Arial"/>
          <w:color w:val="auto"/>
        </w:rPr>
      </w:pPr>
    </w:p>
    <w:p w14:paraId="10C331C3" w14:textId="77777777" w:rsidR="008C31D5" w:rsidRPr="004E6E90" w:rsidRDefault="008C31D5" w:rsidP="0061743B">
      <w:pPr>
        <w:jc w:val="both"/>
        <w:rPr>
          <w:rFonts w:ascii="Arial" w:hAnsi="Arial" w:cs="Arial"/>
          <w:color w:val="auto"/>
        </w:rPr>
      </w:pPr>
    </w:p>
    <w:p w14:paraId="2B58B9EB" w14:textId="77777777" w:rsidR="008C31D5" w:rsidRPr="004E6E90" w:rsidRDefault="008C31D5" w:rsidP="0061743B">
      <w:pPr>
        <w:jc w:val="both"/>
        <w:rPr>
          <w:rFonts w:ascii="Arial" w:hAnsi="Arial" w:cs="Arial"/>
          <w:color w:val="auto"/>
        </w:rPr>
      </w:pPr>
    </w:p>
    <w:p w14:paraId="05E12911" w14:textId="77777777" w:rsidR="008C31D5" w:rsidRPr="004E6E90" w:rsidRDefault="008C31D5" w:rsidP="0061743B">
      <w:pPr>
        <w:jc w:val="both"/>
        <w:rPr>
          <w:rFonts w:ascii="Arial" w:hAnsi="Arial" w:cs="Arial"/>
          <w:color w:val="auto"/>
        </w:rPr>
      </w:pPr>
      <w:r w:rsidRPr="004E6E90">
        <w:rPr>
          <w:rFonts w:ascii="Arial" w:hAnsi="Arial" w:cs="Arial"/>
          <w:color w:val="auto"/>
        </w:rPr>
        <w:t>_____________________________________________________________________</w:t>
      </w:r>
    </w:p>
    <w:p w14:paraId="4364C783" w14:textId="77777777" w:rsidR="008C31D5" w:rsidRPr="004E6E90" w:rsidRDefault="008C31D5" w:rsidP="0061743B">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sidRPr="004E6E90">
        <w:rPr>
          <w:rFonts w:ascii="Arial" w:hAnsi="Arial" w:cs="Arial"/>
          <w:b/>
          <w:bCs/>
          <w:color w:val="auto"/>
        </w:rPr>
        <w:t>Nome completo e assinatura do(s) representante(s) legal (</w:t>
      </w:r>
      <w:proofErr w:type="spellStart"/>
      <w:r w:rsidRPr="004E6E90">
        <w:rPr>
          <w:rFonts w:ascii="Arial" w:hAnsi="Arial" w:cs="Arial"/>
          <w:b/>
          <w:bCs/>
          <w:color w:val="auto"/>
        </w:rPr>
        <w:t>is</w:t>
      </w:r>
      <w:proofErr w:type="spellEnd"/>
      <w:r w:rsidRPr="004E6E90">
        <w:rPr>
          <w:rFonts w:ascii="Arial" w:hAnsi="Arial" w:cs="Arial"/>
          <w:b/>
          <w:bCs/>
          <w:color w:val="auto"/>
        </w:rPr>
        <w:t>) da empresa</w:t>
      </w:r>
      <w:r w:rsidRPr="004E6E90">
        <w:rPr>
          <w:rFonts w:ascii="Arial" w:hAnsi="Arial" w:cs="Arial"/>
          <w:color w:val="000000"/>
        </w:rPr>
        <w:t xml:space="preserve"> </w:t>
      </w:r>
    </w:p>
    <w:p w14:paraId="5B58F0F7" w14:textId="77777777" w:rsidR="008C31D5" w:rsidRPr="004E6E90" w:rsidRDefault="008C31D5" w:rsidP="0061743B">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p>
    <w:p w14:paraId="303FC105" w14:textId="07EE4851" w:rsidR="002F2947" w:rsidRPr="004E6E90" w:rsidRDefault="002F2947" w:rsidP="0061743B">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sidRPr="004E6E90">
        <w:rPr>
          <w:rFonts w:ascii="Arial" w:hAnsi="Arial" w:cs="Arial"/>
          <w:color w:val="000000"/>
        </w:rPr>
        <w:t xml:space="preserve">OBS. </w:t>
      </w:r>
    </w:p>
    <w:p w14:paraId="18DCAF8A" w14:textId="5ECDF82C" w:rsidR="002F2947" w:rsidRPr="004E6E90" w:rsidRDefault="002F2947" w:rsidP="00AC1296">
      <w:pPr>
        <w:pStyle w:val="PargrafodaLista"/>
        <w:numPr>
          <w:ilvl w:val="0"/>
          <w:numId w:val="12"/>
        </w:numPr>
        <w:overflowPunct w:val="0"/>
        <w:autoSpaceDE w:val="0"/>
        <w:autoSpaceDN w:val="0"/>
        <w:adjustRightInd w:val="0"/>
        <w:spacing w:before="100" w:beforeAutospacing="1" w:after="100" w:afterAutospacing="1"/>
        <w:jc w:val="both"/>
        <w:textAlignment w:val="baseline"/>
        <w:rPr>
          <w:rFonts w:ascii="Arial" w:hAnsi="Arial" w:cs="Arial"/>
          <w:color w:val="000000"/>
        </w:rPr>
      </w:pPr>
      <w:r w:rsidRPr="004E6E90">
        <w:rPr>
          <w:rFonts w:ascii="Arial" w:hAnsi="Arial" w:cs="Arial"/>
          <w:color w:val="000000"/>
        </w:rPr>
        <w:t>Esta declaração deverá ser emitida em papel timbrado da empresa proponente e carimbada com o número do CNPJ.</w:t>
      </w:r>
    </w:p>
    <w:p w14:paraId="654708FD" w14:textId="5969F69A" w:rsidR="000D0951" w:rsidRPr="004E6E90" w:rsidRDefault="002F2947" w:rsidP="000D0951">
      <w:pPr>
        <w:overflowPunct w:val="0"/>
        <w:autoSpaceDE w:val="0"/>
        <w:autoSpaceDN w:val="0"/>
        <w:adjustRightInd w:val="0"/>
        <w:spacing w:before="100" w:beforeAutospacing="1" w:after="100" w:afterAutospacing="1"/>
        <w:ind w:left="708"/>
        <w:jc w:val="both"/>
        <w:textAlignment w:val="baseline"/>
        <w:rPr>
          <w:rFonts w:ascii="Arial" w:hAnsi="Arial" w:cs="Arial"/>
          <w:b/>
        </w:rPr>
      </w:pPr>
      <w:r w:rsidRPr="004E6E90">
        <w:rPr>
          <w:rFonts w:ascii="Arial" w:hAnsi="Arial" w:cs="Arial"/>
        </w:rPr>
        <w:t>2) Se a empresa licitante possuir menores de 14 anos aprendizes deverá declarar essa condição.</w:t>
      </w:r>
      <w:r w:rsidR="000D0951" w:rsidRPr="004E6E90">
        <w:rPr>
          <w:rFonts w:ascii="Arial" w:hAnsi="Arial" w:cs="Arial"/>
          <w:b/>
        </w:rPr>
        <w:t xml:space="preserve"> </w:t>
      </w:r>
    </w:p>
    <w:p w14:paraId="32E5BBF6" w14:textId="77777777" w:rsidR="000D0951" w:rsidRDefault="000D0951" w:rsidP="004D7789">
      <w:pPr>
        <w:overflowPunct w:val="0"/>
        <w:autoSpaceDE w:val="0"/>
        <w:autoSpaceDN w:val="0"/>
        <w:adjustRightInd w:val="0"/>
        <w:spacing w:before="100" w:beforeAutospacing="1" w:after="100" w:afterAutospacing="1"/>
        <w:ind w:firstLine="708"/>
        <w:jc w:val="center"/>
        <w:textAlignment w:val="baseline"/>
        <w:rPr>
          <w:rFonts w:ascii="Arial" w:hAnsi="Arial" w:cs="Arial"/>
          <w:b/>
        </w:rPr>
      </w:pPr>
    </w:p>
    <w:p w14:paraId="3352D69E" w14:textId="77777777" w:rsidR="000E3EE9" w:rsidRDefault="000E3EE9" w:rsidP="004D7789">
      <w:pPr>
        <w:overflowPunct w:val="0"/>
        <w:autoSpaceDE w:val="0"/>
        <w:autoSpaceDN w:val="0"/>
        <w:adjustRightInd w:val="0"/>
        <w:spacing w:before="100" w:beforeAutospacing="1" w:after="100" w:afterAutospacing="1"/>
        <w:ind w:firstLine="708"/>
        <w:jc w:val="center"/>
        <w:textAlignment w:val="baseline"/>
        <w:rPr>
          <w:rFonts w:ascii="Arial" w:hAnsi="Arial" w:cs="Arial"/>
          <w:b/>
        </w:rPr>
      </w:pPr>
    </w:p>
    <w:p w14:paraId="7456499E" w14:textId="3247369D" w:rsidR="002F2947" w:rsidRPr="004E6E90" w:rsidRDefault="000D0951" w:rsidP="004D7789">
      <w:pPr>
        <w:overflowPunct w:val="0"/>
        <w:autoSpaceDE w:val="0"/>
        <w:autoSpaceDN w:val="0"/>
        <w:adjustRightInd w:val="0"/>
        <w:spacing w:before="100" w:beforeAutospacing="1" w:after="100" w:afterAutospacing="1"/>
        <w:ind w:firstLine="708"/>
        <w:jc w:val="center"/>
        <w:textAlignment w:val="baseline"/>
        <w:rPr>
          <w:rFonts w:ascii="Arial" w:hAnsi="Arial" w:cs="Arial"/>
          <w:b/>
        </w:rPr>
      </w:pPr>
      <w:r>
        <w:rPr>
          <w:rFonts w:ascii="Arial" w:hAnsi="Arial" w:cs="Arial"/>
          <w:b/>
        </w:rPr>
        <w:t>A</w:t>
      </w:r>
      <w:r w:rsidR="002F2947" w:rsidRPr="004E6E90">
        <w:rPr>
          <w:rFonts w:ascii="Arial" w:hAnsi="Arial" w:cs="Arial"/>
          <w:b/>
        </w:rPr>
        <w:t>NEXO 0</w:t>
      </w:r>
      <w:r w:rsidR="00947B47">
        <w:rPr>
          <w:rFonts w:ascii="Arial" w:hAnsi="Arial" w:cs="Arial"/>
          <w:b/>
        </w:rPr>
        <w:t>6</w:t>
      </w:r>
    </w:p>
    <w:p w14:paraId="34C66A17" w14:textId="643338FB" w:rsidR="00B83A54" w:rsidRPr="004E6E90" w:rsidRDefault="00B83A54" w:rsidP="004D7789">
      <w:pPr>
        <w:overflowPunct w:val="0"/>
        <w:autoSpaceDE w:val="0"/>
        <w:autoSpaceDN w:val="0"/>
        <w:adjustRightInd w:val="0"/>
        <w:spacing w:before="100" w:beforeAutospacing="1" w:after="100" w:afterAutospacing="1"/>
        <w:ind w:firstLine="708"/>
        <w:jc w:val="center"/>
        <w:textAlignment w:val="baseline"/>
        <w:rPr>
          <w:rFonts w:ascii="Arial" w:hAnsi="Arial" w:cs="Arial"/>
          <w:b/>
          <w:bCs/>
        </w:rPr>
      </w:pPr>
      <w:r w:rsidRPr="004E6E90">
        <w:rPr>
          <w:rFonts w:ascii="Arial" w:hAnsi="Arial" w:cs="Arial"/>
          <w:b/>
          <w:bCs/>
        </w:rPr>
        <w:t xml:space="preserve">PREGÃO ELETRÔNICO Nº </w:t>
      </w:r>
      <w:r w:rsidR="00185C35">
        <w:rPr>
          <w:rFonts w:ascii="Arial" w:hAnsi="Arial" w:cs="Arial"/>
          <w:b/>
          <w:bCs/>
        </w:rPr>
        <w:t>060/2020</w:t>
      </w:r>
    </w:p>
    <w:p w14:paraId="74A759BD" w14:textId="77777777" w:rsidR="002F2947" w:rsidRPr="004E6E90" w:rsidRDefault="002F2947" w:rsidP="00F65433">
      <w:pPr>
        <w:overflowPunct w:val="0"/>
        <w:autoSpaceDE w:val="0"/>
        <w:autoSpaceDN w:val="0"/>
        <w:adjustRightInd w:val="0"/>
        <w:spacing w:before="100" w:beforeAutospacing="1" w:after="100" w:afterAutospacing="1"/>
        <w:jc w:val="center"/>
        <w:textAlignment w:val="baseline"/>
        <w:rPr>
          <w:rFonts w:ascii="Arial" w:hAnsi="Arial" w:cs="Arial"/>
          <w:b/>
        </w:rPr>
      </w:pPr>
    </w:p>
    <w:p w14:paraId="7DD3C07A" w14:textId="77777777" w:rsidR="00B83A54" w:rsidRPr="004E6E90" w:rsidRDefault="00B83A54" w:rsidP="00F65433">
      <w:pPr>
        <w:jc w:val="center"/>
        <w:rPr>
          <w:rFonts w:ascii="Arial" w:hAnsi="Arial" w:cs="Arial"/>
          <w:b/>
          <w:bCs/>
          <w:color w:val="auto"/>
          <w:u w:val="single"/>
        </w:rPr>
      </w:pPr>
      <w:r w:rsidRPr="004E6E90">
        <w:rPr>
          <w:rFonts w:ascii="Arial" w:hAnsi="Arial" w:cs="Arial"/>
          <w:b/>
          <w:bCs/>
          <w:color w:val="auto"/>
          <w:u w:val="single"/>
        </w:rPr>
        <w:t>DECLARAÇÃO DE ENQUADRAMENTO DE</w:t>
      </w:r>
    </w:p>
    <w:p w14:paraId="3F8C0886" w14:textId="6BE82874" w:rsidR="00B83A54" w:rsidRPr="004E6E90" w:rsidRDefault="00B83A54" w:rsidP="00F65433">
      <w:pPr>
        <w:jc w:val="center"/>
        <w:rPr>
          <w:rFonts w:ascii="Arial" w:hAnsi="Arial" w:cs="Arial"/>
          <w:b/>
          <w:bCs/>
          <w:color w:val="auto"/>
          <w:u w:val="single"/>
        </w:rPr>
      </w:pPr>
      <w:r w:rsidRPr="004E6E90">
        <w:rPr>
          <w:rFonts w:ascii="Arial" w:hAnsi="Arial" w:cs="Arial"/>
          <w:b/>
          <w:bCs/>
          <w:color w:val="auto"/>
          <w:u w:val="single"/>
        </w:rPr>
        <w:t>MICROEMPREENDEDOR INDIVIDUAL, MICROEMPRESA</w:t>
      </w:r>
    </w:p>
    <w:p w14:paraId="7A2FCE6C" w14:textId="4464CBC6" w:rsidR="00B83A54" w:rsidRPr="004E6E90" w:rsidRDefault="00B83A54" w:rsidP="00F65433">
      <w:pPr>
        <w:jc w:val="center"/>
        <w:rPr>
          <w:rFonts w:ascii="Arial" w:hAnsi="Arial" w:cs="Arial"/>
          <w:b/>
          <w:bCs/>
          <w:color w:val="auto"/>
          <w:u w:val="single"/>
        </w:rPr>
      </w:pPr>
      <w:r w:rsidRPr="004E6E90">
        <w:rPr>
          <w:rFonts w:ascii="Arial" w:hAnsi="Arial" w:cs="Arial"/>
          <w:b/>
          <w:bCs/>
          <w:color w:val="auto"/>
          <w:u w:val="single"/>
        </w:rPr>
        <w:t>OU EMPRESA DE PEQUENO PORTE</w:t>
      </w:r>
    </w:p>
    <w:p w14:paraId="170F0BF5" w14:textId="77777777" w:rsidR="00B83A54" w:rsidRPr="004E6E90" w:rsidRDefault="00B83A54" w:rsidP="0061743B">
      <w:pPr>
        <w:jc w:val="both"/>
        <w:rPr>
          <w:rFonts w:ascii="Arial" w:hAnsi="Arial" w:cs="Arial"/>
          <w:b/>
          <w:color w:val="auto"/>
        </w:rPr>
      </w:pPr>
    </w:p>
    <w:p w14:paraId="374A8042" w14:textId="77777777" w:rsidR="00B83A54" w:rsidRPr="004E6E90" w:rsidRDefault="00B83A54" w:rsidP="0061743B">
      <w:pPr>
        <w:spacing w:line="360" w:lineRule="auto"/>
        <w:jc w:val="both"/>
        <w:rPr>
          <w:rFonts w:ascii="Arial" w:hAnsi="Arial" w:cs="Arial"/>
          <w:color w:val="auto"/>
        </w:rPr>
      </w:pPr>
      <w:r w:rsidRPr="004E6E90">
        <w:rPr>
          <w:rFonts w:ascii="Arial" w:hAnsi="Arial" w:cs="Arial"/>
          <w:color w:val="auto"/>
        </w:rPr>
        <w:t>______________________________________________________________, inscrita no CNPJ sob o nº _________________________, por intermédio de seu representante legal, o(a) Sr.(a.) _______________________________________________, portador(a) da Carteira de Identidade nº _______________, do CPF nº _______________________, DECLARA sob as sanções administrativas cabíveis e sob as penas da lei, que esta empresa, na presente data, é considerada:</w:t>
      </w:r>
    </w:p>
    <w:p w14:paraId="40273E0A" w14:textId="77777777" w:rsidR="00B83A54" w:rsidRPr="004E6E90" w:rsidRDefault="00B83A54" w:rsidP="0061743B">
      <w:pPr>
        <w:spacing w:line="360" w:lineRule="auto"/>
        <w:jc w:val="both"/>
        <w:rPr>
          <w:rFonts w:ascii="Arial" w:hAnsi="Arial" w:cs="Arial"/>
          <w:color w:val="auto"/>
        </w:rPr>
      </w:pPr>
    </w:p>
    <w:p w14:paraId="3C83EC36" w14:textId="77777777" w:rsidR="00B83A54" w:rsidRPr="004E6E90" w:rsidRDefault="00B83A54" w:rsidP="0061743B">
      <w:pPr>
        <w:jc w:val="both"/>
        <w:rPr>
          <w:rFonts w:ascii="Arial" w:hAnsi="Arial" w:cs="Arial"/>
          <w:color w:val="auto"/>
        </w:rPr>
      </w:pPr>
      <w:proofErr w:type="gramStart"/>
      <w:r w:rsidRPr="004E6E90">
        <w:rPr>
          <w:rFonts w:ascii="Arial" w:hAnsi="Arial" w:cs="Arial"/>
          <w:b/>
          <w:bCs/>
          <w:color w:val="auto"/>
        </w:rPr>
        <w:t>(  )</w:t>
      </w:r>
      <w:proofErr w:type="gramEnd"/>
      <w:r w:rsidRPr="004E6E90">
        <w:rPr>
          <w:rFonts w:ascii="Arial" w:hAnsi="Arial" w:cs="Arial"/>
          <w:b/>
          <w:bCs/>
          <w:color w:val="auto"/>
        </w:rPr>
        <w:t xml:space="preserve"> MICROEMPREENDEDOR INDIVIDUAL</w:t>
      </w:r>
      <w:r w:rsidRPr="004E6E90">
        <w:rPr>
          <w:rFonts w:ascii="Arial" w:hAnsi="Arial" w:cs="Arial"/>
          <w:color w:val="auto"/>
        </w:rPr>
        <w:t>, conforme §1º do art. 18A.º da Lei Complementar nº 123, de 14/12/2006.</w:t>
      </w:r>
    </w:p>
    <w:p w14:paraId="2C09A0A5" w14:textId="77777777" w:rsidR="00B83A54" w:rsidRPr="004E6E90" w:rsidRDefault="00B83A54" w:rsidP="0061743B">
      <w:pPr>
        <w:jc w:val="both"/>
        <w:rPr>
          <w:rFonts w:ascii="Arial" w:hAnsi="Arial" w:cs="Arial"/>
          <w:color w:val="auto"/>
        </w:rPr>
      </w:pPr>
    </w:p>
    <w:p w14:paraId="0864A94B" w14:textId="77777777" w:rsidR="00B83A54" w:rsidRPr="004E6E90" w:rsidRDefault="00B83A54" w:rsidP="0061743B">
      <w:pPr>
        <w:jc w:val="both"/>
        <w:rPr>
          <w:rFonts w:ascii="Arial" w:hAnsi="Arial" w:cs="Arial"/>
          <w:color w:val="auto"/>
        </w:rPr>
      </w:pPr>
      <w:proofErr w:type="gramStart"/>
      <w:r w:rsidRPr="004E6E90">
        <w:rPr>
          <w:rFonts w:ascii="Arial" w:hAnsi="Arial" w:cs="Arial"/>
          <w:b/>
          <w:bCs/>
          <w:color w:val="auto"/>
        </w:rPr>
        <w:t xml:space="preserve">(  </w:t>
      </w:r>
      <w:proofErr w:type="gramEnd"/>
      <w:r w:rsidRPr="004E6E90">
        <w:rPr>
          <w:rFonts w:ascii="Arial" w:hAnsi="Arial" w:cs="Arial"/>
          <w:b/>
          <w:bCs/>
          <w:color w:val="auto"/>
        </w:rPr>
        <w:t xml:space="preserve"> ) MICROEMPRESA</w:t>
      </w:r>
      <w:r w:rsidRPr="004E6E90">
        <w:rPr>
          <w:rFonts w:ascii="Arial" w:hAnsi="Arial" w:cs="Arial"/>
          <w:color w:val="auto"/>
        </w:rPr>
        <w:t>, conforme inciso I do art. 3.º da Lei Complementar nº 123, de 14/12/2006.</w:t>
      </w:r>
    </w:p>
    <w:p w14:paraId="18BF6370" w14:textId="77777777" w:rsidR="00B83A54" w:rsidRPr="004E6E90" w:rsidRDefault="00B83A54" w:rsidP="0061743B">
      <w:pPr>
        <w:jc w:val="both"/>
        <w:rPr>
          <w:rFonts w:ascii="Arial" w:hAnsi="Arial" w:cs="Arial"/>
          <w:color w:val="auto"/>
        </w:rPr>
      </w:pPr>
    </w:p>
    <w:p w14:paraId="01567437" w14:textId="77777777" w:rsidR="00B83A54" w:rsidRPr="004E6E90" w:rsidRDefault="00B83A54" w:rsidP="0061743B">
      <w:pPr>
        <w:ind w:left="426" w:hanging="426"/>
        <w:jc w:val="both"/>
        <w:rPr>
          <w:rFonts w:ascii="Arial" w:hAnsi="Arial" w:cs="Arial"/>
          <w:color w:val="auto"/>
        </w:rPr>
      </w:pPr>
      <w:proofErr w:type="gramStart"/>
      <w:r w:rsidRPr="004E6E90">
        <w:rPr>
          <w:rFonts w:ascii="Arial" w:hAnsi="Arial" w:cs="Arial"/>
          <w:b/>
          <w:bCs/>
          <w:color w:val="auto"/>
        </w:rPr>
        <w:t xml:space="preserve">(  </w:t>
      </w:r>
      <w:proofErr w:type="gramEnd"/>
      <w:r w:rsidRPr="004E6E90">
        <w:rPr>
          <w:rFonts w:ascii="Arial" w:hAnsi="Arial" w:cs="Arial"/>
          <w:b/>
          <w:bCs/>
          <w:color w:val="auto"/>
        </w:rPr>
        <w:t xml:space="preserve"> ) EMPRESA DE PEQUENO PORTE, </w:t>
      </w:r>
      <w:r w:rsidRPr="004E6E90">
        <w:rPr>
          <w:rFonts w:ascii="Arial" w:hAnsi="Arial" w:cs="Arial"/>
          <w:color w:val="auto"/>
        </w:rPr>
        <w:t xml:space="preserve">conforme inciso II do art. 3.º da Lei Complementar nº 123, de 14/12/2006. </w:t>
      </w:r>
    </w:p>
    <w:p w14:paraId="6CB5221E" w14:textId="77777777" w:rsidR="00B83A54" w:rsidRPr="004E6E90" w:rsidRDefault="00B83A54" w:rsidP="0061743B">
      <w:pPr>
        <w:jc w:val="both"/>
        <w:rPr>
          <w:rFonts w:ascii="Arial" w:hAnsi="Arial" w:cs="Arial"/>
          <w:color w:val="auto"/>
        </w:rPr>
      </w:pPr>
    </w:p>
    <w:p w14:paraId="7BEAC551" w14:textId="77777777" w:rsidR="00B83A54" w:rsidRPr="004E6E90" w:rsidRDefault="00B83A54" w:rsidP="0061743B">
      <w:pPr>
        <w:jc w:val="both"/>
        <w:rPr>
          <w:rFonts w:ascii="Arial" w:hAnsi="Arial" w:cs="Arial"/>
          <w:color w:val="auto"/>
        </w:rPr>
      </w:pPr>
      <w:r w:rsidRPr="004E6E90">
        <w:rPr>
          <w:rFonts w:ascii="Arial" w:hAnsi="Arial" w:cs="Arial"/>
          <w:color w:val="auto"/>
        </w:rPr>
        <w:t>Declara ainda que a empresa está excluída das vedações constantes do § 4º do art. 3.º da Lei Complementar nº 123, de 14 de dezembro de 2006.</w:t>
      </w:r>
    </w:p>
    <w:p w14:paraId="78A0B9DF" w14:textId="77777777" w:rsidR="00B83A54" w:rsidRPr="004E6E90" w:rsidRDefault="00B83A54" w:rsidP="0061743B">
      <w:pPr>
        <w:jc w:val="both"/>
        <w:rPr>
          <w:rFonts w:ascii="Arial" w:hAnsi="Arial" w:cs="Arial"/>
          <w:color w:val="auto"/>
        </w:rPr>
      </w:pPr>
    </w:p>
    <w:p w14:paraId="49078D2F" w14:textId="77777777" w:rsidR="00B83A54" w:rsidRPr="004E6E90" w:rsidRDefault="00B83A54" w:rsidP="0061743B">
      <w:pPr>
        <w:jc w:val="both"/>
        <w:rPr>
          <w:rFonts w:ascii="Arial" w:hAnsi="Arial" w:cs="Arial"/>
          <w:color w:val="auto"/>
        </w:rPr>
      </w:pPr>
    </w:p>
    <w:p w14:paraId="41C01094" w14:textId="77777777" w:rsidR="00B83A54" w:rsidRPr="004E6E90" w:rsidRDefault="00B83A54" w:rsidP="0061743B">
      <w:pPr>
        <w:jc w:val="both"/>
        <w:rPr>
          <w:rFonts w:ascii="Arial" w:hAnsi="Arial" w:cs="Arial"/>
          <w:color w:val="auto"/>
        </w:rPr>
      </w:pPr>
      <w:r w:rsidRPr="004E6E90">
        <w:rPr>
          <w:rFonts w:ascii="Arial" w:hAnsi="Arial" w:cs="Arial"/>
          <w:color w:val="auto"/>
        </w:rPr>
        <w:t xml:space="preserve">__________________, ____ de ____________ </w:t>
      </w:r>
      <w:proofErr w:type="spellStart"/>
      <w:r w:rsidRPr="004E6E90">
        <w:rPr>
          <w:rFonts w:ascii="Arial" w:hAnsi="Arial" w:cs="Arial"/>
          <w:color w:val="auto"/>
        </w:rPr>
        <w:t>de</w:t>
      </w:r>
      <w:proofErr w:type="spellEnd"/>
      <w:r w:rsidRPr="004E6E90">
        <w:rPr>
          <w:rFonts w:ascii="Arial" w:hAnsi="Arial" w:cs="Arial"/>
          <w:color w:val="auto"/>
        </w:rPr>
        <w:t xml:space="preserve"> 2020.</w:t>
      </w:r>
    </w:p>
    <w:p w14:paraId="0048C2B4" w14:textId="77777777" w:rsidR="00B83A54" w:rsidRPr="004E6E90" w:rsidRDefault="00B83A54" w:rsidP="0061743B">
      <w:pPr>
        <w:jc w:val="both"/>
        <w:rPr>
          <w:rFonts w:ascii="Arial" w:hAnsi="Arial" w:cs="Arial"/>
          <w:color w:val="auto"/>
        </w:rPr>
      </w:pPr>
    </w:p>
    <w:p w14:paraId="02622B11" w14:textId="77777777" w:rsidR="00B83A54" w:rsidRPr="004E6E90" w:rsidRDefault="00B83A54" w:rsidP="0061743B">
      <w:pPr>
        <w:jc w:val="both"/>
        <w:rPr>
          <w:rFonts w:ascii="Arial" w:hAnsi="Arial" w:cs="Arial"/>
          <w:color w:val="auto"/>
        </w:rPr>
      </w:pPr>
    </w:p>
    <w:p w14:paraId="0B1ADD15" w14:textId="77777777" w:rsidR="00B83A54" w:rsidRPr="004E6E90" w:rsidRDefault="00B83A54" w:rsidP="0061743B">
      <w:pPr>
        <w:spacing w:line="360" w:lineRule="auto"/>
        <w:ind w:right="45"/>
        <w:jc w:val="both"/>
        <w:rPr>
          <w:rFonts w:ascii="Arial" w:hAnsi="Arial" w:cs="Arial"/>
          <w:color w:val="auto"/>
        </w:rPr>
      </w:pPr>
      <w:r w:rsidRPr="004E6E90">
        <w:rPr>
          <w:rFonts w:ascii="Arial" w:hAnsi="Arial" w:cs="Arial"/>
          <w:color w:val="auto"/>
        </w:rPr>
        <w:t>___________________________________________________________________</w:t>
      </w:r>
    </w:p>
    <w:p w14:paraId="20A02F6F" w14:textId="77777777" w:rsidR="00B83A54" w:rsidRPr="004E6E90" w:rsidRDefault="00B83A54" w:rsidP="0061743B">
      <w:pPr>
        <w:keepNext/>
        <w:jc w:val="both"/>
        <w:outlineLvl w:val="7"/>
        <w:rPr>
          <w:rFonts w:ascii="Arial" w:hAnsi="Arial" w:cs="Arial"/>
          <w:b/>
          <w:color w:val="auto"/>
        </w:rPr>
      </w:pPr>
      <w:r w:rsidRPr="004E6E90">
        <w:rPr>
          <w:rFonts w:ascii="Arial" w:hAnsi="Arial" w:cs="Arial"/>
          <w:b/>
          <w:color w:val="auto"/>
        </w:rPr>
        <w:t>Nome completo e assinatura do(s) representante(s) legal(</w:t>
      </w:r>
      <w:proofErr w:type="spellStart"/>
      <w:r w:rsidRPr="004E6E90">
        <w:rPr>
          <w:rFonts w:ascii="Arial" w:hAnsi="Arial" w:cs="Arial"/>
          <w:b/>
          <w:color w:val="auto"/>
        </w:rPr>
        <w:t>is</w:t>
      </w:r>
      <w:proofErr w:type="spellEnd"/>
      <w:r w:rsidRPr="004E6E90">
        <w:rPr>
          <w:rFonts w:ascii="Arial" w:hAnsi="Arial" w:cs="Arial"/>
          <w:b/>
          <w:color w:val="auto"/>
        </w:rPr>
        <w:t>) da empresa</w:t>
      </w:r>
    </w:p>
    <w:p w14:paraId="3C486D7C" w14:textId="77777777" w:rsidR="00B83A54" w:rsidRPr="004E6E90" w:rsidRDefault="00B83A54" w:rsidP="0061743B">
      <w:pPr>
        <w:jc w:val="both"/>
        <w:rPr>
          <w:rFonts w:ascii="Arial" w:hAnsi="Arial" w:cs="Arial"/>
          <w:b/>
          <w:color w:val="auto"/>
        </w:rPr>
      </w:pPr>
      <w:bookmarkStart w:id="4" w:name="_Hlk493865601"/>
      <w:bookmarkEnd w:id="4"/>
    </w:p>
    <w:p w14:paraId="419CFA10" w14:textId="77777777" w:rsidR="00B83A54" w:rsidRPr="004E6E90" w:rsidRDefault="00B83A54" w:rsidP="0061743B">
      <w:pPr>
        <w:jc w:val="both"/>
        <w:rPr>
          <w:rFonts w:ascii="Arial" w:hAnsi="Arial" w:cs="Arial"/>
          <w:b/>
          <w:bCs/>
          <w:color w:val="auto"/>
        </w:rPr>
      </w:pPr>
    </w:p>
    <w:p w14:paraId="6223DB55" w14:textId="77777777" w:rsidR="00B83A54" w:rsidRPr="004E6E90" w:rsidRDefault="002F2947" w:rsidP="0061743B">
      <w:pPr>
        <w:overflowPunct w:val="0"/>
        <w:autoSpaceDE w:val="0"/>
        <w:autoSpaceDN w:val="0"/>
        <w:adjustRightInd w:val="0"/>
        <w:spacing w:before="100" w:beforeAutospacing="1" w:after="100" w:afterAutospacing="1"/>
        <w:jc w:val="both"/>
        <w:textAlignment w:val="baseline"/>
        <w:rPr>
          <w:rFonts w:ascii="Arial" w:hAnsi="Arial" w:cs="Arial"/>
        </w:rPr>
      </w:pPr>
      <w:r w:rsidRPr="004E6E90">
        <w:rPr>
          <w:rFonts w:ascii="Arial" w:hAnsi="Arial" w:cs="Arial"/>
        </w:rPr>
        <w:br w:type="page"/>
      </w:r>
    </w:p>
    <w:p w14:paraId="307BBCBE" w14:textId="77777777" w:rsidR="00B83A54" w:rsidRPr="004E6E90" w:rsidRDefault="00B83A54" w:rsidP="0061743B">
      <w:pPr>
        <w:overflowPunct w:val="0"/>
        <w:autoSpaceDE w:val="0"/>
        <w:autoSpaceDN w:val="0"/>
        <w:adjustRightInd w:val="0"/>
        <w:spacing w:before="100" w:beforeAutospacing="1" w:after="100" w:afterAutospacing="1"/>
        <w:jc w:val="both"/>
        <w:textAlignment w:val="baseline"/>
        <w:rPr>
          <w:rFonts w:ascii="Arial" w:hAnsi="Arial" w:cs="Arial"/>
        </w:rPr>
      </w:pPr>
    </w:p>
    <w:p w14:paraId="49554135" w14:textId="77777777" w:rsidR="00B83A54" w:rsidRPr="004E6E90" w:rsidRDefault="00B83A54" w:rsidP="000D0951">
      <w:pPr>
        <w:overflowPunct w:val="0"/>
        <w:autoSpaceDE w:val="0"/>
        <w:autoSpaceDN w:val="0"/>
        <w:adjustRightInd w:val="0"/>
        <w:spacing w:before="100" w:beforeAutospacing="1" w:after="100" w:afterAutospacing="1"/>
        <w:jc w:val="center"/>
        <w:textAlignment w:val="baseline"/>
        <w:rPr>
          <w:rFonts w:ascii="Arial" w:hAnsi="Arial" w:cs="Arial"/>
        </w:rPr>
      </w:pPr>
    </w:p>
    <w:p w14:paraId="54259BC3" w14:textId="3130CE4B" w:rsidR="002F2947" w:rsidRPr="004E6E90" w:rsidRDefault="002F2947" w:rsidP="000D0951">
      <w:pPr>
        <w:overflowPunct w:val="0"/>
        <w:autoSpaceDE w:val="0"/>
        <w:autoSpaceDN w:val="0"/>
        <w:adjustRightInd w:val="0"/>
        <w:spacing w:before="100" w:beforeAutospacing="1" w:after="100" w:afterAutospacing="1"/>
        <w:jc w:val="center"/>
        <w:textAlignment w:val="baseline"/>
        <w:rPr>
          <w:rFonts w:ascii="Arial" w:hAnsi="Arial" w:cs="Arial"/>
        </w:rPr>
      </w:pPr>
      <w:r w:rsidRPr="004E6E90">
        <w:rPr>
          <w:rFonts w:ascii="Arial" w:hAnsi="Arial" w:cs="Arial"/>
          <w:b/>
          <w:bCs/>
        </w:rPr>
        <w:t xml:space="preserve">ANEXO </w:t>
      </w:r>
      <w:r w:rsidR="00947B47">
        <w:rPr>
          <w:rFonts w:ascii="Arial" w:hAnsi="Arial" w:cs="Arial"/>
          <w:b/>
          <w:bCs/>
        </w:rPr>
        <w:t>7</w:t>
      </w:r>
    </w:p>
    <w:p w14:paraId="6FB02DA5" w14:textId="43CBEF1A" w:rsidR="00B83A54" w:rsidRPr="004E6E90" w:rsidRDefault="00B83A54" w:rsidP="000D0951">
      <w:pPr>
        <w:overflowPunct w:val="0"/>
        <w:autoSpaceDE w:val="0"/>
        <w:autoSpaceDN w:val="0"/>
        <w:adjustRightInd w:val="0"/>
        <w:spacing w:before="100" w:beforeAutospacing="1" w:after="100" w:afterAutospacing="1"/>
        <w:ind w:firstLine="708"/>
        <w:jc w:val="center"/>
        <w:textAlignment w:val="baseline"/>
        <w:rPr>
          <w:rFonts w:ascii="Arial" w:hAnsi="Arial" w:cs="Arial"/>
          <w:b/>
          <w:bCs/>
        </w:rPr>
      </w:pPr>
      <w:r w:rsidRPr="004E6E90">
        <w:rPr>
          <w:rFonts w:ascii="Arial" w:hAnsi="Arial" w:cs="Arial"/>
          <w:b/>
          <w:bCs/>
        </w:rPr>
        <w:t xml:space="preserve">PREGÃO ELETRÔNICO Nº </w:t>
      </w:r>
      <w:r w:rsidR="00185C35">
        <w:rPr>
          <w:rFonts w:ascii="Arial" w:hAnsi="Arial" w:cs="Arial"/>
          <w:b/>
          <w:bCs/>
        </w:rPr>
        <w:t>060/2020</w:t>
      </w:r>
    </w:p>
    <w:p w14:paraId="6DE9F0F6" w14:textId="77777777" w:rsidR="002F2947" w:rsidRPr="004E6E90" w:rsidRDefault="002F2947" w:rsidP="0061743B">
      <w:pPr>
        <w:overflowPunct w:val="0"/>
        <w:autoSpaceDE w:val="0"/>
        <w:autoSpaceDN w:val="0"/>
        <w:adjustRightInd w:val="0"/>
        <w:spacing w:before="100" w:beforeAutospacing="1" w:after="100" w:afterAutospacing="1"/>
        <w:ind w:left="2124" w:right="113" w:firstLine="708"/>
        <w:jc w:val="both"/>
        <w:textAlignment w:val="baseline"/>
        <w:rPr>
          <w:rFonts w:ascii="Arial" w:hAnsi="Arial" w:cs="Arial"/>
          <w:b/>
          <w:bCs/>
        </w:rPr>
      </w:pPr>
      <w:r w:rsidRPr="004E6E90">
        <w:rPr>
          <w:rFonts w:ascii="Arial" w:hAnsi="Arial" w:cs="Arial"/>
          <w:b/>
          <w:bCs/>
        </w:rPr>
        <w:t>DECLARAÇÃO DE RESPONSABILIDADE</w:t>
      </w:r>
    </w:p>
    <w:p w14:paraId="42CDEF26" w14:textId="77777777" w:rsidR="002F2947" w:rsidRPr="004E6E90" w:rsidRDefault="002F2947" w:rsidP="0061743B">
      <w:pPr>
        <w:overflowPunct w:val="0"/>
        <w:autoSpaceDE w:val="0"/>
        <w:autoSpaceDN w:val="0"/>
        <w:adjustRightInd w:val="0"/>
        <w:spacing w:before="100" w:beforeAutospacing="1" w:after="100" w:afterAutospacing="1"/>
        <w:ind w:right="113"/>
        <w:jc w:val="both"/>
        <w:textAlignment w:val="baseline"/>
        <w:rPr>
          <w:rFonts w:ascii="Arial" w:hAnsi="Arial" w:cs="Arial"/>
        </w:rPr>
      </w:pPr>
    </w:p>
    <w:p w14:paraId="7FE6EEC4" w14:textId="68DD2092" w:rsidR="002F2947" w:rsidRPr="004E6E90" w:rsidRDefault="002F2947" w:rsidP="00F65433">
      <w:pPr>
        <w:overflowPunct w:val="0"/>
        <w:autoSpaceDE w:val="0"/>
        <w:autoSpaceDN w:val="0"/>
        <w:adjustRightInd w:val="0"/>
        <w:spacing w:before="100" w:beforeAutospacing="1" w:after="100" w:afterAutospacing="1" w:line="360" w:lineRule="auto"/>
        <w:ind w:right="113" w:firstLine="708"/>
        <w:jc w:val="both"/>
        <w:textAlignment w:val="baseline"/>
        <w:rPr>
          <w:rFonts w:ascii="Arial" w:hAnsi="Arial" w:cs="Arial"/>
        </w:rPr>
      </w:pPr>
      <w:r w:rsidRPr="004E6E90">
        <w:rPr>
          <w:rFonts w:ascii="Arial" w:hAnsi="Arial" w:cs="Arial"/>
        </w:rPr>
        <w:t>Declaramos para fins de atendimento ao que consta do edital do Pregão...............................da Prefeitura Municipal de</w:t>
      </w:r>
      <w:r w:rsidR="00B83A54" w:rsidRPr="004E6E90">
        <w:rPr>
          <w:rFonts w:ascii="Arial" w:hAnsi="Arial" w:cs="Arial"/>
        </w:rPr>
        <w:t xml:space="preserve"> Pinheiro Preto</w:t>
      </w:r>
      <w:r w:rsidRPr="004E6E90">
        <w:rPr>
          <w:rFonts w:ascii="Arial" w:hAnsi="Arial" w:cs="Arial"/>
        </w:rPr>
        <w:t xml:space="preserve">, que a empresa............................................................tomou conhecimento do Edital e de todas as condições de participação na Licitação e se compromete a cumprir todos os termos do Edital, e a fornecer material de qualidade, sob as penas da Lei. </w:t>
      </w:r>
    </w:p>
    <w:p w14:paraId="5962C705" w14:textId="77777777" w:rsidR="002F2947" w:rsidRPr="004E6E90" w:rsidRDefault="002F2947" w:rsidP="0061743B">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p>
    <w:p w14:paraId="3D79E15C" w14:textId="77777777" w:rsidR="002F2947" w:rsidRPr="004E6E90" w:rsidRDefault="002F2947" w:rsidP="0061743B">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r w:rsidRPr="004E6E90">
        <w:rPr>
          <w:rFonts w:ascii="Arial" w:hAnsi="Arial" w:cs="Arial"/>
        </w:rPr>
        <w:t>Local e data:</w:t>
      </w:r>
    </w:p>
    <w:p w14:paraId="07C75866" w14:textId="77777777" w:rsidR="002F2947" w:rsidRPr="004E6E90" w:rsidRDefault="002F2947" w:rsidP="0061743B">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p>
    <w:p w14:paraId="0596E998" w14:textId="77777777" w:rsidR="002F2947" w:rsidRPr="004E6E90" w:rsidRDefault="002F2947" w:rsidP="0061743B">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r w:rsidRPr="004E6E90">
        <w:rPr>
          <w:rFonts w:ascii="Arial" w:hAnsi="Arial" w:cs="Arial"/>
        </w:rPr>
        <w:t>Assinatura e carimbo da empresa:</w:t>
      </w:r>
    </w:p>
    <w:p w14:paraId="768E7838" w14:textId="77777777" w:rsidR="00B83A54" w:rsidRPr="004E6E90" w:rsidRDefault="002F2947" w:rsidP="0061743B">
      <w:pPr>
        <w:overflowPunct w:val="0"/>
        <w:autoSpaceDE w:val="0"/>
        <w:autoSpaceDN w:val="0"/>
        <w:adjustRightInd w:val="0"/>
        <w:spacing w:before="100" w:beforeAutospacing="1" w:after="100" w:afterAutospacing="1"/>
        <w:jc w:val="both"/>
        <w:textAlignment w:val="baseline"/>
        <w:rPr>
          <w:rFonts w:ascii="Arial" w:hAnsi="Arial" w:cs="Arial"/>
          <w:b/>
        </w:rPr>
      </w:pPr>
      <w:r w:rsidRPr="004E6E90">
        <w:rPr>
          <w:rFonts w:ascii="Arial" w:hAnsi="Arial" w:cs="Arial"/>
          <w:b/>
        </w:rPr>
        <w:br w:type="page"/>
      </w:r>
    </w:p>
    <w:p w14:paraId="6805DD21" w14:textId="77777777" w:rsidR="00B83A54" w:rsidRPr="004E6E90" w:rsidRDefault="00B83A54" w:rsidP="0061743B">
      <w:pPr>
        <w:overflowPunct w:val="0"/>
        <w:autoSpaceDE w:val="0"/>
        <w:autoSpaceDN w:val="0"/>
        <w:adjustRightInd w:val="0"/>
        <w:spacing w:before="100" w:beforeAutospacing="1" w:after="100" w:afterAutospacing="1"/>
        <w:jc w:val="both"/>
        <w:textAlignment w:val="baseline"/>
        <w:rPr>
          <w:rFonts w:ascii="Arial" w:hAnsi="Arial" w:cs="Arial"/>
          <w:b/>
        </w:rPr>
      </w:pPr>
    </w:p>
    <w:p w14:paraId="59B361A1" w14:textId="77777777" w:rsidR="00AA10A4" w:rsidRDefault="00AA10A4" w:rsidP="000D0951">
      <w:pPr>
        <w:overflowPunct w:val="0"/>
        <w:autoSpaceDE w:val="0"/>
        <w:autoSpaceDN w:val="0"/>
        <w:adjustRightInd w:val="0"/>
        <w:spacing w:before="100" w:beforeAutospacing="1" w:after="100" w:afterAutospacing="1"/>
        <w:jc w:val="center"/>
        <w:textAlignment w:val="baseline"/>
        <w:rPr>
          <w:rFonts w:ascii="Arial" w:hAnsi="Arial" w:cs="Arial"/>
          <w:b/>
        </w:rPr>
      </w:pPr>
    </w:p>
    <w:p w14:paraId="098C29F7" w14:textId="38FCEA40" w:rsidR="002F2947" w:rsidRPr="004E6E90" w:rsidRDefault="002F2947" w:rsidP="000D0951">
      <w:pPr>
        <w:overflowPunct w:val="0"/>
        <w:autoSpaceDE w:val="0"/>
        <w:autoSpaceDN w:val="0"/>
        <w:adjustRightInd w:val="0"/>
        <w:spacing w:before="100" w:beforeAutospacing="1" w:after="100" w:afterAutospacing="1"/>
        <w:jc w:val="center"/>
        <w:textAlignment w:val="baseline"/>
        <w:rPr>
          <w:rFonts w:ascii="Arial" w:hAnsi="Arial" w:cs="Arial"/>
          <w:b/>
        </w:rPr>
      </w:pPr>
      <w:r w:rsidRPr="004E6E90">
        <w:rPr>
          <w:rFonts w:ascii="Arial" w:hAnsi="Arial" w:cs="Arial"/>
          <w:b/>
        </w:rPr>
        <w:t xml:space="preserve">ANEXO </w:t>
      </w:r>
      <w:r w:rsidR="00947B47">
        <w:rPr>
          <w:rFonts w:ascii="Arial" w:hAnsi="Arial" w:cs="Arial"/>
          <w:b/>
        </w:rPr>
        <w:t>8</w:t>
      </w:r>
    </w:p>
    <w:p w14:paraId="61328F9E" w14:textId="0A29B466" w:rsidR="002F2947" w:rsidRPr="004E6E90" w:rsidRDefault="002F2947" w:rsidP="000D0951">
      <w:pPr>
        <w:overflowPunct w:val="0"/>
        <w:autoSpaceDE w:val="0"/>
        <w:autoSpaceDN w:val="0"/>
        <w:adjustRightInd w:val="0"/>
        <w:spacing w:before="100" w:beforeAutospacing="1" w:after="100" w:afterAutospacing="1"/>
        <w:ind w:firstLine="708"/>
        <w:jc w:val="center"/>
        <w:textAlignment w:val="baseline"/>
        <w:rPr>
          <w:rFonts w:ascii="Arial" w:hAnsi="Arial" w:cs="Arial"/>
          <w:b/>
          <w:bCs/>
        </w:rPr>
      </w:pPr>
      <w:r w:rsidRPr="004E6E90">
        <w:rPr>
          <w:rFonts w:ascii="Arial" w:hAnsi="Arial" w:cs="Arial"/>
          <w:b/>
          <w:bCs/>
        </w:rPr>
        <w:t xml:space="preserve">PREGÃO ELETRÔNICO Nº </w:t>
      </w:r>
      <w:r w:rsidR="00185C35">
        <w:rPr>
          <w:rFonts w:ascii="Arial" w:hAnsi="Arial" w:cs="Arial"/>
          <w:b/>
          <w:bCs/>
        </w:rPr>
        <w:t>060/2020</w:t>
      </w:r>
    </w:p>
    <w:p w14:paraId="74D6C440" w14:textId="6E33B6C5" w:rsidR="000D0951" w:rsidRDefault="00793FF5" w:rsidP="000D0951">
      <w:pPr>
        <w:ind w:right="-52"/>
        <w:jc w:val="center"/>
        <w:rPr>
          <w:rFonts w:ascii="Arial" w:hAnsi="Arial" w:cs="Arial"/>
          <w:b/>
          <w:color w:val="auto"/>
          <w:u w:val="single"/>
        </w:rPr>
      </w:pPr>
      <w:r w:rsidRPr="004E6E90">
        <w:rPr>
          <w:rFonts w:ascii="Arial" w:hAnsi="Arial" w:cs="Arial"/>
          <w:b/>
          <w:color w:val="auto"/>
          <w:u w:val="single"/>
        </w:rPr>
        <w:t>DECLARAÇÃO NEGATIVA DE IMPEDIMENTOS PARA</w:t>
      </w:r>
    </w:p>
    <w:p w14:paraId="7B41A192" w14:textId="3268AD8D" w:rsidR="00793FF5" w:rsidRPr="004E6E90" w:rsidRDefault="00793FF5" w:rsidP="000D0951">
      <w:pPr>
        <w:ind w:right="-52"/>
        <w:jc w:val="center"/>
        <w:rPr>
          <w:rFonts w:ascii="Arial" w:hAnsi="Arial" w:cs="Arial"/>
          <w:b/>
          <w:color w:val="auto"/>
          <w:u w:val="single"/>
        </w:rPr>
      </w:pPr>
      <w:r w:rsidRPr="004E6E90">
        <w:rPr>
          <w:rFonts w:ascii="Arial" w:hAnsi="Arial" w:cs="Arial"/>
          <w:b/>
          <w:color w:val="auto"/>
          <w:u w:val="single"/>
        </w:rPr>
        <w:t>PARTICIPAR DE PROCESSO LICITATÓRIO</w:t>
      </w:r>
    </w:p>
    <w:p w14:paraId="1FE066A3" w14:textId="77777777" w:rsidR="00793FF5" w:rsidRPr="004E6E90" w:rsidRDefault="00793FF5" w:rsidP="000D0951">
      <w:pPr>
        <w:keepNext/>
        <w:ind w:right="-52"/>
        <w:jc w:val="center"/>
        <w:outlineLvl w:val="1"/>
        <w:rPr>
          <w:rFonts w:ascii="Arial" w:hAnsi="Arial" w:cs="Arial"/>
          <w:b/>
          <w:color w:val="auto"/>
          <w:u w:val="single"/>
        </w:rPr>
      </w:pPr>
    </w:p>
    <w:p w14:paraId="2D869C18" w14:textId="77777777" w:rsidR="00B83A54" w:rsidRPr="004E6E90" w:rsidRDefault="00B83A54" w:rsidP="0061743B">
      <w:pPr>
        <w:keepNext/>
        <w:overflowPunct w:val="0"/>
        <w:autoSpaceDE w:val="0"/>
        <w:autoSpaceDN w:val="0"/>
        <w:adjustRightInd w:val="0"/>
        <w:spacing w:before="100" w:beforeAutospacing="1" w:after="100" w:afterAutospacing="1"/>
        <w:jc w:val="both"/>
        <w:textAlignment w:val="baseline"/>
        <w:outlineLvl w:val="3"/>
        <w:rPr>
          <w:rFonts w:ascii="Arial" w:hAnsi="Arial" w:cs="Arial"/>
          <w:b/>
          <w:bCs/>
        </w:rPr>
      </w:pPr>
    </w:p>
    <w:p w14:paraId="2C66CCDD" w14:textId="77777777" w:rsidR="009953A0" w:rsidRPr="004E6E90" w:rsidRDefault="009953A0" w:rsidP="0061743B">
      <w:pPr>
        <w:keepNext/>
        <w:ind w:right="-52"/>
        <w:jc w:val="both"/>
        <w:outlineLvl w:val="1"/>
        <w:rPr>
          <w:rFonts w:ascii="Arial" w:hAnsi="Arial" w:cs="Arial"/>
          <w:b/>
          <w:color w:val="auto"/>
          <w:u w:val="single"/>
        </w:rPr>
      </w:pPr>
    </w:p>
    <w:p w14:paraId="4D22B50A" w14:textId="2D9DCFD6" w:rsidR="002F2947" w:rsidRPr="004E6E90" w:rsidRDefault="009953A0" w:rsidP="0061743B">
      <w:pPr>
        <w:spacing w:line="360" w:lineRule="auto"/>
        <w:ind w:right="-51"/>
        <w:jc w:val="both"/>
        <w:rPr>
          <w:rFonts w:ascii="Arial" w:hAnsi="Arial" w:cs="Arial"/>
          <w:color w:val="auto"/>
        </w:rPr>
      </w:pPr>
      <w:r w:rsidRPr="004E6E90">
        <w:rPr>
          <w:rFonts w:ascii="Arial" w:hAnsi="Arial" w:cs="Arial"/>
          <w:color w:val="auto"/>
        </w:rPr>
        <w:t>______________________________, CNPJ nº _____________________________, sediada na ____________________________________________________________,</w:t>
      </w:r>
      <w:r w:rsidR="000D0951">
        <w:rPr>
          <w:rFonts w:ascii="Arial" w:hAnsi="Arial" w:cs="Arial"/>
          <w:color w:val="auto"/>
        </w:rPr>
        <w:t xml:space="preserve"> </w:t>
      </w:r>
      <w:r w:rsidRPr="004E6E90">
        <w:rPr>
          <w:rFonts w:ascii="Arial" w:hAnsi="Arial" w:cs="Arial"/>
          <w:color w:val="auto"/>
        </w:rPr>
        <w:t xml:space="preserve">município. </w:t>
      </w:r>
      <w:r w:rsidRPr="004E6E90">
        <w:rPr>
          <w:rFonts w:ascii="Arial" w:hAnsi="Arial" w:cs="Arial"/>
          <w:b/>
          <w:bCs/>
        </w:rPr>
        <w:t xml:space="preserve">DECLARA </w:t>
      </w:r>
      <w:r w:rsidR="002F2947" w:rsidRPr="004E6E90">
        <w:rPr>
          <w:rFonts w:ascii="Arial" w:hAnsi="Arial" w:cs="Arial"/>
        </w:rPr>
        <w:t>sob as penas da lei, que na qualidade de proponente de procedimento licitatório sob a modalidade</w:t>
      </w:r>
      <w:r w:rsidRPr="004E6E90">
        <w:rPr>
          <w:rFonts w:ascii="Arial" w:hAnsi="Arial" w:cs="Arial"/>
        </w:rPr>
        <w:t xml:space="preserve"> PREGÃO </w:t>
      </w:r>
      <w:r w:rsidR="00F65433">
        <w:rPr>
          <w:rFonts w:ascii="Arial" w:hAnsi="Arial" w:cs="Arial"/>
        </w:rPr>
        <w:t>ELETRÔNICO</w:t>
      </w:r>
      <w:r w:rsidRPr="004E6E90">
        <w:rPr>
          <w:rFonts w:ascii="Arial" w:hAnsi="Arial" w:cs="Arial"/>
        </w:rPr>
        <w:t xml:space="preserve"> N. </w:t>
      </w:r>
      <w:r w:rsidR="00185C35">
        <w:rPr>
          <w:rFonts w:ascii="Arial" w:hAnsi="Arial" w:cs="Arial"/>
        </w:rPr>
        <w:t>060/2020</w:t>
      </w:r>
      <w:r w:rsidR="002F2947" w:rsidRPr="004E6E90">
        <w:rPr>
          <w:rFonts w:ascii="Arial" w:hAnsi="Arial" w:cs="Arial"/>
        </w:rPr>
        <w:t>, instaurada pelo Munic</w:t>
      </w:r>
      <w:r w:rsidRPr="004E6E90">
        <w:rPr>
          <w:rFonts w:ascii="Arial" w:hAnsi="Arial" w:cs="Arial"/>
        </w:rPr>
        <w:t>í</w:t>
      </w:r>
      <w:r w:rsidR="002F2947" w:rsidRPr="004E6E90">
        <w:rPr>
          <w:rFonts w:ascii="Arial" w:hAnsi="Arial" w:cs="Arial"/>
        </w:rPr>
        <w:t xml:space="preserve">pio de </w:t>
      </w:r>
      <w:r w:rsidRPr="004E6E90">
        <w:rPr>
          <w:rFonts w:ascii="Arial" w:hAnsi="Arial" w:cs="Arial"/>
        </w:rPr>
        <w:t>Pinheiro Preto</w:t>
      </w:r>
      <w:r w:rsidR="002F2947" w:rsidRPr="004E6E90">
        <w:rPr>
          <w:rFonts w:ascii="Arial" w:hAnsi="Arial" w:cs="Arial"/>
        </w:rPr>
        <w:t>, não integra nosso corpo social, nem nosso quadro funcional empregado público ou membro comissionado de órgão direto ou indireto da Administração Municipal</w:t>
      </w:r>
      <w:r w:rsidRPr="004E6E90">
        <w:rPr>
          <w:rFonts w:ascii="Arial" w:hAnsi="Arial" w:cs="Arial"/>
          <w:color w:val="auto"/>
        </w:rPr>
        <w:t>, bem como na lei do nepotismo</w:t>
      </w:r>
      <w:r w:rsidR="002F2947" w:rsidRPr="004E6E90">
        <w:rPr>
          <w:rFonts w:ascii="Arial" w:hAnsi="Arial" w:cs="Arial"/>
        </w:rPr>
        <w:t>.</w:t>
      </w:r>
    </w:p>
    <w:p w14:paraId="5415D98B" w14:textId="0A8C1F73" w:rsidR="009953A0" w:rsidRPr="004E6E90" w:rsidRDefault="009953A0" w:rsidP="0061743B">
      <w:pPr>
        <w:spacing w:line="360" w:lineRule="auto"/>
        <w:ind w:right="-51"/>
        <w:jc w:val="both"/>
        <w:rPr>
          <w:rFonts w:ascii="Arial" w:hAnsi="Arial" w:cs="Arial"/>
          <w:color w:val="auto"/>
        </w:rPr>
      </w:pPr>
      <w:r w:rsidRPr="004E6E90">
        <w:rPr>
          <w:rFonts w:ascii="Arial" w:hAnsi="Arial" w:cs="Arial"/>
          <w:b/>
          <w:bCs/>
          <w:color w:val="auto"/>
        </w:rPr>
        <w:t>DECLARA</w:t>
      </w:r>
      <w:r w:rsidRPr="004E6E90">
        <w:rPr>
          <w:rFonts w:ascii="Arial" w:hAnsi="Arial" w:cs="Arial"/>
          <w:color w:val="auto"/>
        </w:rPr>
        <w:t>, que não se enquadra em nenhuma das proibições previstas no artigo 9º da Lei nº 8.666, de 21 de junho de 1993 – Lei de Licitações.</w:t>
      </w:r>
    </w:p>
    <w:p w14:paraId="47882EA1" w14:textId="77777777" w:rsidR="002F2947" w:rsidRPr="004E6E90" w:rsidRDefault="002F2947" w:rsidP="0061743B">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sidRPr="004E6E90">
        <w:rPr>
          <w:rFonts w:ascii="Arial" w:hAnsi="Arial" w:cs="Arial"/>
        </w:rPr>
        <w:t>Por ser verdade, firmamos o presente.</w:t>
      </w:r>
    </w:p>
    <w:p w14:paraId="75D42FEA" w14:textId="77777777" w:rsidR="009953A0" w:rsidRPr="004E6E90" w:rsidRDefault="009953A0" w:rsidP="0061743B">
      <w:pPr>
        <w:ind w:right="-52"/>
        <w:jc w:val="both"/>
        <w:rPr>
          <w:rFonts w:ascii="Arial" w:hAnsi="Arial" w:cs="Arial"/>
          <w:color w:val="auto"/>
        </w:rPr>
      </w:pPr>
    </w:p>
    <w:p w14:paraId="683F2CD3" w14:textId="77777777" w:rsidR="009953A0" w:rsidRPr="004E6E90" w:rsidRDefault="009953A0" w:rsidP="0061743B">
      <w:pPr>
        <w:ind w:right="-52"/>
        <w:jc w:val="both"/>
        <w:rPr>
          <w:rFonts w:ascii="Arial" w:hAnsi="Arial" w:cs="Arial"/>
          <w:color w:val="auto"/>
        </w:rPr>
      </w:pPr>
      <w:r w:rsidRPr="004E6E90">
        <w:rPr>
          <w:rFonts w:ascii="Arial" w:hAnsi="Arial" w:cs="Arial"/>
          <w:color w:val="auto"/>
        </w:rPr>
        <w:t xml:space="preserve">__________________, _____, de ___________________ </w:t>
      </w:r>
      <w:proofErr w:type="spellStart"/>
      <w:r w:rsidRPr="004E6E90">
        <w:rPr>
          <w:rFonts w:ascii="Arial" w:hAnsi="Arial" w:cs="Arial"/>
          <w:color w:val="auto"/>
        </w:rPr>
        <w:t>de</w:t>
      </w:r>
      <w:proofErr w:type="spellEnd"/>
      <w:r w:rsidRPr="004E6E90">
        <w:rPr>
          <w:rFonts w:ascii="Arial" w:hAnsi="Arial" w:cs="Arial"/>
          <w:color w:val="auto"/>
        </w:rPr>
        <w:t xml:space="preserve"> 2020.</w:t>
      </w:r>
    </w:p>
    <w:p w14:paraId="5AA78E91" w14:textId="77777777" w:rsidR="009953A0" w:rsidRPr="004E6E90" w:rsidRDefault="009953A0" w:rsidP="0061743B">
      <w:pPr>
        <w:ind w:right="-52"/>
        <w:jc w:val="both"/>
        <w:rPr>
          <w:rFonts w:ascii="Arial" w:hAnsi="Arial" w:cs="Arial"/>
          <w:color w:val="auto"/>
        </w:rPr>
      </w:pPr>
    </w:p>
    <w:p w14:paraId="69152A70" w14:textId="77777777" w:rsidR="009953A0" w:rsidRPr="004E6E90" w:rsidRDefault="009953A0" w:rsidP="0061743B">
      <w:pPr>
        <w:ind w:right="-52"/>
        <w:jc w:val="both"/>
        <w:rPr>
          <w:rFonts w:ascii="Arial" w:hAnsi="Arial" w:cs="Arial"/>
          <w:color w:val="auto"/>
        </w:rPr>
      </w:pPr>
    </w:p>
    <w:p w14:paraId="6C09FBC0" w14:textId="77777777" w:rsidR="009953A0" w:rsidRPr="004E6E90" w:rsidRDefault="009953A0" w:rsidP="0061743B">
      <w:pPr>
        <w:ind w:right="-52"/>
        <w:jc w:val="both"/>
        <w:rPr>
          <w:rFonts w:ascii="Arial" w:hAnsi="Arial" w:cs="Arial"/>
          <w:color w:val="auto"/>
        </w:rPr>
      </w:pPr>
    </w:p>
    <w:p w14:paraId="244DDFFA" w14:textId="77777777" w:rsidR="009953A0" w:rsidRPr="004E6E90" w:rsidRDefault="009953A0" w:rsidP="0061743B">
      <w:pPr>
        <w:ind w:right="-52"/>
        <w:jc w:val="both"/>
        <w:rPr>
          <w:rFonts w:ascii="Arial" w:hAnsi="Arial" w:cs="Arial"/>
          <w:color w:val="auto"/>
        </w:rPr>
      </w:pPr>
    </w:p>
    <w:p w14:paraId="5A964918" w14:textId="77777777" w:rsidR="009953A0" w:rsidRPr="004E6E90" w:rsidRDefault="009953A0" w:rsidP="0061743B">
      <w:pPr>
        <w:ind w:right="-52"/>
        <w:jc w:val="both"/>
        <w:rPr>
          <w:rFonts w:ascii="Arial" w:hAnsi="Arial" w:cs="Arial"/>
          <w:color w:val="auto"/>
        </w:rPr>
      </w:pPr>
      <w:r w:rsidRPr="004E6E90">
        <w:rPr>
          <w:rFonts w:ascii="Arial" w:hAnsi="Arial" w:cs="Arial"/>
          <w:color w:val="auto"/>
        </w:rPr>
        <w:t>_______________________________________________________</w:t>
      </w:r>
    </w:p>
    <w:p w14:paraId="527EFE4D" w14:textId="0BC0FBB8" w:rsidR="009953A0" w:rsidRPr="004E6E90" w:rsidRDefault="009953A0" w:rsidP="0061743B">
      <w:pPr>
        <w:jc w:val="both"/>
        <w:rPr>
          <w:rFonts w:ascii="Arial" w:hAnsi="Arial" w:cs="Arial"/>
          <w:b/>
          <w:bCs/>
          <w:color w:val="auto"/>
        </w:rPr>
      </w:pPr>
      <w:r w:rsidRPr="004E6E90">
        <w:rPr>
          <w:rFonts w:ascii="Arial" w:hAnsi="Arial" w:cs="Arial"/>
          <w:b/>
          <w:bCs/>
          <w:color w:val="auto"/>
        </w:rPr>
        <w:t>Nome completo e assinatura do(s) representante(s) legal (</w:t>
      </w:r>
      <w:proofErr w:type="spellStart"/>
      <w:r w:rsidRPr="004E6E90">
        <w:rPr>
          <w:rFonts w:ascii="Arial" w:hAnsi="Arial" w:cs="Arial"/>
          <w:b/>
          <w:bCs/>
          <w:color w:val="auto"/>
        </w:rPr>
        <w:t>is</w:t>
      </w:r>
      <w:proofErr w:type="spellEnd"/>
      <w:r w:rsidRPr="004E6E90">
        <w:rPr>
          <w:rFonts w:ascii="Arial" w:hAnsi="Arial" w:cs="Arial"/>
          <w:b/>
          <w:bCs/>
          <w:color w:val="auto"/>
        </w:rPr>
        <w:t>) da empresa</w:t>
      </w:r>
    </w:p>
    <w:p w14:paraId="05858A87" w14:textId="6F2017DC" w:rsidR="009953A0" w:rsidRPr="004E6E90" w:rsidRDefault="009953A0" w:rsidP="0061743B">
      <w:pPr>
        <w:jc w:val="both"/>
        <w:rPr>
          <w:rFonts w:ascii="Arial" w:hAnsi="Arial" w:cs="Arial"/>
          <w:b/>
          <w:bCs/>
          <w:color w:val="auto"/>
        </w:rPr>
      </w:pPr>
    </w:p>
    <w:p w14:paraId="3D404351" w14:textId="77777777" w:rsidR="009953A0" w:rsidRPr="004E6E90" w:rsidRDefault="009953A0" w:rsidP="0061743B">
      <w:pPr>
        <w:jc w:val="both"/>
        <w:rPr>
          <w:rFonts w:ascii="Arial" w:hAnsi="Arial" w:cs="Arial"/>
          <w:b/>
          <w:bCs/>
          <w:color w:val="auto"/>
        </w:rPr>
      </w:pPr>
    </w:p>
    <w:p w14:paraId="2D914181" w14:textId="77777777" w:rsidR="002F2947" w:rsidRPr="004E6E90" w:rsidRDefault="002F2947" w:rsidP="0061743B">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sidRPr="004E6E90">
        <w:rPr>
          <w:rFonts w:ascii="Arial" w:hAnsi="Arial" w:cs="Arial"/>
          <w:color w:val="000000"/>
        </w:rPr>
        <w:t>OBS. Esta declaração deverá ser emitida em papel timbrado da empresa proponente e carimbada com o número do CNPJ.</w:t>
      </w:r>
    </w:p>
    <w:p w14:paraId="02B30012" w14:textId="77777777" w:rsidR="00ED1B6E" w:rsidRPr="004E6E90" w:rsidRDefault="00ED1B6E" w:rsidP="0061743B">
      <w:pPr>
        <w:overflowPunct w:val="0"/>
        <w:autoSpaceDE w:val="0"/>
        <w:autoSpaceDN w:val="0"/>
        <w:adjustRightInd w:val="0"/>
        <w:spacing w:before="100" w:beforeAutospacing="1" w:after="100" w:afterAutospacing="1"/>
        <w:jc w:val="both"/>
        <w:textAlignment w:val="baseline"/>
        <w:rPr>
          <w:rFonts w:ascii="Arial" w:hAnsi="Arial" w:cs="Arial"/>
          <w:b/>
        </w:rPr>
      </w:pPr>
    </w:p>
    <w:p w14:paraId="7FC74871" w14:textId="77777777" w:rsidR="00ED1B6E" w:rsidRPr="004E6E90" w:rsidRDefault="00ED1B6E" w:rsidP="0061743B">
      <w:pPr>
        <w:overflowPunct w:val="0"/>
        <w:autoSpaceDE w:val="0"/>
        <w:autoSpaceDN w:val="0"/>
        <w:adjustRightInd w:val="0"/>
        <w:spacing w:before="100" w:beforeAutospacing="1" w:after="100" w:afterAutospacing="1"/>
        <w:jc w:val="both"/>
        <w:textAlignment w:val="baseline"/>
        <w:rPr>
          <w:rFonts w:ascii="Arial" w:hAnsi="Arial" w:cs="Arial"/>
          <w:b/>
        </w:rPr>
      </w:pPr>
    </w:p>
    <w:p w14:paraId="388AB4DA" w14:textId="64E16E5F" w:rsidR="002F2947" w:rsidRPr="00914EDE" w:rsidRDefault="002F2947" w:rsidP="000D0951">
      <w:pPr>
        <w:overflowPunct w:val="0"/>
        <w:autoSpaceDE w:val="0"/>
        <w:autoSpaceDN w:val="0"/>
        <w:adjustRightInd w:val="0"/>
        <w:spacing w:before="100" w:beforeAutospacing="1" w:after="100" w:afterAutospacing="1"/>
        <w:jc w:val="center"/>
        <w:textAlignment w:val="baseline"/>
        <w:rPr>
          <w:rFonts w:ascii="Arial" w:hAnsi="Arial" w:cs="Arial"/>
          <w:b/>
        </w:rPr>
      </w:pPr>
      <w:r w:rsidRPr="00914EDE">
        <w:rPr>
          <w:rFonts w:ascii="Arial" w:hAnsi="Arial" w:cs="Arial"/>
          <w:b/>
        </w:rPr>
        <w:t xml:space="preserve">ANEXO </w:t>
      </w:r>
      <w:r w:rsidR="00947B47">
        <w:rPr>
          <w:rFonts w:ascii="Arial" w:hAnsi="Arial" w:cs="Arial"/>
          <w:b/>
        </w:rPr>
        <w:t>9</w:t>
      </w:r>
    </w:p>
    <w:p w14:paraId="02971335" w14:textId="69C90386" w:rsidR="00C84CAF" w:rsidRPr="00914EDE" w:rsidRDefault="00C84CAF" w:rsidP="00C84CAF">
      <w:pPr>
        <w:keepNext/>
        <w:ind w:right="17"/>
        <w:jc w:val="center"/>
        <w:rPr>
          <w:rFonts w:ascii="Arial" w:hAnsi="Arial" w:cs="Arial"/>
        </w:rPr>
      </w:pPr>
      <w:bookmarkStart w:id="5" w:name="_Hlk46300768"/>
      <w:r w:rsidRPr="00914EDE">
        <w:rPr>
          <w:rFonts w:ascii="Arial" w:hAnsi="Arial" w:cs="Arial"/>
          <w:b/>
          <w:bCs/>
        </w:rPr>
        <w:t xml:space="preserve">PREGÃO PRESENCIAL Nº </w:t>
      </w:r>
      <w:r w:rsidR="00185C35">
        <w:rPr>
          <w:rFonts w:ascii="Arial" w:hAnsi="Arial" w:cs="Arial"/>
          <w:b/>
          <w:bCs/>
        </w:rPr>
        <w:t>060/2020</w:t>
      </w:r>
    </w:p>
    <w:p w14:paraId="78C889A1" w14:textId="77777777" w:rsidR="00C84CAF" w:rsidRPr="00914EDE" w:rsidRDefault="00C84CAF" w:rsidP="00C84CAF">
      <w:pPr>
        <w:ind w:right="17"/>
        <w:jc w:val="center"/>
        <w:rPr>
          <w:rFonts w:ascii="Arial" w:hAnsi="Arial" w:cs="Arial"/>
          <w:b/>
          <w:bCs/>
        </w:rPr>
      </w:pPr>
      <w:r w:rsidRPr="00914EDE">
        <w:rPr>
          <w:rFonts w:ascii="Arial" w:hAnsi="Arial" w:cs="Arial"/>
          <w:b/>
          <w:bCs/>
        </w:rPr>
        <w:t>REGISTRO DE PREÇOS</w:t>
      </w:r>
    </w:p>
    <w:p w14:paraId="1244D3D7" w14:textId="77777777" w:rsidR="00C84CAF" w:rsidRPr="00914EDE" w:rsidRDefault="00C84CAF" w:rsidP="00C84CAF">
      <w:pPr>
        <w:jc w:val="center"/>
        <w:rPr>
          <w:rFonts w:ascii="Arial" w:hAnsi="Arial" w:cs="Arial"/>
        </w:rPr>
      </w:pPr>
    </w:p>
    <w:p w14:paraId="757FA0BD" w14:textId="77777777" w:rsidR="00C84CAF" w:rsidRPr="00914EDE" w:rsidRDefault="00C84CAF" w:rsidP="00C84CAF">
      <w:pPr>
        <w:jc w:val="center"/>
        <w:rPr>
          <w:rFonts w:ascii="Arial" w:hAnsi="Arial" w:cs="Arial"/>
          <w:b/>
          <w:bCs/>
        </w:rPr>
      </w:pPr>
      <w:r w:rsidRPr="00914EDE">
        <w:rPr>
          <w:rFonts w:ascii="Arial" w:hAnsi="Arial" w:cs="Arial"/>
          <w:b/>
          <w:bCs/>
        </w:rPr>
        <w:t xml:space="preserve">MINUTA DO CONTRATO </w:t>
      </w:r>
      <w:proofErr w:type="gramStart"/>
      <w:r w:rsidRPr="00914EDE">
        <w:rPr>
          <w:rFonts w:ascii="Arial" w:hAnsi="Arial" w:cs="Arial"/>
          <w:b/>
          <w:bCs/>
        </w:rPr>
        <w:t>DE  Nº</w:t>
      </w:r>
      <w:proofErr w:type="gramEnd"/>
      <w:r w:rsidRPr="00914EDE">
        <w:rPr>
          <w:rFonts w:ascii="Arial" w:hAnsi="Arial" w:cs="Arial"/>
          <w:b/>
          <w:bCs/>
        </w:rPr>
        <w:t xml:space="preserve"> ___/2020</w:t>
      </w:r>
    </w:p>
    <w:p w14:paraId="3C46775C" w14:textId="77777777" w:rsidR="00C84CAF" w:rsidRPr="00914EDE" w:rsidRDefault="00C84CAF" w:rsidP="00C84CAF">
      <w:pPr>
        <w:jc w:val="center"/>
        <w:rPr>
          <w:rFonts w:ascii="Arial" w:hAnsi="Arial" w:cs="Arial"/>
          <w:b/>
          <w:bCs/>
        </w:rPr>
      </w:pPr>
    </w:p>
    <w:p w14:paraId="085896B5" w14:textId="77777777" w:rsidR="00C84CAF" w:rsidRPr="00914EDE" w:rsidRDefault="00C84CAF" w:rsidP="00C84CAF">
      <w:pPr>
        <w:rPr>
          <w:rFonts w:ascii="Arial" w:hAnsi="Arial" w:cs="Arial"/>
        </w:rPr>
      </w:pPr>
    </w:p>
    <w:p w14:paraId="499A581F" w14:textId="77777777" w:rsidR="00C84CAF" w:rsidRPr="00914EDE" w:rsidRDefault="00C84CAF" w:rsidP="00FB637D">
      <w:pPr>
        <w:ind w:left="4962"/>
        <w:jc w:val="both"/>
        <w:rPr>
          <w:rFonts w:ascii="Arial" w:hAnsi="Arial" w:cs="Arial"/>
        </w:rPr>
      </w:pPr>
      <w:r w:rsidRPr="00914EDE">
        <w:rPr>
          <w:rFonts w:ascii="Arial" w:hAnsi="Arial" w:cs="Arial"/>
        </w:rPr>
        <w:t xml:space="preserve">TERMO </w:t>
      </w:r>
      <w:r w:rsidRPr="00914EDE">
        <w:rPr>
          <w:rFonts w:ascii="Arial" w:hAnsi="Arial" w:cs="Arial"/>
          <w:spacing w:val="-7"/>
        </w:rPr>
        <w:t xml:space="preserve">DE </w:t>
      </w:r>
      <w:r w:rsidRPr="00914EDE">
        <w:rPr>
          <w:rFonts w:ascii="Arial" w:hAnsi="Arial" w:cs="Arial"/>
          <w:spacing w:val="-3"/>
        </w:rPr>
        <w:t xml:space="preserve">CONTRATO </w:t>
      </w:r>
      <w:r w:rsidRPr="00914EDE">
        <w:rPr>
          <w:rFonts w:ascii="Arial" w:hAnsi="Arial" w:cs="Arial"/>
        </w:rPr>
        <w:t>DE COMPRA N</w:t>
      </w:r>
      <w:r w:rsidRPr="00914EDE">
        <w:rPr>
          <w:rFonts w:ascii="Arial" w:hAnsi="Arial" w:cs="Arial"/>
          <w:spacing w:val="-9"/>
        </w:rPr>
        <w:t>º ______</w:t>
      </w:r>
      <w:r w:rsidRPr="00914EDE">
        <w:rPr>
          <w:rFonts w:ascii="Arial" w:hAnsi="Arial" w:cs="Arial"/>
        </w:rPr>
        <w:t xml:space="preserve">/2020, QUE </w:t>
      </w:r>
      <w:r w:rsidRPr="00914EDE">
        <w:rPr>
          <w:rFonts w:ascii="Arial" w:hAnsi="Arial" w:cs="Arial"/>
          <w:spacing w:val="-4"/>
        </w:rPr>
        <w:t xml:space="preserve">FAZEM </w:t>
      </w:r>
      <w:r w:rsidRPr="00914EDE">
        <w:rPr>
          <w:rFonts w:ascii="Arial" w:hAnsi="Arial" w:cs="Arial"/>
        </w:rPr>
        <w:t xml:space="preserve">ENTRE </w:t>
      </w:r>
      <w:r w:rsidRPr="00914EDE">
        <w:rPr>
          <w:rFonts w:ascii="Arial" w:hAnsi="Arial" w:cs="Arial"/>
          <w:spacing w:val="-7"/>
        </w:rPr>
        <w:t xml:space="preserve">SI O MUNICIPIO DE PINHEIRO </w:t>
      </w:r>
      <w:proofErr w:type="gramStart"/>
      <w:r w:rsidRPr="00914EDE">
        <w:rPr>
          <w:rFonts w:ascii="Arial" w:hAnsi="Arial" w:cs="Arial"/>
          <w:spacing w:val="-7"/>
        </w:rPr>
        <w:t>PRETO</w:t>
      </w:r>
      <w:r w:rsidRPr="00914EDE">
        <w:rPr>
          <w:rFonts w:ascii="Arial" w:hAnsi="Arial" w:cs="Arial"/>
          <w:b/>
        </w:rPr>
        <w:t xml:space="preserve">,  </w:t>
      </w:r>
      <w:r w:rsidRPr="00914EDE">
        <w:rPr>
          <w:rFonts w:ascii="Arial" w:hAnsi="Arial" w:cs="Arial"/>
          <w:b/>
          <w:spacing w:val="-16"/>
        </w:rPr>
        <w:t>E</w:t>
      </w:r>
      <w:proofErr w:type="gramEnd"/>
      <w:r w:rsidRPr="00914EDE">
        <w:rPr>
          <w:rFonts w:ascii="Arial" w:hAnsi="Arial" w:cs="Arial"/>
          <w:b/>
          <w:spacing w:val="-16"/>
        </w:rPr>
        <w:t xml:space="preserve"> </w:t>
      </w:r>
      <w:r w:rsidRPr="00914EDE">
        <w:rPr>
          <w:rFonts w:ascii="Arial" w:hAnsi="Arial" w:cs="Arial"/>
          <w:b/>
          <w:spacing w:val="-3"/>
        </w:rPr>
        <w:t>EMPRESA</w:t>
      </w:r>
      <w:r w:rsidRPr="00914EDE">
        <w:rPr>
          <w:rFonts w:ascii="Arial" w:hAnsi="Arial" w:cs="Arial"/>
          <w:spacing w:val="-3"/>
        </w:rPr>
        <w:t xml:space="preserve"> ________________________</w:t>
      </w:r>
    </w:p>
    <w:p w14:paraId="41338A35" w14:textId="77777777" w:rsidR="00C84CAF" w:rsidRPr="00914EDE" w:rsidRDefault="00C84CAF" w:rsidP="00C84CAF">
      <w:pPr>
        <w:rPr>
          <w:rFonts w:ascii="Arial" w:hAnsi="Arial" w:cs="Arial"/>
        </w:rPr>
      </w:pPr>
    </w:p>
    <w:p w14:paraId="0ABA8806" w14:textId="30916125" w:rsidR="00C84CAF" w:rsidRPr="00914EDE" w:rsidRDefault="00C84CAF" w:rsidP="00C84CAF">
      <w:pPr>
        <w:pStyle w:val="Corpodetexto"/>
        <w:ind w:left="284"/>
        <w:rPr>
          <w:rFonts w:ascii="Arial" w:hAnsi="Arial" w:cs="Arial"/>
          <w:sz w:val="24"/>
        </w:rPr>
      </w:pPr>
      <w:r w:rsidRPr="00914EDE">
        <w:rPr>
          <w:rFonts w:ascii="Arial" w:hAnsi="Arial" w:cs="Arial"/>
          <w:sz w:val="24"/>
        </w:rPr>
        <w:t xml:space="preserve">Aos ___ dias do mês de _________ do ano de 2020, presentes de um lado o </w:t>
      </w:r>
      <w:r w:rsidRPr="00914EDE">
        <w:rPr>
          <w:rFonts w:ascii="Arial" w:hAnsi="Arial" w:cs="Arial"/>
          <w:b/>
          <w:bCs/>
          <w:sz w:val="24"/>
        </w:rPr>
        <w:t>MUNICÍPIO DE PINHEIRO PRETO</w:t>
      </w:r>
      <w:r w:rsidRPr="00914EDE">
        <w:rPr>
          <w:rFonts w:ascii="Arial" w:hAnsi="Arial" w:cs="Arial"/>
          <w:sz w:val="24"/>
        </w:rPr>
        <w:t xml:space="preserve"> pessoa jurídica de direito público interno, inscrito no CNPJ sob o nº 82.827.148/0001-69, com sede na Avenida marechal Costa e Silva, 111, nesta cidade de Pinheiro Preto/SC, neste ato representado pelo Prefeito Municipal, </w:t>
      </w:r>
      <w:r w:rsidRPr="00914EDE">
        <w:rPr>
          <w:rFonts w:ascii="Arial" w:hAnsi="Arial" w:cs="Arial"/>
          <w:b/>
          <w:bCs/>
          <w:sz w:val="24"/>
        </w:rPr>
        <w:t>PEDRO RABUSKE</w:t>
      </w:r>
      <w:r w:rsidRPr="00914EDE">
        <w:rPr>
          <w:rFonts w:ascii="Arial" w:hAnsi="Arial" w:cs="Arial"/>
          <w:sz w:val="24"/>
        </w:rPr>
        <w:t xml:space="preserve">, e de ora diante denominada simplesmente </w:t>
      </w:r>
      <w:r w:rsidRPr="00914EDE">
        <w:rPr>
          <w:rFonts w:ascii="Arial" w:hAnsi="Arial" w:cs="Arial"/>
          <w:b/>
          <w:bCs/>
          <w:sz w:val="24"/>
        </w:rPr>
        <w:t>MUNICÍPIO E CONTRATANTE</w:t>
      </w:r>
      <w:r w:rsidRPr="00914EDE">
        <w:rPr>
          <w:rFonts w:ascii="Arial" w:hAnsi="Arial" w:cs="Arial"/>
          <w:sz w:val="24"/>
        </w:rPr>
        <w:t xml:space="preserve">. E de outro Lado a Empresa ___________________________________ ___________________________ denominada CONTRATADA, e em observância às disposições da Lei nº 8.666, de 21 de junho de 1993, da Lei nº 10.520, de 17 de julho de 2002, do Decreto Municipal nº 2.785 de 24 </w:t>
      </w:r>
      <w:proofErr w:type="spellStart"/>
      <w:r w:rsidRPr="00914EDE">
        <w:rPr>
          <w:rFonts w:ascii="Arial" w:hAnsi="Arial" w:cs="Arial"/>
          <w:sz w:val="24"/>
        </w:rPr>
        <w:t>den</w:t>
      </w:r>
      <w:proofErr w:type="spellEnd"/>
      <w:r w:rsidRPr="00914EDE">
        <w:rPr>
          <w:rFonts w:ascii="Arial" w:hAnsi="Arial" w:cs="Arial"/>
          <w:sz w:val="24"/>
        </w:rPr>
        <w:t xml:space="preserve"> janeiro de 2007, resolvem celebrar o presente </w:t>
      </w:r>
      <w:r w:rsidRPr="00914EDE">
        <w:rPr>
          <w:rFonts w:ascii="Arial" w:hAnsi="Arial" w:cs="Arial"/>
          <w:spacing w:val="-4"/>
          <w:sz w:val="24"/>
        </w:rPr>
        <w:t xml:space="preserve">Termo </w:t>
      </w:r>
      <w:r w:rsidRPr="00914EDE">
        <w:rPr>
          <w:rFonts w:ascii="Arial" w:hAnsi="Arial" w:cs="Arial"/>
          <w:sz w:val="24"/>
        </w:rPr>
        <w:t xml:space="preserve">de Contrato, decorrente do </w:t>
      </w:r>
      <w:r w:rsidRPr="00914EDE">
        <w:rPr>
          <w:rFonts w:ascii="Arial" w:hAnsi="Arial" w:cs="Arial"/>
          <w:b/>
          <w:bCs/>
          <w:sz w:val="24"/>
        </w:rPr>
        <w:t xml:space="preserve">Pregão nº </w:t>
      </w:r>
      <w:r w:rsidR="00185C35">
        <w:rPr>
          <w:rFonts w:ascii="Arial" w:hAnsi="Arial" w:cs="Arial"/>
          <w:b/>
          <w:bCs/>
          <w:sz w:val="24"/>
          <w:lang w:val="pt-BR"/>
        </w:rPr>
        <w:t>060/2020</w:t>
      </w:r>
      <w:r w:rsidRPr="00914EDE">
        <w:rPr>
          <w:rFonts w:ascii="Arial" w:hAnsi="Arial" w:cs="Arial"/>
          <w:sz w:val="24"/>
        </w:rPr>
        <w:t>, por Sistema de Registro de Preços</w:t>
      </w:r>
      <w:r w:rsidRPr="00914EDE">
        <w:rPr>
          <w:rFonts w:ascii="Arial" w:hAnsi="Arial" w:cs="Arial"/>
          <w:b/>
          <w:bCs/>
          <w:sz w:val="24"/>
        </w:rPr>
        <w:t xml:space="preserve">, Processo n. </w:t>
      </w:r>
      <w:r w:rsidR="00351F70">
        <w:rPr>
          <w:rFonts w:ascii="Arial" w:hAnsi="Arial" w:cs="Arial"/>
          <w:b/>
          <w:bCs/>
          <w:sz w:val="24"/>
          <w:lang w:val="pt-BR"/>
        </w:rPr>
        <w:t>105/2020</w:t>
      </w:r>
      <w:r w:rsidRPr="00914EDE">
        <w:rPr>
          <w:rFonts w:ascii="Arial" w:hAnsi="Arial" w:cs="Arial"/>
          <w:sz w:val="24"/>
        </w:rPr>
        <w:t xml:space="preserve">, mediante as cláusulas e condições a seguir enunciadas: </w:t>
      </w:r>
    </w:p>
    <w:p w14:paraId="3100F55E" w14:textId="77777777" w:rsidR="00C84CAF" w:rsidRPr="00914EDE" w:rsidRDefault="00C84CAF" w:rsidP="00C84CAF">
      <w:pPr>
        <w:pStyle w:val="Corpodetexto"/>
        <w:ind w:left="284"/>
        <w:rPr>
          <w:rFonts w:ascii="Arial" w:hAnsi="Arial" w:cs="Arial"/>
          <w:sz w:val="24"/>
        </w:rPr>
      </w:pPr>
    </w:p>
    <w:p w14:paraId="0CD1F0EA" w14:textId="77777777" w:rsidR="00C84CAF" w:rsidRPr="00914EDE" w:rsidRDefault="00C84CAF" w:rsidP="00AC1296">
      <w:pPr>
        <w:pStyle w:val="Ttulo1"/>
        <w:keepNext w:val="0"/>
        <w:widowControl w:val="0"/>
        <w:numPr>
          <w:ilvl w:val="0"/>
          <w:numId w:val="30"/>
        </w:numPr>
        <w:tabs>
          <w:tab w:val="left" w:pos="1653"/>
          <w:tab w:val="left" w:pos="1654"/>
        </w:tabs>
        <w:autoSpaceDE w:val="0"/>
        <w:autoSpaceDN w:val="0"/>
        <w:spacing w:before="186" w:line="240" w:lineRule="auto"/>
        <w:ind w:hanging="1415"/>
        <w:jc w:val="both"/>
        <w:rPr>
          <w:rFonts w:ascii="Arial" w:hAnsi="Arial" w:cs="Arial"/>
          <w:b/>
          <w:bCs/>
          <w:sz w:val="24"/>
          <w:szCs w:val="24"/>
        </w:rPr>
      </w:pPr>
      <w:r w:rsidRPr="00914EDE">
        <w:rPr>
          <w:rFonts w:ascii="Arial" w:hAnsi="Arial" w:cs="Arial"/>
          <w:b/>
          <w:bCs/>
          <w:sz w:val="24"/>
          <w:szCs w:val="24"/>
        </w:rPr>
        <w:t>CLÁUSULA PRIMEIRA –</w:t>
      </w:r>
      <w:r w:rsidRPr="00914EDE">
        <w:rPr>
          <w:rFonts w:ascii="Arial" w:hAnsi="Arial" w:cs="Arial"/>
          <w:b/>
          <w:bCs/>
          <w:spacing w:val="-4"/>
          <w:sz w:val="24"/>
          <w:szCs w:val="24"/>
        </w:rPr>
        <w:t xml:space="preserve"> </w:t>
      </w:r>
      <w:r w:rsidRPr="00914EDE">
        <w:rPr>
          <w:rFonts w:ascii="Arial" w:hAnsi="Arial" w:cs="Arial"/>
          <w:b/>
          <w:bCs/>
          <w:sz w:val="24"/>
          <w:szCs w:val="24"/>
        </w:rPr>
        <w:t>OBJETO</w:t>
      </w:r>
    </w:p>
    <w:p w14:paraId="79C59974" w14:textId="0C84AD2B" w:rsidR="00FE3367" w:rsidRPr="00FE3367" w:rsidRDefault="00C84CAF" w:rsidP="00FE3367">
      <w:pPr>
        <w:widowControl w:val="0"/>
        <w:tabs>
          <w:tab w:val="left" w:pos="1653"/>
          <w:tab w:val="left" w:pos="1654"/>
        </w:tabs>
        <w:autoSpaceDE w:val="0"/>
        <w:autoSpaceDN w:val="0"/>
        <w:spacing w:before="117" w:line="235" w:lineRule="auto"/>
        <w:ind w:left="238" w:right="356"/>
        <w:jc w:val="both"/>
        <w:rPr>
          <w:rFonts w:ascii="Arial" w:hAnsi="Arial" w:cs="Arial"/>
        </w:rPr>
      </w:pPr>
      <w:r w:rsidRPr="00236E7E">
        <w:rPr>
          <w:rFonts w:ascii="Arial" w:hAnsi="Arial" w:cs="Arial"/>
        </w:rPr>
        <w:t xml:space="preserve">O objeto do presente </w:t>
      </w:r>
      <w:r w:rsidRPr="00236E7E">
        <w:rPr>
          <w:rFonts w:ascii="Arial" w:hAnsi="Arial" w:cs="Arial"/>
          <w:spacing w:val="-4"/>
        </w:rPr>
        <w:t xml:space="preserve">Termo </w:t>
      </w:r>
      <w:r w:rsidRPr="00236E7E">
        <w:rPr>
          <w:rFonts w:ascii="Arial" w:hAnsi="Arial" w:cs="Arial"/>
        </w:rPr>
        <w:t>de Contrato é</w:t>
      </w:r>
      <w:r w:rsidR="00236E7E" w:rsidRPr="00236E7E">
        <w:rPr>
          <w:rFonts w:ascii="Arial" w:hAnsi="Arial" w:cs="Arial"/>
        </w:rPr>
        <w:t xml:space="preserve"> </w:t>
      </w:r>
      <w:r w:rsidR="00FE3367" w:rsidRPr="004F065F">
        <w:rPr>
          <w:rFonts w:ascii="Arial" w:hAnsi="Arial" w:cs="Arial"/>
          <w:b/>
          <w:bCs/>
          <w:color w:val="auto"/>
        </w:rPr>
        <w:t>AQUISIÇÃO DE TESTES RÁPIDOS TESTES RÁPIDOS 2019-</w:t>
      </w:r>
      <w:proofErr w:type="gramStart"/>
      <w:r w:rsidR="00FE3367" w:rsidRPr="004F065F">
        <w:rPr>
          <w:rFonts w:ascii="Arial" w:hAnsi="Arial" w:cs="Arial"/>
          <w:b/>
          <w:bCs/>
          <w:color w:val="auto"/>
        </w:rPr>
        <w:t>NCOV</w:t>
      </w:r>
      <w:r w:rsidR="00FE3367">
        <w:rPr>
          <w:rFonts w:ascii="Arial" w:hAnsi="Arial" w:cs="Arial"/>
          <w:b/>
          <w:bCs/>
          <w:color w:val="auto"/>
        </w:rPr>
        <w:t xml:space="preserve"> </w:t>
      </w:r>
      <w:r w:rsidR="00FE3367" w:rsidRPr="004F065F">
        <w:rPr>
          <w:rFonts w:ascii="Arial" w:hAnsi="Arial" w:cs="Arial"/>
          <w:b/>
          <w:bCs/>
          <w:color w:val="auto"/>
        </w:rPr>
        <w:t xml:space="preserve"> IGM</w:t>
      </w:r>
      <w:proofErr w:type="gramEnd"/>
      <w:r w:rsidR="00FE3367" w:rsidRPr="004F065F">
        <w:rPr>
          <w:rFonts w:ascii="Arial" w:hAnsi="Arial" w:cs="Arial"/>
          <w:b/>
          <w:bCs/>
          <w:color w:val="auto"/>
        </w:rPr>
        <w:t>/IGG,  PARA DIAGNÓSTICO DA COVID-19, PARA SECRETARIA MUNICIPAL DE SAÚDE, DO MUNICÍPIO DE PINHEIRO PRETO-SC</w:t>
      </w:r>
      <w:r w:rsidR="00FE3367">
        <w:rPr>
          <w:rFonts w:ascii="Arial" w:hAnsi="Arial" w:cs="Arial"/>
          <w:b/>
          <w:bCs/>
          <w:color w:val="auto"/>
        </w:rPr>
        <w:t>.</w:t>
      </w:r>
    </w:p>
    <w:tbl>
      <w:tblPr>
        <w:tblStyle w:val="Tabelacomgrade"/>
        <w:tblW w:w="9865" w:type="dxa"/>
        <w:tblInd w:w="137" w:type="dxa"/>
        <w:tblLook w:val="04A0" w:firstRow="1" w:lastRow="0" w:firstColumn="1" w:lastColumn="0" w:noHBand="0" w:noVBand="1"/>
      </w:tblPr>
      <w:tblGrid>
        <w:gridCol w:w="1103"/>
        <w:gridCol w:w="2771"/>
        <w:gridCol w:w="1703"/>
        <w:gridCol w:w="1366"/>
        <w:gridCol w:w="1420"/>
        <w:gridCol w:w="1502"/>
      </w:tblGrid>
      <w:tr w:rsidR="00AA10A4" w:rsidRPr="00C51AFB" w14:paraId="73CE3572" w14:textId="77777777" w:rsidTr="007A0EEF">
        <w:trPr>
          <w:trHeight w:val="883"/>
        </w:trPr>
        <w:tc>
          <w:tcPr>
            <w:tcW w:w="1103" w:type="dxa"/>
          </w:tcPr>
          <w:p w14:paraId="01FFB5A4" w14:textId="77777777" w:rsidR="00AA10A4" w:rsidRPr="00AA10A4" w:rsidRDefault="00AA10A4" w:rsidP="00AA10A4">
            <w:pPr>
              <w:spacing w:line="360" w:lineRule="auto"/>
              <w:rPr>
                <w:rFonts w:ascii="Arial" w:hAnsi="Arial" w:cs="Arial"/>
                <w:b/>
                <w:bCs/>
                <w:sz w:val="22"/>
                <w:szCs w:val="22"/>
              </w:rPr>
            </w:pPr>
            <w:r w:rsidRPr="00AA10A4">
              <w:rPr>
                <w:rFonts w:ascii="Arial" w:hAnsi="Arial" w:cs="Arial"/>
                <w:b/>
                <w:bCs/>
                <w:sz w:val="22"/>
                <w:szCs w:val="22"/>
              </w:rPr>
              <w:t>LOTE ITEM</w:t>
            </w:r>
          </w:p>
        </w:tc>
        <w:tc>
          <w:tcPr>
            <w:tcW w:w="2771" w:type="dxa"/>
          </w:tcPr>
          <w:p w14:paraId="49E8067B" w14:textId="77777777" w:rsidR="00AA10A4" w:rsidRDefault="00AA10A4" w:rsidP="007A0EEF">
            <w:pPr>
              <w:spacing w:line="360" w:lineRule="auto"/>
              <w:jc w:val="center"/>
              <w:rPr>
                <w:rFonts w:ascii="Arial" w:hAnsi="Arial" w:cs="Arial"/>
                <w:b/>
                <w:bCs/>
                <w:sz w:val="22"/>
                <w:szCs w:val="22"/>
              </w:rPr>
            </w:pPr>
          </w:p>
          <w:p w14:paraId="654D7579" w14:textId="77777777" w:rsidR="00AA10A4" w:rsidRPr="00C51AFB" w:rsidRDefault="00AA10A4" w:rsidP="007A0EEF">
            <w:pPr>
              <w:spacing w:line="360" w:lineRule="auto"/>
              <w:jc w:val="center"/>
              <w:rPr>
                <w:rFonts w:ascii="Arial" w:hAnsi="Arial" w:cs="Arial"/>
                <w:b/>
                <w:bCs/>
                <w:sz w:val="22"/>
                <w:szCs w:val="22"/>
              </w:rPr>
            </w:pPr>
            <w:r w:rsidRPr="00C51AFB">
              <w:rPr>
                <w:rFonts w:ascii="Arial" w:hAnsi="Arial" w:cs="Arial"/>
                <w:b/>
                <w:bCs/>
                <w:sz w:val="22"/>
                <w:szCs w:val="22"/>
              </w:rPr>
              <w:t>PRODUTO</w:t>
            </w:r>
            <w:r>
              <w:rPr>
                <w:rFonts w:ascii="Arial" w:hAnsi="Arial" w:cs="Arial"/>
                <w:b/>
                <w:bCs/>
                <w:sz w:val="22"/>
                <w:szCs w:val="22"/>
              </w:rPr>
              <w:t>/DESCRIÇÃO</w:t>
            </w:r>
          </w:p>
        </w:tc>
        <w:tc>
          <w:tcPr>
            <w:tcW w:w="1703" w:type="dxa"/>
          </w:tcPr>
          <w:p w14:paraId="67A09D2A" w14:textId="77777777" w:rsidR="00AA10A4" w:rsidRDefault="00AA10A4" w:rsidP="007A0EEF">
            <w:pPr>
              <w:spacing w:line="360" w:lineRule="auto"/>
              <w:jc w:val="center"/>
              <w:rPr>
                <w:rFonts w:ascii="Arial" w:hAnsi="Arial" w:cs="Arial"/>
                <w:b/>
                <w:bCs/>
                <w:sz w:val="22"/>
                <w:szCs w:val="22"/>
              </w:rPr>
            </w:pPr>
          </w:p>
          <w:p w14:paraId="17BA37EA" w14:textId="77777777" w:rsidR="00AA10A4" w:rsidRPr="00C51AFB" w:rsidRDefault="00AA10A4" w:rsidP="007A0EEF">
            <w:pPr>
              <w:spacing w:line="360" w:lineRule="auto"/>
              <w:jc w:val="center"/>
              <w:rPr>
                <w:rFonts w:ascii="Arial" w:hAnsi="Arial" w:cs="Arial"/>
                <w:b/>
                <w:bCs/>
                <w:sz w:val="22"/>
                <w:szCs w:val="22"/>
              </w:rPr>
            </w:pPr>
            <w:r w:rsidRPr="00C51AFB">
              <w:rPr>
                <w:rFonts w:ascii="Arial" w:hAnsi="Arial" w:cs="Arial"/>
                <w:b/>
                <w:bCs/>
                <w:sz w:val="22"/>
                <w:szCs w:val="22"/>
              </w:rPr>
              <w:t>QUANTIDADE</w:t>
            </w:r>
          </w:p>
        </w:tc>
        <w:tc>
          <w:tcPr>
            <w:tcW w:w="1366" w:type="dxa"/>
          </w:tcPr>
          <w:p w14:paraId="5DFFD5D0" w14:textId="77777777" w:rsidR="00AA10A4" w:rsidRPr="00C51AFB" w:rsidRDefault="00AA10A4" w:rsidP="007A0EEF">
            <w:pPr>
              <w:spacing w:line="360" w:lineRule="auto"/>
              <w:jc w:val="center"/>
              <w:rPr>
                <w:rFonts w:ascii="Arial" w:hAnsi="Arial" w:cs="Arial"/>
                <w:b/>
                <w:bCs/>
                <w:sz w:val="22"/>
                <w:szCs w:val="22"/>
              </w:rPr>
            </w:pPr>
            <w:r>
              <w:rPr>
                <w:rFonts w:ascii="Arial" w:hAnsi="Arial" w:cs="Arial"/>
                <w:b/>
                <w:bCs/>
                <w:sz w:val="22"/>
                <w:szCs w:val="22"/>
              </w:rPr>
              <w:t>MARCA</w:t>
            </w:r>
          </w:p>
        </w:tc>
        <w:tc>
          <w:tcPr>
            <w:tcW w:w="1420" w:type="dxa"/>
          </w:tcPr>
          <w:p w14:paraId="3ABA632E" w14:textId="77777777" w:rsidR="00AA10A4" w:rsidRDefault="00AA10A4" w:rsidP="007A0EEF">
            <w:pPr>
              <w:spacing w:line="360" w:lineRule="auto"/>
              <w:jc w:val="center"/>
              <w:rPr>
                <w:rFonts w:ascii="Arial" w:hAnsi="Arial" w:cs="Arial"/>
                <w:b/>
                <w:bCs/>
                <w:sz w:val="22"/>
                <w:szCs w:val="22"/>
              </w:rPr>
            </w:pPr>
            <w:r>
              <w:rPr>
                <w:rFonts w:ascii="Arial" w:hAnsi="Arial" w:cs="Arial"/>
                <w:b/>
                <w:bCs/>
                <w:sz w:val="22"/>
                <w:szCs w:val="22"/>
              </w:rPr>
              <w:t>PREÇO MÉDIO UNID.</w:t>
            </w:r>
          </w:p>
        </w:tc>
        <w:tc>
          <w:tcPr>
            <w:tcW w:w="1502" w:type="dxa"/>
          </w:tcPr>
          <w:p w14:paraId="1B7BB4A7" w14:textId="77777777" w:rsidR="00AA10A4" w:rsidRDefault="00AA10A4" w:rsidP="007A0EEF">
            <w:pPr>
              <w:spacing w:line="360" w:lineRule="auto"/>
              <w:jc w:val="center"/>
              <w:rPr>
                <w:rFonts w:ascii="Arial" w:hAnsi="Arial" w:cs="Arial"/>
                <w:b/>
                <w:bCs/>
                <w:sz w:val="22"/>
                <w:szCs w:val="22"/>
              </w:rPr>
            </w:pPr>
            <w:r>
              <w:rPr>
                <w:rFonts w:ascii="Arial" w:hAnsi="Arial" w:cs="Arial"/>
                <w:b/>
                <w:bCs/>
                <w:sz w:val="22"/>
                <w:szCs w:val="22"/>
              </w:rPr>
              <w:t>PREÇO TOTAL</w:t>
            </w:r>
          </w:p>
        </w:tc>
      </w:tr>
      <w:tr w:rsidR="00AA10A4" w:rsidRPr="00C51AFB" w14:paraId="1383AD98" w14:textId="77777777" w:rsidTr="007A0EEF">
        <w:trPr>
          <w:trHeight w:val="433"/>
        </w:trPr>
        <w:tc>
          <w:tcPr>
            <w:tcW w:w="1103" w:type="dxa"/>
          </w:tcPr>
          <w:p w14:paraId="48E53AE5" w14:textId="77777777" w:rsidR="00AA10A4" w:rsidRPr="00C51AFB" w:rsidRDefault="00AA10A4" w:rsidP="007A0EEF">
            <w:pPr>
              <w:spacing w:line="360" w:lineRule="auto"/>
              <w:jc w:val="both"/>
              <w:rPr>
                <w:rFonts w:ascii="Arial" w:hAnsi="Arial" w:cs="Arial"/>
                <w:sz w:val="22"/>
                <w:szCs w:val="22"/>
              </w:rPr>
            </w:pPr>
            <w:r>
              <w:rPr>
                <w:rFonts w:ascii="Arial" w:hAnsi="Arial" w:cs="Arial"/>
                <w:sz w:val="22"/>
                <w:szCs w:val="22"/>
              </w:rPr>
              <w:t>Lote 01 Item 01</w:t>
            </w:r>
          </w:p>
        </w:tc>
        <w:tc>
          <w:tcPr>
            <w:tcW w:w="2771" w:type="dxa"/>
          </w:tcPr>
          <w:p w14:paraId="1D112D00" w14:textId="77777777" w:rsidR="00AA10A4" w:rsidRDefault="00AA10A4" w:rsidP="007A0EEF">
            <w:pPr>
              <w:spacing w:line="360" w:lineRule="auto"/>
              <w:jc w:val="both"/>
              <w:rPr>
                <w:rFonts w:ascii="Arial" w:hAnsi="Arial" w:cs="Arial"/>
                <w:sz w:val="22"/>
                <w:szCs w:val="22"/>
              </w:rPr>
            </w:pPr>
            <w:r>
              <w:rPr>
                <w:rFonts w:ascii="Arial" w:hAnsi="Arial" w:cs="Arial"/>
                <w:sz w:val="22"/>
                <w:szCs w:val="22"/>
              </w:rPr>
              <w:t xml:space="preserve">Teste rápido 2019-nCoV </w:t>
            </w:r>
            <w:proofErr w:type="spellStart"/>
            <w:r>
              <w:rPr>
                <w:rFonts w:ascii="Arial" w:hAnsi="Arial" w:cs="Arial"/>
                <w:sz w:val="22"/>
                <w:szCs w:val="22"/>
              </w:rPr>
              <w:t>IgM</w:t>
            </w:r>
            <w:proofErr w:type="spellEnd"/>
            <w:r>
              <w:rPr>
                <w:rFonts w:ascii="Arial" w:hAnsi="Arial" w:cs="Arial"/>
                <w:sz w:val="22"/>
                <w:szCs w:val="22"/>
              </w:rPr>
              <w:t xml:space="preserve">/IgG (ouro coloidal), (25x1 cartão de teste; 1x2,5 ml de diluente de amostra). </w:t>
            </w:r>
          </w:p>
          <w:p w14:paraId="36F80941" w14:textId="77777777" w:rsidR="00AA10A4" w:rsidRPr="00C51AFB" w:rsidRDefault="00AA10A4" w:rsidP="007A0EEF">
            <w:pPr>
              <w:spacing w:line="360" w:lineRule="auto"/>
              <w:jc w:val="both"/>
              <w:rPr>
                <w:rFonts w:ascii="Arial" w:hAnsi="Arial" w:cs="Arial"/>
                <w:sz w:val="22"/>
                <w:szCs w:val="22"/>
              </w:rPr>
            </w:pPr>
            <w:r>
              <w:rPr>
                <w:rFonts w:ascii="Arial" w:hAnsi="Arial" w:cs="Arial"/>
                <w:sz w:val="22"/>
                <w:szCs w:val="22"/>
              </w:rPr>
              <w:t>40 Caixas com 25 testes</w:t>
            </w:r>
          </w:p>
        </w:tc>
        <w:tc>
          <w:tcPr>
            <w:tcW w:w="1703" w:type="dxa"/>
          </w:tcPr>
          <w:p w14:paraId="6487DB8D" w14:textId="77777777" w:rsidR="00AA10A4" w:rsidRDefault="00AA10A4" w:rsidP="007A0EEF">
            <w:pPr>
              <w:spacing w:line="360" w:lineRule="auto"/>
              <w:jc w:val="both"/>
              <w:rPr>
                <w:rFonts w:ascii="Arial" w:hAnsi="Arial" w:cs="Arial"/>
                <w:sz w:val="22"/>
                <w:szCs w:val="22"/>
              </w:rPr>
            </w:pPr>
          </w:p>
          <w:p w14:paraId="4AFEA15D" w14:textId="77777777" w:rsidR="00AA10A4" w:rsidRPr="00C51AFB" w:rsidRDefault="00AA10A4" w:rsidP="007A0EEF">
            <w:pPr>
              <w:spacing w:line="360" w:lineRule="auto"/>
              <w:jc w:val="both"/>
              <w:rPr>
                <w:rFonts w:ascii="Arial" w:hAnsi="Arial" w:cs="Arial"/>
                <w:sz w:val="22"/>
                <w:szCs w:val="22"/>
              </w:rPr>
            </w:pPr>
            <w:r>
              <w:rPr>
                <w:rFonts w:ascii="Arial" w:hAnsi="Arial" w:cs="Arial"/>
                <w:sz w:val="22"/>
                <w:szCs w:val="22"/>
              </w:rPr>
              <w:t xml:space="preserve">1.000 unidades   </w:t>
            </w:r>
          </w:p>
        </w:tc>
        <w:tc>
          <w:tcPr>
            <w:tcW w:w="1366" w:type="dxa"/>
          </w:tcPr>
          <w:p w14:paraId="25815144" w14:textId="77777777" w:rsidR="00AA10A4" w:rsidRDefault="00AA10A4" w:rsidP="007A0EEF">
            <w:pPr>
              <w:spacing w:line="360" w:lineRule="auto"/>
              <w:jc w:val="right"/>
              <w:rPr>
                <w:rFonts w:ascii="Arial" w:hAnsi="Arial" w:cs="Arial"/>
                <w:sz w:val="22"/>
                <w:szCs w:val="22"/>
              </w:rPr>
            </w:pPr>
          </w:p>
          <w:p w14:paraId="6D17676E" w14:textId="77777777" w:rsidR="00AA10A4" w:rsidRDefault="00AA10A4" w:rsidP="007A0EEF">
            <w:pPr>
              <w:spacing w:line="360" w:lineRule="auto"/>
              <w:jc w:val="right"/>
              <w:rPr>
                <w:rFonts w:ascii="Arial" w:hAnsi="Arial" w:cs="Arial"/>
                <w:sz w:val="22"/>
                <w:szCs w:val="22"/>
              </w:rPr>
            </w:pPr>
          </w:p>
        </w:tc>
        <w:tc>
          <w:tcPr>
            <w:tcW w:w="1420" w:type="dxa"/>
          </w:tcPr>
          <w:p w14:paraId="35E7DCF9" w14:textId="77777777" w:rsidR="00AA10A4" w:rsidRDefault="00AA10A4" w:rsidP="007A0EEF">
            <w:pPr>
              <w:spacing w:line="360" w:lineRule="auto"/>
              <w:jc w:val="right"/>
              <w:rPr>
                <w:rFonts w:ascii="Arial" w:hAnsi="Arial" w:cs="Arial"/>
                <w:sz w:val="22"/>
                <w:szCs w:val="22"/>
              </w:rPr>
            </w:pPr>
          </w:p>
        </w:tc>
        <w:tc>
          <w:tcPr>
            <w:tcW w:w="1502" w:type="dxa"/>
          </w:tcPr>
          <w:p w14:paraId="1B151998" w14:textId="77777777" w:rsidR="00AA10A4" w:rsidRDefault="00AA10A4" w:rsidP="007A0EEF">
            <w:pPr>
              <w:spacing w:line="360" w:lineRule="auto"/>
              <w:jc w:val="right"/>
              <w:rPr>
                <w:rFonts w:ascii="Arial" w:hAnsi="Arial" w:cs="Arial"/>
                <w:sz w:val="22"/>
                <w:szCs w:val="22"/>
              </w:rPr>
            </w:pPr>
          </w:p>
        </w:tc>
      </w:tr>
    </w:tbl>
    <w:p w14:paraId="3DA75DBC" w14:textId="77777777" w:rsidR="00AA10A4" w:rsidRPr="00E66127" w:rsidRDefault="00AA10A4" w:rsidP="00AA10A4">
      <w:pPr>
        <w:jc w:val="both"/>
        <w:rPr>
          <w:rFonts w:ascii="Arial" w:hAnsi="Arial" w:cs="Arial"/>
          <w:b/>
          <w:bCs/>
          <w:color w:val="auto"/>
        </w:rPr>
      </w:pPr>
    </w:p>
    <w:p w14:paraId="58C3D401" w14:textId="7CFC8224" w:rsidR="00AA10A4" w:rsidRDefault="00AA10A4" w:rsidP="00AA10A4">
      <w:pPr>
        <w:jc w:val="both"/>
        <w:rPr>
          <w:rFonts w:ascii="Arial" w:hAnsi="Arial" w:cs="Arial"/>
          <w:color w:val="auto"/>
          <w:u w:val="single"/>
        </w:rPr>
      </w:pPr>
      <w:r>
        <w:rPr>
          <w:rFonts w:ascii="Arial" w:hAnsi="Arial" w:cs="Arial"/>
          <w:color w:val="auto"/>
          <w:u w:val="single"/>
        </w:rPr>
        <w:t>Prazo de entrega até 10</w:t>
      </w:r>
      <w:r w:rsidRPr="004E6E90">
        <w:rPr>
          <w:rFonts w:ascii="Arial" w:hAnsi="Arial" w:cs="Arial"/>
          <w:color w:val="auto"/>
          <w:u w:val="single"/>
        </w:rPr>
        <w:t xml:space="preserve"> (</w:t>
      </w:r>
      <w:r>
        <w:rPr>
          <w:rFonts w:ascii="Arial" w:hAnsi="Arial" w:cs="Arial"/>
          <w:color w:val="auto"/>
          <w:u w:val="single"/>
        </w:rPr>
        <w:t>dez</w:t>
      </w:r>
      <w:r w:rsidRPr="004E6E90">
        <w:rPr>
          <w:rFonts w:ascii="Arial" w:hAnsi="Arial" w:cs="Arial"/>
          <w:color w:val="auto"/>
          <w:u w:val="single"/>
        </w:rPr>
        <w:t>) dias após a emissão da autorização de fornecimento.</w:t>
      </w:r>
    </w:p>
    <w:p w14:paraId="7E1993D0" w14:textId="77777777" w:rsidR="00AA10A4" w:rsidRPr="004E6E90" w:rsidRDefault="00AA10A4" w:rsidP="00AA10A4">
      <w:pPr>
        <w:jc w:val="both"/>
        <w:rPr>
          <w:rFonts w:ascii="Arial" w:hAnsi="Arial" w:cs="Arial"/>
          <w:color w:val="auto"/>
          <w:u w:val="single"/>
        </w:rPr>
      </w:pPr>
    </w:p>
    <w:p w14:paraId="351222A1"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6" w:line="235" w:lineRule="auto"/>
        <w:ind w:right="368" w:firstLine="0"/>
        <w:jc w:val="both"/>
        <w:rPr>
          <w:rFonts w:ascii="Arial" w:hAnsi="Arial" w:cs="Arial"/>
        </w:rPr>
      </w:pPr>
      <w:r w:rsidRPr="00914EDE">
        <w:rPr>
          <w:rFonts w:ascii="Arial" w:hAnsi="Arial" w:cs="Arial"/>
        </w:rPr>
        <w:t xml:space="preserve">Este </w:t>
      </w:r>
      <w:r w:rsidRPr="00914EDE">
        <w:rPr>
          <w:rFonts w:ascii="Arial" w:hAnsi="Arial" w:cs="Arial"/>
          <w:spacing w:val="-4"/>
        </w:rPr>
        <w:t xml:space="preserve">Termo </w:t>
      </w:r>
      <w:r w:rsidRPr="00914EDE">
        <w:rPr>
          <w:rFonts w:ascii="Arial" w:hAnsi="Arial" w:cs="Arial"/>
        </w:rPr>
        <w:t xml:space="preserve">de Contrato vincula-se ao Edital do Pregão, identificado no preâmbulo e </w:t>
      </w:r>
      <w:r w:rsidRPr="00914EDE">
        <w:rPr>
          <w:rFonts w:ascii="Arial" w:hAnsi="Arial" w:cs="Arial"/>
          <w:spacing w:val="-16"/>
        </w:rPr>
        <w:t xml:space="preserve">à </w:t>
      </w:r>
      <w:r w:rsidRPr="00914EDE">
        <w:rPr>
          <w:rFonts w:ascii="Arial" w:hAnsi="Arial" w:cs="Arial"/>
        </w:rPr>
        <w:t>proposta vencedora, independentemente de</w:t>
      </w:r>
      <w:r w:rsidRPr="00914EDE">
        <w:rPr>
          <w:rFonts w:ascii="Arial" w:hAnsi="Arial" w:cs="Arial"/>
          <w:spacing w:val="-5"/>
        </w:rPr>
        <w:t xml:space="preserve"> </w:t>
      </w:r>
      <w:r w:rsidRPr="00914EDE">
        <w:rPr>
          <w:rFonts w:ascii="Arial" w:hAnsi="Arial" w:cs="Arial"/>
        </w:rPr>
        <w:t>transcrição.</w:t>
      </w:r>
    </w:p>
    <w:p w14:paraId="13C74858" w14:textId="77777777" w:rsidR="00C84CAF" w:rsidRPr="00914EDE" w:rsidRDefault="00C84CAF" w:rsidP="00C84CAF">
      <w:pPr>
        <w:ind w:firstLine="238"/>
        <w:rPr>
          <w:rFonts w:ascii="Arial" w:hAnsi="Arial" w:cs="Arial"/>
        </w:rPr>
      </w:pPr>
    </w:p>
    <w:p w14:paraId="5F2F00E1" w14:textId="77777777" w:rsidR="00C84CAF" w:rsidRPr="00E34016" w:rsidRDefault="00C84CAF" w:rsidP="00AC1296">
      <w:pPr>
        <w:pStyle w:val="Ttulo1"/>
        <w:keepNext w:val="0"/>
        <w:widowControl w:val="0"/>
        <w:numPr>
          <w:ilvl w:val="0"/>
          <w:numId w:val="30"/>
        </w:numPr>
        <w:tabs>
          <w:tab w:val="left" w:pos="1653"/>
          <w:tab w:val="left" w:pos="1654"/>
        </w:tabs>
        <w:autoSpaceDE w:val="0"/>
        <w:autoSpaceDN w:val="0"/>
        <w:spacing w:line="240" w:lineRule="auto"/>
        <w:ind w:hanging="1415"/>
        <w:rPr>
          <w:rFonts w:ascii="Arial" w:hAnsi="Arial" w:cs="Arial"/>
          <w:b/>
          <w:bCs/>
          <w:sz w:val="24"/>
          <w:szCs w:val="24"/>
        </w:rPr>
      </w:pPr>
      <w:r w:rsidRPr="00E34016">
        <w:rPr>
          <w:rFonts w:ascii="Arial" w:hAnsi="Arial" w:cs="Arial"/>
          <w:b/>
          <w:bCs/>
          <w:sz w:val="24"/>
          <w:szCs w:val="24"/>
        </w:rPr>
        <w:t>CLÁUSULA SEGUNDA –</w:t>
      </w:r>
      <w:r w:rsidRPr="00E34016">
        <w:rPr>
          <w:rFonts w:ascii="Arial" w:hAnsi="Arial" w:cs="Arial"/>
          <w:b/>
          <w:bCs/>
          <w:spacing w:val="-4"/>
          <w:sz w:val="24"/>
          <w:szCs w:val="24"/>
        </w:rPr>
        <w:t xml:space="preserve"> </w:t>
      </w:r>
      <w:r w:rsidRPr="00E34016">
        <w:rPr>
          <w:rFonts w:ascii="Arial" w:hAnsi="Arial" w:cs="Arial"/>
          <w:b/>
          <w:bCs/>
          <w:sz w:val="24"/>
          <w:szCs w:val="24"/>
        </w:rPr>
        <w:t>VIGÊNCIA</w:t>
      </w:r>
    </w:p>
    <w:p w14:paraId="29419853" w14:textId="77777777" w:rsidR="00C84CAF" w:rsidRPr="00E34016" w:rsidRDefault="00C84CAF" w:rsidP="00AC1296">
      <w:pPr>
        <w:pStyle w:val="PargrafodaLista"/>
        <w:widowControl w:val="0"/>
        <w:numPr>
          <w:ilvl w:val="1"/>
          <w:numId w:val="30"/>
        </w:numPr>
        <w:tabs>
          <w:tab w:val="left" w:pos="1653"/>
          <w:tab w:val="left" w:pos="1654"/>
        </w:tabs>
        <w:autoSpaceDE w:val="0"/>
        <w:autoSpaceDN w:val="0"/>
        <w:spacing w:before="118" w:line="235" w:lineRule="auto"/>
        <w:ind w:right="369" w:firstLine="0"/>
        <w:jc w:val="both"/>
        <w:rPr>
          <w:rFonts w:ascii="Arial" w:hAnsi="Arial" w:cs="Arial"/>
        </w:rPr>
      </w:pPr>
      <w:r w:rsidRPr="00E34016">
        <w:rPr>
          <w:rFonts w:ascii="Arial" w:hAnsi="Arial" w:cs="Arial"/>
        </w:rPr>
        <w:t xml:space="preserve">O prazo de vigência deste </w:t>
      </w:r>
      <w:r w:rsidRPr="00E34016">
        <w:rPr>
          <w:rFonts w:ascii="Arial" w:hAnsi="Arial" w:cs="Arial"/>
          <w:spacing w:val="-4"/>
        </w:rPr>
        <w:t xml:space="preserve">Termo </w:t>
      </w:r>
      <w:r w:rsidRPr="00E34016">
        <w:rPr>
          <w:rFonts w:ascii="Arial" w:hAnsi="Arial" w:cs="Arial"/>
        </w:rPr>
        <w:t>de Contrato é de 12 (doze) meses, contados a partir da data de sua</w:t>
      </w:r>
      <w:r w:rsidRPr="00E34016">
        <w:rPr>
          <w:rFonts w:ascii="Arial" w:hAnsi="Arial" w:cs="Arial"/>
          <w:spacing w:val="-5"/>
        </w:rPr>
        <w:t xml:space="preserve"> </w:t>
      </w:r>
      <w:r w:rsidRPr="00E34016">
        <w:rPr>
          <w:rFonts w:ascii="Arial" w:hAnsi="Arial" w:cs="Arial"/>
        </w:rPr>
        <w:t>assinatura.</w:t>
      </w:r>
    </w:p>
    <w:p w14:paraId="547D60CC" w14:textId="77777777" w:rsidR="00C84CAF" w:rsidRPr="00914EDE" w:rsidRDefault="00C84CAF" w:rsidP="00C84CAF">
      <w:pPr>
        <w:pStyle w:val="Corpodetexto"/>
        <w:rPr>
          <w:rFonts w:ascii="Arial" w:hAnsi="Arial" w:cs="Arial"/>
          <w:sz w:val="24"/>
        </w:rPr>
      </w:pPr>
    </w:p>
    <w:p w14:paraId="68F7583C" w14:textId="77777777" w:rsidR="00C84CAF" w:rsidRPr="00914EDE" w:rsidRDefault="00C84CAF" w:rsidP="00AC1296">
      <w:pPr>
        <w:pStyle w:val="Ttulo1"/>
        <w:keepNext w:val="0"/>
        <w:widowControl w:val="0"/>
        <w:numPr>
          <w:ilvl w:val="0"/>
          <w:numId w:val="30"/>
        </w:numPr>
        <w:tabs>
          <w:tab w:val="left" w:pos="1653"/>
          <w:tab w:val="left" w:pos="1654"/>
        </w:tabs>
        <w:autoSpaceDE w:val="0"/>
        <w:autoSpaceDN w:val="0"/>
        <w:spacing w:before="203" w:line="240" w:lineRule="auto"/>
        <w:ind w:hanging="1415"/>
        <w:rPr>
          <w:rFonts w:ascii="Arial" w:hAnsi="Arial" w:cs="Arial"/>
          <w:b/>
          <w:bCs/>
          <w:sz w:val="24"/>
          <w:szCs w:val="24"/>
        </w:rPr>
      </w:pPr>
      <w:r w:rsidRPr="00914EDE">
        <w:rPr>
          <w:rFonts w:ascii="Arial" w:hAnsi="Arial" w:cs="Arial"/>
          <w:b/>
          <w:bCs/>
          <w:sz w:val="24"/>
          <w:szCs w:val="24"/>
        </w:rPr>
        <w:t>CLÁUSULA TERCEIRA –</w:t>
      </w:r>
      <w:r w:rsidRPr="00914EDE">
        <w:rPr>
          <w:rFonts w:ascii="Arial" w:hAnsi="Arial" w:cs="Arial"/>
          <w:b/>
          <w:bCs/>
          <w:spacing w:val="-4"/>
          <w:sz w:val="24"/>
          <w:szCs w:val="24"/>
        </w:rPr>
        <w:t xml:space="preserve"> </w:t>
      </w:r>
      <w:r w:rsidRPr="00914EDE">
        <w:rPr>
          <w:rFonts w:ascii="Arial" w:hAnsi="Arial" w:cs="Arial"/>
          <w:b/>
          <w:bCs/>
          <w:sz w:val="24"/>
          <w:szCs w:val="24"/>
        </w:rPr>
        <w:t>PREÇO</w:t>
      </w:r>
    </w:p>
    <w:p w14:paraId="7400E5BD" w14:textId="5577E01C" w:rsidR="00C84CAF" w:rsidRPr="00914EDE" w:rsidRDefault="00C84CAF" w:rsidP="00AC1296">
      <w:pPr>
        <w:pStyle w:val="PargrafodaLista"/>
        <w:widowControl w:val="0"/>
        <w:numPr>
          <w:ilvl w:val="1"/>
          <w:numId w:val="30"/>
        </w:numPr>
        <w:tabs>
          <w:tab w:val="left" w:pos="1653"/>
          <w:tab w:val="left" w:pos="1654"/>
        </w:tabs>
        <w:autoSpaceDE w:val="0"/>
        <w:autoSpaceDN w:val="0"/>
        <w:spacing w:before="117" w:line="235" w:lineRule="auto"/>
        <w:ind w:right="366" w:firstLine="0"/>
        <w:jc w:val="both"/>
        <w:rPr>
          <w:rFonts w:ascii="Arial" w:hAnsi="Arial" w:cs="Arial"/>
        </w:rPr>
      </w:pPr>
      <w:r w:rsidRPr="00914EDE">
        <w:rPr>
          <w:rFonts w:ascii="Arial" w:hAnsi="Arial" w:cs="Arial"/>
        </w:rPr>
        <w:t xml:space="preserve">O valor do presente </w:t>
      </w:r>
      <w:r w:rsidRPr="00914EDE">
        <w:rPr>
          <w:rFonts w:ascii="Arial" w:hAnsi="Arial" w:cs="Arial"/>
          <w:spacing w:val="-4"/>
        </w:rPr>
        <w:t xml:space="preserve">Termo </w:t>
      </w:r>
      <w:r w:rsidRPr="00914EDE">
        <w:rPr>
          <w:rFonts w:ascii="Arial" w:hAnsi="Arial" w:cs="Arial"/>
        </w:rPr>
        <w:t xml:space="preserve">de Contrato é de R$ _______ </w:t>
      </w:r>
      <w:proofErr w:type="gramStart"/>
      <w:r w:rsidRPr="00914EDE">
        <w:rPr>
          <w:rFonts w:ascii="Arial" w:hAnsi="Arial" w:cs="Arial"/>
        </w:rPr>
        <w:t>( _</w:t>
      </w:r>
      <w:proofErr w:type="gramEnd"/>
      <w:r w:rsidRPr="00914EDE">
        <w:rPr>
          <w:rFonts w:ascii="Arial" w:hAnsi="Arial" w:cs="Arial"/>
        </w:rPr>
        <w:t>_______).</w:t>
      </w:r>
    </w:p>
    <w:p w14:paraId="617A6BBC" w14:textId="77777777" w:rsidR="00C84CAF" w:rsidRPr="00FB637D" w:rsidRDefault="00C84CAF" w:rsidP="00AC1296">
      <w:pPr>
        <w:pStyle w:val="PargrafodaLista"/>
        <w:widowControl w:val="0"/>
        <w:numPr>
          <w:ilvl w:val="1"/>
          <w:numId w:val="30"/>
        </w:numPr>
        <w:tabs>
          <w:tab w:val="left" w:pos="1653"/>
          <w:tab w:val="left" w:pos="1654"/>
        </w:tabs>
        <w:autoSpaceDE w:val="0"/>
        <w:autoSpaceDN w:val="0"/>
        <w:spacing w:before="118" w:line="235" w:lineRule="auto"/>
        <w:ind w:right="357" w:firstLine="0"/>
        <w:jc w:val="both"/>
        <w:rPr>
          <w:rFonts w:ascii="Arial" w:hAnsi="Arial" w:cs="Arial"/>
        </w:rPr>
      </w:pPr>
      <w:r w:rsidRPr="00914EDE">
        <w:rPr>
          <w:rFonts w:ascii="Arial" w:hAnsi="Arial" w:cs="Arial"/>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w:t>
      </w:r>
      <w:r w:rsidRPr="00914EDE">
        <w:rPr>
          <w:rFonts w:ascii="Arial" w:hAnsi="Arial" w:cs="Arial"/>
          <w:spacing w:val="-5"/>
        </w:rPr>
        <w:t xml:space="preserve"> </w:t>
      </w:r>
      <w:r w:rsidRPr="00FB637D">
        <w:rPr>
          <w:rFonts w:ascii="Arial" w:hAnsi="Arial" w:cs="Arial"/>
        </w:rPr>
        <w:t>contratação.</w:t>
      </w:r>
    </w:p>
    <w:p w14:paraId="3083F0AD" w14:textId="77777777" w:rsidR="00C84CAF" w:rsidRPr="00FB637D" w:rsidRDefault="00C84CAF" w:rsidP="00C84CAF">
      <w:pPr>
        <w:pStyle w:val="Corpodetexto"/>
        <w:rPr>
          <w:rFonts w:ascii="Arial" w:hAnsi="Arial" w:cs="Arial"/>
          <w:sz w:val="24"/>
        </w:rPr>
      </w:pPr>
    </w:p>
    <w:p w14:paraId="50B4ED78" w14:textId="77777777" w:rsidR="00C84CAF" w:rsidRPr="00FB637D" w:rsidRDefault="00C84CAF" w:rsidP="00AC1296">
      <w:pPr>
        <w:pStyle w:val="Ttulo1"/>
        <w:keepNext w:val="0"/>
        <w:widowControl w:val="0"/>
        <w:numPr>
          <w:ilvl w:val="0"/>
          <w:numId w:val="30"/>
        </w:numPr>
        <w:tabs>
          <w:tab w:val="left" w:pos="1653"/>
          <w:tab w:val="left" w:pos="1654"/>
        </w:tabs>
        <w:autoSpaceDE w:val="0"/>
        <w:autoSpaceDN w:val="0"/>
        <w:spacing w:before="201" w:line="240" w:lineRule="auto"/>
        <w:ind w:hanging="1415"/>
        <w:rPr>
          <w:rFonts w:ascii="Arial" w:hAnsi="Arial" w:cs="Arial"/>
          <w:b/>
          <w:bCs/>
          <w:sz w:val="24"/>
          <w:szCs w:val="24"/>
        </w:rPr>
      </w:pPr>
      <w:r w:rsidRPr="00FB637D">
        <w:rPr>
          <w:rFonts w:ascii="Arial" w:hAnsi="Arial" w:cs="Arial"/>
          <w:b/>
          <w:bCs/>
          <w:sz w:val="24"/>
          <w:szCs w:val="24"/>
        </w:rPr>
        <w:t xml:space="preserve">CLÁUSULA </w:t>
      </w:r>
      <w:r w:rsidRPr="00FB637D">
        <w:rPr>
          <w:rFonts w:ascii="Arial" w:hAnsi="Arial" w:cs="Arial"/>
          <w:b/>
          <w:bCs/>
          <w:spacing w:val="-5"/>
          <w:sz w:val="24"/>
          <w:szCs w:val="24"/>
        </w:rPr>
        <w:t xml:space="preserve">QUARTA </w:t>
      </w:r>
      <w:r w:rsidRPr="00FB637D">
        <w:rPr>
          <w:rFonts w:ascii="Arial" w:hAnsi="Arial" w:cs="Arial"/>
          <w:b/>
          <w:bCs/>
          <w:sz w:val="24"/>
          <w:szCs w:val="24"/>
        </w:rPr>
        <w:t xml:space="preserve">– </w:t>
      </w:r>
      <w:r w:rsidRPr="00FB637D">
        <w:rPr>
          <w:rFonts w:ascii="Arial" w:hAnsi="Arial" w:cs="Arial"/>
          <w:b/>
          <w:bCs/>
          <w:spacing w:val="-3"/>
          <w:sz w:val="24"/>
          <w:szCs w:val="24"/>
        </w:rPr>
        <w:t>DOTAÇÃO</w:t>
      </w:r>
      <w:r w:rsidRPr="00FB637D">
        <w:rPr>
          <w:rFonts w:ascii="Arial" w:hAnsi="Arial" w:cs="Arial"/>
          <w:b/>
          <w:bCs/>
          <w:sz w:val="24"/>
          <w:szCs w:val="24"/>
        </w:rPr>
        <w:t xml:space="preserve"> ORÇAMENTÁRIA</w:t>
      </w:r>
    </w:p>
    <w:p w14:paraId="4806FF84" w14:textId="77777777" w:rsidR="00C84CAF" w:rsidRPr="00FB637D" w:rsidRDefault="00C84CAF" w:rsidP="00AC1296">
      <w:pPr>
        <w:pStyle w:val="PargrafodaLista"/>
        <w:widowControl w:val="0"/>
        <w:numPr>
          <w:ilvl w:val="1"/>
          <w:numId w:val="30"/>
        </w:numPr>
        <w:tabs>
          <w:tab w:val="left" w:pos="1653"/>
          <w:tab w:val="left" w:pos="1654"/>
        </w:tabs>
        <w:autoSpaceDE w:val="0"/>
        <w:autoSpaceDN w:val="0"/>
        <w:spacing w:before="118" w:line="235" w:lineRule="auto"/>
        <w:ind w:right="358" w:firstLine="0"/>
        <w:jc w:val="both"/>
        <w:rPr>
          <w:rFonts w:ascii="Arial" w:hAnsi="Arial" w:cs="Arial"/>
        </w:rPr>
      </w:pPr>
      <w:r w:rsidRPr="00FB637D">
        <w:rPr>
          <w:rFonts w:ascii="Arial" w:hAnsi="Arial" w:cs="Arial"/>
        </w:rPr>
        <w:t xml:space="preserve">As despesas decorrentes desta contratação estão programadas em dotação </w:t>
      </w:r>
      <w:r w:rsidRPr="00FB637D">
        <w:rPr>
          <w:rFonts w:ascii="Arial" w:hAnsi="Arial" w:cs="Arial"/>
          <w:spacing w:val="-2"/>
        </w:rPr>
        <w:t xml:space="preserve">orçamentária </w:t>
      </w:r>
      <w:r w:rsidRPr="00FB637D">
        <w:rPr>
          <w:rFonts w:ascii="Arial" w:hAnsi="Arial" w:cs="Arial"/>
        </w:rPr>
        <w:t xml:space="preserve">própria, prevista no orçamento do </w:t>
      </w:r>
      <w:proofErr w:type="spellStart"/>
      <w:r w:rsidRPr="00FB637D">
        <w:rPr>
          <w:rFonts w:ascii="Arial" w:hAnsi="Arial" w:cs="Arial"/>
        </w:rPr>
        <w:t>Municipio</w:t>
      </w:r>
      <w:proofErr w:type="spellEnd"/>
      <w:r w:rsidRPr="00FB637D">
        <w:rPr>
          <w:rFonts w:ascii="Arial" w:hAnsi="Arial" w:cs="Arial"/>
        </w:rPr>
        <w:t>, na classificação</w:t>
      </w:r>
      <w:r w:rsidRPr="00FB637D">
        <w:rPr>
          <w:rFonts w:ascii="Arial" w:hAnsi="Arial" w:cs="Arial"/>
          <w:spacing w:val="-10"/>
        </w:rPr>
        <w:t xml:space="preserve"> </w:t>
      </w:r>
      <w:r w:rsidRPr="00FB637D">
        <w:rPr>
          <w:rFonts w:ascii="Arial" w:hAnsi="Arial" w:cs="Arial"/>
        </w:rPr>
        <w:t>abaixo:</w:t>
      </w:r>
    </w:p>
    <w:p w14:paraId="3F1AB62A" w14:textId="77777777" w:rsidR="00236E7E" w:rsidRPr="00FB637D" w:rsidRDefault="00236E7E" w:rsidP="001B0C9C"/>
    <w:p w14:paraId="0888CA5E" w14:textId="6F0FFE3C" w:rsidR="00E42AEF" w:rsidRPr="00FB637D" w:rsidRDefault="00E42AEF" w:rsidP="00E42AEF">
      <w:bookmarkStart w:id="6" w:name="_Hlk48124951"/>
      <w:r w:rsidRPr="00FB637D">
        <w:t>Unidade Gestora:</w:t>
      </w:r>
      <w:r w:rsidRPr="00FB637D">
        <w:t xml:space="preserve"> </w:t>
      </w:r>
      <w:r w:rsidRPr="00FB637D">
        <w:t>3 - Fundo Municipal de Saúde de Pinheiro Preto</w:t>
      </w:r>
    </w:p>
    <w:p w14:paraId="53612BBF" w14:textId="5B816E57" w:rsidR="00E42AEF" w:rsidRPr="00FB637D" w:rsidRDefault="00E42AEF" w:rsidP="00E42AEF">
      <w:r w:rsidRPr="00FB637D">
        <w:t>Órgão Orçamentário:</w:t>
      </w:r>
      <w:r w:rsidRPr="00FB637D">
        <w:t xml:space="preserve"> </w:t>
      </w:r>
      <w:r w:rsidRPr="00FB637D">
        <w:t>3000 - FUNDO MUNICIPAL DA SAUDE</w:t>
      </w:r>
    </w:p>
    <w:p w14:paraId="6DBF3C52" w14:textId="4765558C" w:rsidR="00E42AEF" w:rsidRPr="00FB637D" w:rsidRDefault="00E42AEF" w:rsidP="00E42AEF">
      <w:r w:rsidRPr="00FB637D">
        <w:t>Unidade Orçamentária:</w:t>
      </w:r>
      <w:r w:rsidRPr="00FB637D">
        <w:t xml:space="preserve"> </w:t>
      </w:r>
      <w:r w:rsidRPr="00FB637D">
        <w:t>3001 - FUNDO MUNICIPAL DA SAUDE</w:t>
      </w:r>
    </w:p>
    <w:p w14:paraId="4EFBAD70" w14:textId="4517E740" w:rsidR="00E42AEF" w:rsidRPr="00FB637D" w:rsidRDefault="00E42AEF" w:rsidP="00E42AEF">
      <w:r w:rsidRPr="00FB637D">
        <w:t>Função:</w:t>
      </w:r>
      <w:r w:rsidRPr="00FB637D">
        <w:t xml:space="preserve"> </w:t>
      </w:r>
      <w:r w:rsidRPr="00FB637D">
        <w:t>10 - Saúde</w:t>
      </w:r>
    </w:p>
    <w:p w14:paraId="4297C0F2" w14:textId="06E4DDAB" w:rsidR="00E42AEF" w:rsidRPr="00FB637D" w:rsidRDefault="00E42AEF" w:rsidP="00E42AEF">
      <w:proofErr w:type="spellStart"/>
      <w:r w:rsidRPr="00FB637D">
        <w:t>Subfunção</w:t>
      </w:r>
      <w:proofErr w:type="spellEnd"/>
      <w:r w:rsidRPr="00FB637D">
        <w:t>:</w:t>
      </w:r>
      <w:r w:rsidRPr="00FB637D">
        <w:t xml:space="preserve"> </w:t>
      </w:r>
      <w:r w:rsidRPr="00FB637D">
        <w:t>301 - Atenção Básica</w:t>
      </w:r>
    </w:p>
    <w:p w14:paraId="56C7F735" w14:textId="6AB57CD7" w:rsidR="00E42AEF" w:rsidRPr="00FB637D" w:rsidRDefault="00E42AEF" w:rsidP="00E42AEF">
      <w:r w:rsidRPr="00FB637D">
        <w:t>Programa:</w:t>
      </w:r>
      <w:r w:rsidRPr="00FB637D">
        <w:t xml:space="preserve"> </w:t>
      </w:r>
      <w:r w:rsidRPr="00FB637D">
        <w:t xml:space="preserve">9 - </w:t>
      </w:r>
      <w:proofErr w:type="spellStart"/>
      <w:r w:rsidRPr="00FB637D">
        <w:t>Saude</w:t>
      </w:r>
      <w:proofErr w:type="spellEnd"/>
      <w:r w:rsidRPr="00FB637D">
        <w:t xml:space="preserve"> Com Qualidade</w:t>
      </w:r>
    </w:p>
    <w:p w14:paraId="18BC8E9F" w14:textId="77903702" w:rsidR="00E42AEF" w:rsidRPr="00FB637D" w:rsidRDefault="00E42AEF" w:rsidP="00E42AEF">
      <w:r w:rsidRPr="00FB637D">
        <w:t>Ação:</w:t>
      </w:r>
      <w:r w:rsidRPr="00FB637D">
        <w:t xml:space="preserve"> </w:t>
      </w:r>
      <w:r w:rsidRPr="00FB637D">
        <w:t>2.52 - MANUTENÇÃO PISO ATENDIMENTO BÁSICA VARIÁVEL - UNIÃO</w:t>
      </w:r>
    </w:p>
    <w:p w14:paraId="77F2CB8F" w14:textId="4ACFBF73" w:rsidR="00E42AEF" w:rsidRPr="00FB637D" w:rsidRDefault="00E42AEF" w:rsidP="00E42AEF">
      <w:r w:rsidRPr="00FB637D">
        <w:t>Despesa 244</w:t>
      </w:r>
      <w:r w:rsidRPr="00FB637D">
        <w:t xml:space="preserve"> </w:t>
      </w:r>
      <w:r w:rsidRPr="00FB637D">
        <w:t>3.3.90.00.00 Aplicações Diretas</w:t>
      </w:r>
    </w:p>
    <w:p w14:paraId="6279C92E" w14:textId="08BDA92E" w:rsidR="001B0C9C" w:rsidRPr="00FB637D" w:rsidRDefault="00E42AEF" w:rsidP="00E42AEF">
      <w:r w:rsidRPr="00FB637D">
        <w:t>Fonte de recurso:</w:t>
      </w:r>
      <w:r w:rsidRPr="00FB637D">
        <w:t xml:space="preserve"> </w:t>
      </w:r>
      <w:r w:rsidRPr="00FB637D">
        <w:t xml:space="preserve">338 - </w:t>
      </w:r>
      <w:proofErr w:type="spellStart"/>
      <w:r w:rsidRPr="00FB637D">
        <w:t>Transferencia</w:t>
      </w:r>
      <w:proofErr w:type="spellEnd"/>
      <w:r w:rsidRPr="00FB637D">
        <w:t xml:space="preserve"> do SUS/União - </w:t>
      </w:r>
      <w:proofErr w:type="spellStart"/>
      <w:r w:rsidRPr="00FB637D">
        <w:t>Exercicio</w:t>
      </w:r>
      <w:proofErr w:type="spellEnd"/>
      <w:r w:rsidRPr="00FB637D">
        <w:t xml:space="preserve"> anterior</w:t>
      </w:r>
    </w:p>
    <w:bookmarkEnd w:id="6"/>
    <w:p w14:paraId="0AFCDC84" w14:textId="77777777" w:rsidR="001B0C9C" w:rsidRPr="00FB637D" w:rsidRDefault="001B0C9C" w:rsidP="00C84CAF">
      <w:pPr>
        <w:pStyle w:val="Corpodetexto"/>
        <w:spacing w:before="113" w:line="338" w:lineRule="auto"/>
        <w:ind w:left="1653" w:right="5852"/>
        <w:rPr>
          <w:rFonts w:ascii="Arial" w:hAnsi="Arial" w:cs="Arial"/>
          <w:sz w:val="24"/>
        </w:rPr>
      </w:pPr>
    </w:p>
    <w:p w14:paraId="0C8B7074" w14:textId="77777777" w:rsidR="00C84CAF" w:rsidRPr="00FB637D" w:rsidRDefault="00C84CAF" w:rsidP="00AC1296">
      <w:pPr>
        <w:pStyle w:val="Ttulo1"/>
        <w:keepNext w:val="0"/>
        <w:widowControl w:val="0"/>
        <w:numPr>
          <w:ilvl w:val="0"/>
          <w:numId w:val="30"/>
        </w:numPr>
        <w:tabs>
          <w:tab w:val="left" w:pos="1653"/>
          <w:tab w:val="left" w:pos="1654"/>
        </w:tabs>
        <w:autoSpaceDE w:val="0"/>
        <w:autoSpaceDN w:val="0"/>
        <w:spacing w:line="240" w:lineRule="auto"/>
        <w:ind w:hanging="1415"/>
        <w:rPr>
          <w:rFonts w:ascii="Arial" w:hAnsi="Arial" w:cs="Arial"/>
          <w:b/>
          <w:bCs/>
          <w:sz w:val="24"/>
          <w:szCs w:val="24"/>
        </w:rPr>
      </w:pPr>
      <w:r w:rsidRPr="00FB637D">
        <w:rPr>
          <w:rFonts w:ascii="Arial" w:hAnsi="Arial" w:cs="Arial"/>
          <w:b/>
          <w:bCs/>
          <w:sz w:val="24"/>
          <w:szCs w:val="24"/>
        </w:rPr>
        <w:t xml:space="preserve">CLÁUSULA </w:t>
      </w:r>
      <w:r w:rsidRPr="00FB637D">
        <w:rPr>
          <w:rFonts w:ascii="Arial" w:hAnsi="Arial" w:cs="Arial"/>
          <w:b/>
          <w:bCs/>
          <w:spacing w:val="-3"/>
          <w:sz w:val="24"/>
          <w:szCs w:val="24"/>
        </w:rPr>
        <w:t xml:space="preserve">QUINTA </w:t>
      </w:r>
      <w:r w:rsidRPr="00FB637D">
        <w:rPr>
          <w:rFonts w:ascii="Arial" w:hAnsi="Arial" w:cs="Arial"/>
          <w:b/>
          <w:bCs/>
          <w:sz w:val="24"/>
          <w:szCs w:val="24"/>
        </w:rPr>
        <w:t>–</w:t>
      </w:r>
      <w:r w:rsidRPr="00FB637D">
        <w:rPr>
          <w:rFonts w:ascii="Arial" w:hAnsi="Arial" w:cs="Arial"/>
          <w:b/>
          <w:bCs/>
          <w:spacing w:val="-1"/>
          <w:sz w:val="24"/>
          <w:szCs w:val="24"/>
        </w:rPr>
        <w:t xml:space="preserve"> </w:t>
      </w:r>
      <w:r w:rsidRPr="00FB637D">
        <w:rPr>
          <w:rFonts w:ascii="Arial" w:hAnsi="Arial" w:cs="Arial"/>
          <w:b/>
          <w:bCs/>
          <w:spacing w:val="-3"/>
          <w:sz w:val="24"/>
          <w:szCs w:val="24"/>
        </w:rPr>
        <w:t>PAGAMENTO</w:t>
      </w:r>
    </w:p>
    <w:p w14:paraId="5C65CC6F" w14:textId="64E431B8" w:rsidR="00C84CAF" w:rsidRPr="00FB637D" w:rsidRDefault="00C84CAF" w:rsidP="00AC1296">
      <w:pPr>
        <w:pStyle w:val="PargrafodaLista"/>
        <w:widowControl w:val="0"/>
        <w:numPr>
          <w:ilvl w:val="1"/>
          <w:numId w:val="30"/>
        </w:numPr>
        <w:tabs>
          <w:tab w:val="left" w:pos="1653"/>
          <w:tab w:val="left" w:pos="1654"/>
        </w:tabs>
        <w:autoSpaceDE w:val="0"/>
        <w:autoSpaceDN w:val="0"/>
        <w:spacing w:before="118" w:line="235" w:lineRule="auto"/>
        <w:ind w:right="362" w:firstLine="0"/>
        <w:jc w:val="both"/>
        <w:rPr>
          <w:rFonts w:ascii="Arial" w:hAnsi="Arial" w:cs="Arial"/>
        </w:rPr>
      </w:pPr>
      <w:r w:rsidRPr="00FB637D">
        <w:rPr>
          <w:rFonts w:ascii="Arial" w:hAnsi="Arial" w:cs="Arial"/>
        </w:rPr>
        <w:t xml:space="preserve">O prazo para pagamento à </w:t>
      </w:r>
      <w:r w:rsidRPr="00FB637D">
        <w:rPr>
          <w:rFonts w:ascii="Arial" w:hAnsi="Arial" w:cs="Arial"/>
          <w:spacing w:val="-5"/>
        </w:rPr>
        <w:t xml:space="preserve">CONTRATADA </w:t>
      </w:r>
      <w:r w:rsidRPr="00FB637D">
        <w:rPr>
          <w:rFonts w:ascii="Arial" w:hAnsi="Arial" w:cs="Arial"/>
        </w:rPr>
        <w:t>e demais condições a ele referentes encontram- se definidos no Edital de Licitação a qual encont</w:t>
      </w:r>
      <w:r w:rsidR="00236E7E" w:rsidRPr="00FB637D">
        <w:rPr>
          <w:rFonts w:ascii="Arial" w:hAnsi="Arial" w:cs="Arial"/>
        </w:rPr>
        <w:t>r</w:t>
      </w:r>
      <w:r w:rsidRPr="00FB637D">
        <w:rPr>
          <w:rFonts w:ascii="Arial" w:hAnsi="Arial" w:cs="Arial"/>
        </w:rPr>
        <w:t>a-se este termo de Contrato Vinculado.</w:t>
      </w:r>
    </w:p>
    <w:p w14:paraId="4860A44D" w14:textId="77777777" w:rsidR="00C84CAF" w:rsidRPr="00914EDE" w:rsidRDefault="00C84CAF" w:rsidP="00C84CAF">
      <w:pPr>
        <w:pStyle w:val="Corpodetexto"/>
        <w:rPr>
          <w:rFonts w:ascii="Arial" w:hAnsi="Arial" w:cs="Arial"/>
          <w:sz w:val="24"/>
        </w:rPr>
      </w:pPr>
    </w:p>
    <w:p w14:paraId="3E8BFFFB" w14:textId="77777777" w:rsidR="00C84CAF" w:rsidRPr="00914EDE" w:rsidRDefault="00C84CAF" w:rsidP="00AC1296">
      <w:pPr>
        <w:pStyle w:val="Ttulo1"/>
        <w:keepNext w:val="0"/>
        <w:widowControl w:val="0"/>
        <w:numPr>
          <w:ilvl w:val="0"/>
          <w:numId w:val="30"/>
        </w:numPr>
        <w:tabs>
          <w:tab w:val="left" w:pos="1653"/>
          <w:tab w:val="left" w:pos="1654"/>
        </w:tabs>
        <w:autoSpaceDE w:val="0"/>
        <w:autoSpaceDN w:val="0"/>
        <w:spacing w:before="203" w:line="240" w:lineRule="auto"/>
        <w:ind w:hanging="1415"/>
        <w:rPr>
          <w:rFonts w:ascii="Arial" w:hAnsi="Arial" w:cs="Arial"/>
          <w:sz w:val="24"/>
          <w:szCs w:val="24"/>
        </w:rPr>
      </w:pPr>
      <w:r w:rsidRPr="00914EDE">
        <w:rPr>
          <w:rFonts w:ascii="Arial" w:hAnsi="Arial" w:cs="Arial"/>
          <w:sz w:val="24"/>
          <w:szCs w:val="24"/>
        </w:rPr>
        <w:t xml:space="preserve">CLÁUSULA </w:t>
      </w:r>
      <w:r w:rsidRPr="00914EDE">
        <w:rPr>
          <w:rFonts w:ascii="Arial" w:hAnsi="Arial" w:cs="Arial"/>
          <w:spacing w:val="-4"/>
          <w:sz w:val="24"/>
          <w:szCs w:val="24"/>
        </w:rPr>
        <w:t xml:space="preserve">SEXTA </w:t>
      </w:r>
      <w:r w:rsidRPr="00914EDE">
        <w:rPr>
          <w:rFonts w:ascii="Arial" w:hAnsi="Arial" w:cs="Arial"/>
          <w:sz w:val="24"/>
          <w:szCs w:val="24"/>
        </w:rPr>
        <w:t>– REAJUSTE</w:t>
      </w:r>
    </w:p>
    <w:p w14:paraId="1BE80A24"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Os preços são fixos e irreajustáveis durante a vigência do</w:t>
      </w:r>
      <w:r w:rsidRPr="00914EDE">
        <w:rPr>
          <w:rFonts w:ascii="Arial" w:hAnsi="Arial" w:cs="Arial"/>
          <w:spacing w:val="-13"/>
        </w:rPr>
        <w:t xml:space="preserve"> </w:t>
      </w:r>
      <w:r w:rsidRPr="00914EDE">
        <w:rPr>
          <w:rFonts w:ascii="Arial" w:hAnsi="Arial" w:cs="Arial"/>
        </w:rPr>
        <w:t xml:space="preserve">Contrato, </w:t>
      </w:r>
      <w:proofErr w:type="spellStart"/>
      <w:r w:rsidRPr="00914EDE">
        <w:rPr>
          <w:rFonts w:ascii="Arial" w:hAnsi="Arial" w:cs="Arial"/>
        </w:rPr>
        <w:t>exeto</w:t>
      </w:r>
      <w:proofErr w:type="spellEnd"/>
      <w:r w:rsidRPr="00914EDE">
        <w:rPr>
          <w:rFonts w:ascii="Arial" w:hAnsi="Arial" w:cs="Arial"/>
        </w:rPr>
        <w:t xml:space="preserve"> os previstos na lei 8.666/93 e lei 10.520/2002.</w:t>
      </w:r>
    </w:p>
    <w:p w14:paraId="2FD9C545"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8" w:line="235" w:lineRule="auto"/>
        <w:ind w:right="359" w:firstLine="0"/>
        <w:jc w:val="both"/>
        <w:rPr>
          <w:rFonts w:ascii="Arial" w:hAnsi="Arial" w:cs="Arial"/>
        </w:rPr>
      </w:pPr>
      <w:r w:rsidRPr="00914EDE">
        <w:rPr>
          <w:rFonts w:ascii="Arial" w:hAnsi="Arial" w:cs="Arial"/>
        </w:rPr>
        <w:lastRenderedPageBreak/>
        <w:t>O preço ofertado já leva em conta todas e quaisquer despesas incidentes na execução do objeto, tais como frete, tributos, transporte, entre</w:t>
      </w:r>
      <w:r w:rsidRPr="00914EDE">
        <w:rPr>
          <w:rFonts w:ascii="Arial" w:hAnsi="Arial" w:cs="Arial"/>
          <w:spacing w:val="-8"/>
        </w:rPr>
        <w:t xml:space="preserve"> </w:t>
      </w:r>
      <w:r w:rsidRPr="00914EDE">
        <w:rPr>
          <w:rFonts w:ascii="Arial" w:hAnsi="Arial" w:cs="Arial"/>
        </w:rPr>
        <w:t>outros.</w:t>
      </w:r>
    </w:p>
    <w:p w14:paraId="5071B8C3" w14:textId="77777777" w:rsidR="00C84CAF" w:rsidRPr="00914EDE" w:rsidRDefault="00C84CAF" w:rsidP="00AC1296">
      <w:pPr>
        <w:pStyle w:val="Ttulo1"/>
        <w:keepNext w:val="0"/>
        <w:widowControl w:val="0"/>
        <w:numPr>
          <w:ilvl w:val="0"/>
          <w:numId w:val="30"/>
        </w:numPr>
        <w:tabs>
          <w:tab w:val="left" w:pos="1653"/>
          <w:tab w:val="left" w:pos="1654"/>
        </w:tabs>
        <w:autoSpaceDE w:val="0"/>
        <w:autoSpaceDN w:val="0"/>
        <w:spacing w:before="203" w:line="240" w:lineRule="auto"/>
        <w:ind w:hanging="1415"/>
        <w:rPr>
          <w:rFonts w:ascii="Arial" w:hAnsi="Arial" w:cs="Arial"/>
          <w:sz w:val="24"/>
          <w:szCs w:val="24"/>
        </w:rPr>
      </w:pPr>
      <w:r w:rsidRPr="00914EDE">
        <w:rPr>
          <w:rFonts w:ascii="Arial" w:hAnsi="Arial" w:cs="Arial"/>
          <w:sz w:val="24"/>
          <w:szCs w:val="24"/>
        </w:rPr>
        <w:t>CLÁUSULA SÉTIMA – GARANTIA DE</w:t>
      </w:r>
      <w:r w:rsidRPr="00914EDE">
        <w:rPr>
          <w:rFonts w:ascii="Arial" w:hAnsi="Arial" w:cs="Arial"/>
          <w:spacing w:val="-6"/>
          <w:sz w:val="24"/>
          <w:szCs w:val="24"/>
        </w:rPr>
        <w:t xml:space="preserve"> </w:t>
      </w:r>
      <w:r w:rsidRPr="00914EDE">
        <w:rPr>
          <w:rFonts w:ascii="Arial" w:hAnsi="Arial" w:cs="Arial"/>
          <w:sz w:val="24"/>
          <w:szCs w:val="24"/>
        </w:rPr>
        <w:t>EXECUÇÃO</w:t>
      </w:r>
    </w:p>
    <w:p w14:paraId="35CA02BB"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8" w:line="235" w:lineRule="auto"/>
        <w:ind w:right="363" w:firstLine="0"/>
        <w:jc w:val="both"/>
        <w:rPr>
          <w:rFonts w:ascii="Arial" w:hAnsi="Arial" w:cs="Arial"/>
        </w:rPr>
      </w:pPr>
      <w:r w:rsidRPr="00914EDE">
        <w:rPr>
          <w:rFonts w:ascii="Arial" w:hAnsi="Arial" w:cs="Arial"/>
        </w:rPr>
        <w:t xml:space="preserve">Será exigida da </w:t>
      </w:r>
      <w:r w:rsidRPr="00914EDE">
        <w:rPr>
          <w:rFonts w:ascii="Arial" w:hAnsi="Arial" w:cs="Arial"/>
          <w:spacing w:val="-5"/>
        </w:rPr>
        <w:t xml:space="preserve">CONTRATADA </w:t>
      </w:r>
      <w:r w:rsidRPr="00914EDE">
        <w:rPr>
          <w:rFonts w:ascii="Arial" w:hAnsi="Arial" w:cs="Arial"/>
        </w:rPr>
        <w:t xml:space="preserve">a apresentação da garantia, no prazo máximo de 10 (dez) dias úteis da assinatura do termo contratual, prorrogável por igual período, desde que apresentada justificativa fundamentada e aceita pela </w:t>
      </w:r>
      <w:r w:rsidRPr="00914EDE">
        <w:rPr>
          <w:rFonts w:ascii="Arial" w:hAnsi="Arial" w:cs="Arial"/>
          <w:spacing w:val="-4"/>
        </w:rPr>
        <w:t xml:space="preserve">CONTRATANTE, </w:t>
      </w:r>
      <w:r w:rsidRPr="00914EDE">
        <w:rPr>
          <w:rFonts w:ascii="Arial" w:hAnsi="Arial" w:cs="Arial"/>
        </w:rPr>
        <w:t xml:space="preserve">antes de expirado o prazo inicial, em favor da </w:t>
      </w:r>
      <w:r w:rsidRPr="00914EDE">
        <w:rPr>
          <w:rFonts w:ascii="Arial" w:hAnsi="Arial" w:cs="Arial"/>
          <w:spacing w:val="-4"/>
        </w:rPr>
        <w:t xml:space="preserve">CONTRATANTE, </w:t>
      </w:r>
      <w:r w:rsidRPr="00914EDE">
        <w:rPr>
          <w:rFonts w:ascii="Arial" w:hAnsi="Arial" w:cs="Arial"/>
        </w:rPr>
        <w:t xml:space="preserve">correspondente a 5% (cinco por cento) do valor total do Contrato, em uma </w:t>
      </w:r>
      <w:r w:rsidRPr="00914EDE">
        <w:rPr>
          <w:rFonts w:ascii="Arial" w:hAnsi="Arial" w:cs="Arial"/>
          <w:spacing w:val="-4"/>
        </w:rPr>
        <w:t xml:space="preserve">das </w:t>
      </w:r>
      <w:r w:rsidRPr="00914EDE">
        <w:rPr>
          <w:rFonts w:ascii="Arial" w:hAnsi="Arial" w:cs="Arial"/>
        </w:rPr>
        <w:t>seguintes modalidades, conforme opção da</w:t>
      </w:r>
      <w:r w:rsidRPr="00914EDE">
        <w:rPr>
          <w:rFonts w:ascii="Arial" w:hAnsi="Arial" w:cs="Arial"/>
          <w:spacing w:val="-6"/>
        </w:rPr>
        <w:t xml:space="preserve"> </w:t>
      </w:r>
      <w:r w:rsidRPr="00914EDE">
        <w:rPr>
          <w:rFonts w:ascii="Arial" w:hAnsi="Arial" w:cs="Arial"/>
          <w:spacing w:val="-5"/>
        </w:rPr>
        <w:t>CONTRATADA:</w:t>
      </w:r>
    </w:p>
    <w:p w14:paraId="21D79D5F" w14:textId="77777777" w:rsidR="00C84CAF" w:rsidRPr="00914EDE" w:rsidRDefault="00C84CAF" w:rsidP="00AC1296">
      <w:pPr>
        <w:pStyle w:val="PargrafodaLista"/>
        <w:widowControl w:val="0"/>
        <w:numPr>
          <w:ilvl w:val="2"/>
          <w:numId w:val="30"/>
        </w:numPr>
        <w:tabs>
          <w:tab w:val="left" w:pos="1913"/>
        </w:tabs>
        <w:autoSpaceDE w:val="0"/>
        <w:autoSpaceDN w:val="0"/>
        <w:spacing w:before="67"/>
        <w:ind w:left="1912" w:hanging="260"/>
        <w:jc w:val="both"/>
        <w:rPr>
          <w:rFonts w:ascii="Arial" w:hAnsi="Arial" w:cs="Arial"/>
        </w:rPr>
      </w:pPr>
      <w:r w:rsidRPr="00914EDE">
        <w:rPr>
          <w:rFonts w:ascii="Arial" w:hAnsi="Arial" w:cs="Arial"/>
        </w:rPr>
        <w:t>caução em dinheiro ou títulos da dívida pública</w:t>
      </w:r>
      <w:r w:rsidRPr="00914EDE">
        <w:rPr>
          <w:rFonts w:ascii="Arial" w:hAnsi="Arial" w:cs="Arial"/>
          <w:spacing w:val="-10"/>
        </w:rPr>
        <w:t xml:space="preserve"> </w:t>
      </w:r>
      <w:r w:rsidRPr="00914EDE">
        <w:rPr>
          <w:rFonts w:ascii="Arial" w:hAnsi="Arial" w:cs="Arial"/>
        </w:rPr>
        <w:t>federal;</w:t>
      </w:r>
    </w:p>
    <w:p w14:paraId="67BD0C64" w14:textId="77777777" w:rsidR="00C84CAF" w:rsidRPr="00914EDE" w:rsidRDefault="00C84CAF" w:rsidP="00AC1296">
      <w:pPr>
        <w:pStyle w:val="PargrafodaLista"/>
        <w:widowControl w:val="0"/>
        <w:numPr>
          <w:ilvl w:val="2"/>
          <w:numId w:val="30"/>
        </w:numPr>
        <w:tabs>
          <w:tab w:val="left" w:pos="1913"/>
        </w:tabs>
        <w:autoSpaceDE w:val="0"/>
        <w:autoSpaceDN w:val="0"/>
        <w:spacing w:before="67"/>
        <w:ind w:left="1912" w:hanging="260"/>
        <w:jc w:val="both"/>
        <w:rPr>
          <w:rFonts w:ascii="Arial" w:hAnsi="Arial" w:cs="Arial"/>
        </w:rPr>
      </w:pPr>
      <w:r w:rsidRPr="00914EDE">
        <w:rPr>
          <w:rFonts w:ascii="Arial" w:hAnsi="Arial" w:cs="Arial"/>
        </w:rPr>
        <w:t>seguro-garantia;</w:t>
      </w:r>
    </w:p>
    <w:p w14:paraId="5A915216" w14:textId="77777777" w:rsidR="00C84CAF" w:rsidRPr="00914EDE" w:rsidRDefault="00C84CAF" w:rsidP="00AC1296">
      <w:pPr>
        <w:pStyle w:val="PargrafodaLista"/>
        <w:widowControl w:val="0"/>
        <w:numPr>
          <w:ilvl w:val="2"/>
          <w:numId w:val="30"/>
        </w:numPr>
        <w:tabs>
          <w:tab w:val="left" w:pos="1900"/>
        </w:tabs>
        <w:autoSpaceDE w:val="0"/>
        <w:autoSpaceDN w:val="0"/>
        <w:spacing w:before="113"/>
        <w:ind w:hanging="247"/>
        <w:jc w:val="both"/>
        <w:rPr>
          <w:rFonts w:ascii="Arial" w:hAnsi="Arial" w:cs="Arial"/>
        </w:rPr>
      </w:pPr>
      <w:r w:rsidRPr="00914EDE">
        <w:rPr>
          <w:rFonts w:ascii="Arial" w:hAnsi="Arial" w:cs="Arial"/>
        </w:rPr>
        <w:t>fiança</w:t>
      </w:r>
      <w:r w:rsidRPr="00914EDE">
        <w:rPr>
          <w:rFonts w:ascii="Arial" w:hAnsi="Arial" w:cs="Arial"/>
          <w:spacing w:val="-2"/>
        </w:rPr>
        <w:t xml:space="preserve"> </w:t>
      </w:r>
      <w:r w:rsidRPr="00914EDE">
        <w:rPr>
          <w:rFonts w:ascii="Arial" w:hAnsi="Arial" w:cs="Arial"/>
        </w:rPr>
        <w:t>bancária.</w:t>
      </w:r>
    </w:p>
    <w:p w14:paraId="1406F634"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7" w:line="235" w:lineRule="auto"/>
        <w:ind w:right="356" w:firstLine="0"/>
        <w:jc w:val="both"/>
        <w:rPr>
          <w:rFonts w:ascii="Arial" w:hAnsi="Arial" w:cs="Arial"/>
        </w:rPr>
      </w:pPr>
      <w:r w:rsidRPr="00914EDE">
        <w:rPr>
          <w:rFonts w:ascii="Arial" w:hAnsi="Arial" w:cs="Arial"/>
          <w:spacing w:val="-6"/>
        </w:rPr>
        <w:t xml:space="preserve">Tal </w:t>
      </w:r>
      <w:r w:rsidRPr="00914EDE">
        <w:rPr>
          <w:rFonts w:ascii="Arial" w:hAnsi="Arial" w:cs="Arial"/>
        </w:rPr>
        <w:t>exigência é feita a fim de resguardar a Administração de eventual inexecução contratual durante a prestação do serviço de garantia e suporte técnico para os novos equipamentos que serão adquiridos, uma vez que o pagamento do suporte técnico pelo período de 48 (quarenta e oito) meses será antecipado.</w:t>
      </w:r>
    </w:p>
    <w:p w14:paraId="6A1FE50E"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6" w:line="235" w:lineRule="auto"/>
        <w:ind w:right="358" w:firstLine="0"/>
        <w:jc w:val="both"/>
        <w:rPr>
          <w:rFonts w:ascii="Arial" w:hAnsi="Arial" w:cs="Arial"/>
        </w:rPr>
      </w:pPr>
      <w:r w:rsidRPr="00914EDE">
        <w:rPr>
          <w:rFonts w:ascii="Arial" w:hAnsi="Arial" w:cs="Arial"/>
        </w:rPr>
        <w:t>A inobservância do prazo de 10 (dez) dias úteis da assinatura do termo contratual fixado para apresentação da garantia acarretará a aplicação de multa de 0,07% (sete centésimos por cento) do valor do Contrato por dia de atraso, observado o máximo de 2% (dois por</w:t>
      </w:r>
      <w:r w:rsidRPr="00914EDE">
        <w:rPr>
          <w:rFonts w:ascii="Arial" w:hAnsi="Arial" w:cs="Arial"/>
          <w:spacing w:val="-18"/>
        </w:rPr>
        <w:t xml:space="preserve"> </w:t>
      </w:r>
      <w:r w:rsidRPr="00914EDE">
        <w:rPr>
          <w:rFonts w:ascii="Arial" w:hAnsi="Arial" w:cs="Arial"/>
        </w:rPr>
        <w:t>cento).</w:t>
      </w:r>
    </w:p>
    <w:p w14:paraId="64A344D1"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6" w:line="235" w:lineRule="auto"/>
        <w:ind w:right="361" w:firstLine="0"/>
        <w:jc w:val="both"/>
        <w:rPr>
          <w:rFonts w:ascii="Arial" w:hAnsi="Arial" w:cs="Arial"/>
        </w:rPr>
      </w:pPr>
      <w:r w:rsidRPr="00914EDE">
        <w:rPr>
          <w:rFonts w:ascii="Arial" w:hAnsi="Arial" w:cs="Arial"/>
        </w:rPr>
        <w:t>O atraso superior a 25 (vinte e cinco) dias autoriza a Administração a promover a rescisão do Contrato por descumprimento ou cumprimento irregular de suas cláusulas, conforme dispõem os inc. I e II do art. 78 da Lei nº 8.666, de</w:t>
      </w:r>
      <w:r w:rsidRPr="00914EDE">
        <w:rPr>
          <w:rFonts w:ascii="Arial" w:hAnsi="Arial" w:cs="Arial"/>
          <w:spacing w:val="-11"/>
        </w:rPr>
        <w:t xml:space="preserve"> </w:t>
      </w:r>
      <w:r w:rsidRPr="00914EDE">
        <w:rPr>
          <w:rFonts w:ascii="Arial" w:hAnsi="Arial" w:cs="Arial"/>
        </w:rPr>
        <w:t>1993.</w:t>
      </w:r>
    </w:p>
    <w:p w14:paraId="6693F3FE"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2"/>
        <w:ind w:left="1653" w:hanging="1415"/>
        <w:jc w:val="both"/>
        <w:rPr>
          <w:rFonts w:ascii="Arial" w:hAnsi="Arial" w:cs="Arial"/>
        </w:rPr>
      </w:pPr>
      <w:r w:rsidRPr="00914EDE">
        <w:rPr>
          <w:rFonts w:ascii="Arial" w:hAnsi="Arial" w:cs="Arial"/>
        </w:rPr>
        <w:t>A garantia, qualquer que seja a modalidade escolhida, assegurará o pagamento</w:t>
      </w:r>
      <w:r w:rsidRPr="00914EDE">
        <w:rPr>
          <w:rFonts w:ascii="Arial" w:hAnsi="Arial" w:cs="Arial"/>
          <w:spacing w:val="-17"/>
        </w:rPr>
        <w:t xml:space="preserve"> </w:t>
      </w:r>
      <w:r w:rsidRPr="00914EDE">
        <w:rPr>
          <w:rFonts w:ascii="Arial" w:hAnsi="Arial" w:cs="Arial"/>
        </w:rPr>
        <w:t>de:</w:t>
      </w:r>
    </w:p>
    <w:p w14:paraId="550450F5" w14:textId="77777777" w:rsidR="00C84CAF" w:rsidRPr="00914EDE" w:rsidRDefault="00C84CAF" w:rsidP="00AC1296">
      <w:pPr>
        <w:pStyle w:val="PargrafodaLista"/>
        <w:widowControl w:val="0"/>
        <w:numPr>
          <w:ilvl w:val="2"/>
          <w:numId w:val="30"/>
        </w:numPr>
        <w:tabs>
          <w:tab w:val="left" w:pos="1900"/>
        </w:tabs>
        <w:autoSpaceDE w:val="0"/>
        <w:autoSpaceDN w:val="0"/>
        <w:spacing w:before="113"/>
        <w:ind w:hanging="247"/>
        <w:jc w:val="both"/>
        <w:rPr>
          <w:rFonts w:ascii="Arial" w:hAnsi="Arial" w:cs="Arial"/>
        </w:rPr>
      </w:pPr>
      <w:r w:rsidRPr="00914EDE">
        <w:rPr>
          <w:rFonts w:ascii="Arial" w:hAnsi="Arial" w:cs="Arial"/>
        </w:rPr>
        <w:t>prejuízos advindos do não cumprimento do objeto do</w:t>
      </w:r>
      <w:r w:rsidRPr="00914EDE">
        <w:rPr>
          <w:rFonts w:ascii="Arial" w:hAnsi="Arial" w:cs="Arial"/>
          <w:spacing w:val="-10"/>
        </w:rPr>
        <w:t xml:space="preserve"> </w:t>
      </w:r>
      <w:r w:rsidRPr="00914EDE">
        <w:rPr>
          <w:rFonts w:ascii="Arial" w:hAnsi="Arial" w:cs="Arial"/>
        </w:rPr>
        <w:t>Contrato;</w:t>
      </w:r>
    </w:p>
    <w:p w14:paraId="21A2A03F" w14:textId="77777777" w:rsidR="00C84CAF" w:rsidRPr="00914EDE" w:rsidRDefault="00C84CAF" w:rsidP="00AC1296">
      <w:pPr>
        <w:pStyle w:val="PargrafodaLista"/>
        <w:widowControl w:val="0"/>
        <w:numPr>
          <w:ilvl w:val="2"/>
          <w:numId w:val="30"/>
        </w:numPr>
        <w:tabs>
          <w:tab w:val="left" w:pos="1966"/>
        </w:tabs>
        <w:autoSpaceDE w:val="0"/>
        <w:autoSpaceDN w:val="0"/>
        <w:spacing w:before="118" w:line="235" w:lineRule="auto"/>
        <w:ind w:left="239" w:right="370" w:firstLine="1413"/>
        <w:jc w:val="both"/>
        <w:rPr>
          <w:rFonts w:ascii="Arial" w:hAnsi="Arial" w:cs="Arial"/>
        </w:rPr>
      </w:pPr>
      <w:r w:rsidRPr="00914EDE">
        <w:rPr>
          <w:rFonts w:ascii="Arial" w:hAnsi="Arial" w:cs="Arial"/>
        </w:rPr>
        <w:t xml:space="preserve">prejuízos diretos causados à Administração, decorrentes de culpa ou dolo durante </w:t>
      </w:r>
      <w:r w:rsidRPr="00914EDE">
        <w:rPr>
          <w:rFonts w:ascii="Arial" w:hAnsi="Arial" w:cs="Arial"/>
          <w:spacing w:val="-14"/>
        </w:rPr>
        <w:t xml:space="preserve">a </w:t>
      </w:r>
      <w:r w:rsidRPr="00914EDE">
        <w:rPr>
          <w:rFonts w:ascii="Arial" w:hAnsi="Arial" w:cs="Arial"/>
        </w:rPr>
        <w:t>execução do</w:t>
      </w:r>
      <w:r w:rsidRPr="00914EDE">
        <w:rPr>
          <w:rFonts w:ascii="Arial" w:hAnsi="Arial" w:cs="Arial"/>
          <w:spacing w:val="-3"/>
        </w:rPr>
        <w:t xml:space="preserve"> </w:t>
      </w:r>
      <w:r w:rsidRPr="00914EDE">
        <w:rPr>
          <w:rFonts w:ascii="Arial" w:hAnsi="Arial" w:cs="Arial"/>
        </w:rPr>
        <w:t>Contrato;</w:t>
      </w:r>
    </w:p>
    <w:p w14:paraId="76EA512C" w14:textId="77777777" w:rsidR="00C84CAF" w:rsidRPr="00914EDE" w:rsidRDefault="00C84CAF" w:rsidP="00AC1296">
      <w:pPr>
        <w:pStyle w:val="PargrafodaLista"/>
        <w:widowControl w:val="0"/>
        <w:numPr>
          <w:ilvl w:val="2"/>
          <w:numId w:val="30"/>
        </w:numPr>
        <w:tabs>
          <w:tab w:val="left" w:pos="1900"/>
        </w:tabs>
        <w:autoSpaceDE w:val="0"/>
        <w:autoSpaceDN w:val="0"/>
        <w:spacing w:before="113"/>
        <w:ind w:hanging="247"/>
        <w:jc w:val="both"/>
        <w:rPr>
          <w:rFonts w:ascii="Arial" w:hAnsi="Arial" w:cs="Arial"/>
        </w:rPr>
      </w:pPr>
      <w:r w:rsidRPr="00914EDE">
        <w:rPr>
          <w:rFonts w:ascii="Arial" w:hAnsi="Arial" w:cs="Arial"/>
        </w:rPr>
        <w:t xml:space="preserve">multas moratórias e punitivas aplicadas pela Administração à </w:t>
      </w:r>
      <w:r w:rsidRPr="00914EDE">
        <w:rPr>
          <w:rFonts w:ascii="Arial" w:hAnsi="Arial" w:cs="Arial"/>
          <w:spacing w:val="-5"/>
        </w:rPr>
        <w:t>CONTRATADA;</w:t>
      </w:r>
      <w:r w:rsidRPr="00914EDE">
        <w:rPr>
          <w:rFonts w:ascii="Arial" w:hAnsi="Arial" w:cs="Arial"/>
          <w:spacing w:val="-12"/>
        </w:rPr>
        <w:t xml:space="preserve"> </w:t>
      </w:r>
      <w:r w:rsidRPr="00914EDE">
        <w:rPr>
          <w:rFonts w:ascii="Arial" w:hAnsi="Arial" w:cs="Arial"/>
        </w:rPr>
        <w:t>e</w:t>
      </w:r>
    </w:p>
    <w:p w14:paraId="1638FF58" w14:textId="77777777" w:rsidR="00C84CAF" w:rsidRPr="00914EDE" w:rsidRDefault="00C84CAF" w:rsidP="00AC1296">
      <w:pPr>
        <w:pStyle w:val="PargrafodaLista"/>
        <w:widowControl w:val="0"/>
        <w:numPr>
          <w:ilvl w:val="2"/>
          <w:numId w:val="30"/>
        </w:numPr>
        <w:tabs>
          <w:tab w:val="left" w:pos="1976"/>
        </w:tabs>
        <w:autoSpaceDE w:val="0"/>
        <w:autoSpaceDN w:val="0"/>
        <w:spacing w:before="118" w:line="235" w:lineRule="auto"/>
        <w:ind w:left="239" w:right="371" w:firstLine="1413"/>
        <w:jc w:val="both"/>
        <w:rPr>
          <w:rFonts w:ascii="Arial" w:hAnsi="Arial" w:cs="Arial"/>
        </w:rPr>
      </w:pPr>
      <w:r w:rsidRPr="00914EDE">
        <w:rPr>
          <w:rFonts w:ascii="Arial" w:hAnsi="Arial" w:cs="Arial"/>
        </w:rPr>
        <w:t xml:space="preserve">obrigações trabalhistas e previdenciárias de qualquer natureza, não adimplidas pela </w:t>
      </w:r>
      <w:r w:rsidRPr="00914EDE">
        <w:rPr>
          <w:rFonts w:ascii="Arial" w:hAnsi="Arial" w:cs="Arial"/>
          <w:spacing w:val="-5"/>
        </w:rPr>
        <w:t xml:space="preserve">CONTRATADA, </w:t>
      </w:r>
      <w:r w:rsidRPr="00914EDE">
        <w:rPr>
          <w:rFonts w:ascii="Arial" w:hAnsi="Arial" w:cs="Arial"/>
        </w:rPr>
        <w:t>quando</w:t>
      </w:r>
      <w:r w:rsidRPr="00914EDE">
        <w:rPr>
          <w:rFonts w:ascii="Arial" w:hAnsi="Arial" w:cs="Arial"/>
          <w:spacing w:val="2"/>
        </w:rPr>
        <w:t xml:space="preserve"> </w:t>
      </w:r>
      <w:r w:rsidRPr="00914EDE">
        <w:rPr>
          <w:rFonts w:ascii="Arial" w:hAnsi="Arial" w:cs="Arial"/>
        </w:rPr>
        <w:t>couber.</w:t>
      </w:r>
    </w:p>
    <w:p w14:paraId="23A89E46"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7" w:line="235" w:lineRule="auto"/>
        <w:ind w:right="357" w:firstLine="0"/>
        <w:jc w:val="both"/>
        <w:rPr>
          <w:rFonts w:ascii="Arial" w:hAnsi="Arial" w:cs="Arial"/>
        </w:rPr>
      </w:pPr>
      <w:r w:rsidRPr="00914EDE">
        <w:rPr>
          <w:rFonts w:ascii="Arial" w:hAnsi="Arial" w:cs="Arial"/>
        </w:rPr>
        <w:t xml:space="preserve">A modalidade seguro-garantia somente será aceita se contemplar todos os eventos indicados na </w:t>
      </w:r>
      <w:proofErr w:type="spellStart"/>
      <w:r w:rsidRPr="00914EDE">
        <w:rPr>
          <w:rFonts w:ascii="Arial" w:hAnsi="Arial" w:cs="Arial"/>
        </w:rPr>
        <w:t>subcláusula</w:t>
      </w:r>
      <w:proofErr w:type="spellEnd"/>
      <w:r w:rsidRPr="00914EDE">
        <w:rPr>
          <w:rFonts w:ascii="Arial" w:hAnsi="Arial" w:cs="Arial"/>
        </w:rPr>
        <w:t xml:space="preserve"> acima, observada a legislação que rege a</w:t>
      </w:r>
      <w:r w:rsidRPr="00914EDE">
        <w:rPr>
          <w:rFonts w:ascii="Arial" w:hAnsi="Arial" w:cs="Arial"/>
          <w:spacing w:val="-11"/>
        </w:rPr>
        <w:t xml:space="preserve"> </w:t>
      </w:r>
      <w:r w:rsidRPr="00914EDE">
        <w:rPr>
          <w:rFonts w:ascii="Arial" w:hAnsi="Arial" w:cs="Arial"/>
        </w:rPr>
        <w:t>matéria.</w:t>
      </w:r>
    </w:p>
    <w:p w14:paraId="16CCABF7"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8" w:line="235" w:lineRule="auto"/>
        <w:ind w:right="367" w:firstLine="0"/>
        <w:jc w:val="both"/>
        <w:rPr>
          <w:rFonts w:ascii="Arial" w:hAnsi="Arial" w:cs="Arial"/>
        </w:rPr>
      </w:pPr>
      <w:r w:rsidRPr="00914EDE">
        <w:rPr>
          <w:rFonts w:ascii="Arial" w:hAnsi="Arial" w:cs="Arial"/>
        </w:rPr>
        <w:t xml:space="preserve">O garantidor não é parte para figurar em processo administrativo instaurado </w:t>
      </w:r>
      <w:r w:rsidRPr="00914EDE">
        <w:rPr>
          <w:rFonts w:ascii="Arial" w:hAnsi="Arial" w:cs="Arial"/>
          <w:spacing w:val="-4"/>
        </w:rPr>
        <w:t xml:space="preserve">pela </w:t>
      </w:r>
      <w:r w:rsidRPr="00914EDE">
        <w:rPr>
          <w:rFonts w:ascii="Arial" w:hAnsi="Arial" w:cs="Arial"/>
          <w:spacing w:val="-5"/>
        </w:rPr>
        <w:t xml:space="preserve">CONTRATANTE </w:t>
      </w:r>
      <w:r w:rsidRPr="00914EDE">
        <w:rPr>
          <w:rFonts w:ascii="Arial" w:hAnsi="Arial" w:cs="Arial"/>
        </w:rPr>
        <w:t>com o objetivo de apurar prejuízos e/ou aplicar sanções à</w:t>
      </w:r>
      <w:r w:rsidRPr="00914EDE">
        <w:rPr>
          <w:rFonts w:ascii="Arial" w:hAnsi="Arial" w:cs="Arial"/>
          <w:spacing w:val="-8"/>
        </w:rPr>
        <w:t xml:space="preserve"> </w:t>
      </w:r>
      <w:r w:rsidRPr="00914EDE">
        <w:rPr>
          <w:rFonts w:ascii="Arial" w:hAnsi="Arial" w:cs="Arial"/>
          <w:spacing w:val="-5"/>
        </w:rPr>
        <w:t>CONTRATADA.</w:t>
      </w:r>
    </w:p>
    <w:p w14:paraId="44EDCF9D"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7" w:line="235" w:lineRule="auto"/>
        <w:ind w:right="356" w:firstLine="0"/>
        <w:jc w:val="both"/>
        <w:rPr>
          <w:rFonts w:ascii="Arial" w:hAnsi="Arial" w:cs="Arial"/>
        </w:rPr>
      </w:pPr>
      <w:r w:rsidRPr="00914EDE">
        <w:rPr>
          <w:rFonts w:ascii="Arial" w:hAnsi="Arial" w:cs="Arial"/>
        </w:rPr>
        <w:t xml:space="preserve">Para a garantia do Contrato, caso a </w:t>
      </w:r>
      <w:r w:rsidRPr="00914EDE">
        <w:rPr>
          <w:rFonts w:ascii="Arial" w:hAnsi="Arial" w:cs="Arial"/>
          <w:spacing w:val="-5"/>
        </w:rPr>
        <w:t xml:space="preserve">CONTRATADA </w:t>
      </w:r>
      <w:r w:rsidRPr="00914EDE">
        <w:rPr>
          <w:rFonts w:ascii="Arial" w:hAnsi="Arial" w:cs="Arial"/>
        </w:rPr>
        <w:t xml:space="preserve">opte por apresentar títulos da dívida pública, os mesmos deverão ter valor de mercado compatível com o valor a ser garantido no Contrato, preferencialmente em consonância com as </w:t>
      </w:r>
      <w:r w:rsidRPr="00914EDE">
        <w:rPr>
          <w:rFonts w:ascii="Arial" w:hAnsi="Arial" w:cs="Arial"/>
        </w:rPr>
        <w:lastRenderedPageBreak/>
        <w:t>espécies recomendadas pelo Governo Federal, como aquelas previstas no art. 2º da Lei nº 10.179, de 6 de fevereiro de</w:t>
      </w:r>
      <w:r w:rsidRPr="00914EDE">
        <w:rPr>
          <w:rFonts w:ascii="Arial" w:hAnsi="Arial" w:cs="Arial"/>
          <w:spacing w:val="-15"/>
        </w:rPr>
        <w:t xml:space="preserve"> </w:t>
      </w:r>
      <w:r w:rsidRPr="00914EDE">
        <w:rPr>
          <w:rFonts w:ascii="Arial" w:hAnsi="Arial" w:cs="Arial"/>
        </w:rPr>
        <w:t>2001.</w:t>
      </w:r>
    </w:p>
    <w:p w14:paraId="72428C4E"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6" w:line="235" w:lineRule="auto"/>
        <w:ind w:right="359" w:firstLine="0"/>
        <w:jc w:val="both"/>
        <w:rPr>
          <w:rFonts w:ascii="Arial" w:hAnsi="Arial" w:cs="Arial"/>
        </w:rPr>
      </w:pPr>
      <w:r w:rsidRPr="00914EDE">
        <w:rPr>
          <w:rFonts w:ascii="Arial" w:hAnsi="Arial" w:cs="Arial"/>
        </w:rPr>
        <w:t xml:space="preserve">Caso a </w:t>
      </w:r>
      <w:r w:rsidRPr="00914EDE">
        <w:rPr>
          <w:rFonts w:ascii="Arial" w:hAnsi="Arial" w:cs="Arial"/>
          <w:spacing w:val="-5"/>
        </w:rPr>
        <w:t xml:space="preserve">CONTRATADA </w:t>
      </w:r>
      <w:r w:rsidRPr="00914EDE">
        <w:rPr>
          <w:rFonts w:ascii="Arial" w:hAnsi="Arial" w:cs="Arial"/>
        </w:rPr>
        <w:t>opte pela caução em dinheiro, deverá providenciar o depósito junto à Caixa Econômica Federal, em conta específica com correção monetária, nominal à Controladoria-Geral da União - CGU, para os fins específicos a que se destina, sendo o recibo de depósito o único meio hábil de comprovação desta</w:t>
      </w:r>
      <w:r w:rsidRPr="00914EDE">
        <w:rPr>
          <w:rFonts w:ascii="Arial" w:hAnsi="Arial" w:cs="Arial"/>
          <w:spacing w:val="-4"/>
        </w:rPr>
        <w:t xml:space="preserve"> </w:t>
      </w:r>
      <w:r w:rsidRPr="00914EDE">
        <w:rPr>
          <w:rFonts w:ascii="Arial" w:hAnsi="Arial" w:cs="Arial"/>
        </w:rPr>
        <w:t>exigência.</w:t>
      </w:r>
    </w:p>
    <w:p w14:paraId="7E0D771B"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5" w:line="235" w:lineRule="auto"/>
        <w:ind w:right="363" w:firstLine="0"/>
        <w:jc w:val="both"/>
        <w:rPr>
          <w:rFonts w:ascii="Arial" w:hAnsi="Arial" w:cs="Arial"/>
        </w:rPr>
      </w:pPr>
      <w:r w:rsidRPr="00914EDE">
        <w:rPr>
          <w:rFonts w:ascii="Arial" w:hAnsi="Arial" w:cs="Arial"/>
        </w:rPr>
        <w:t xml:space="preserve">A </w:t>
      </w:r>
      <w:r w:rsidRPr="00914EDE">
        <w:rPr>
          <w:rFonts w:ascii="Arial" w:hAnsi="Arial" w:cs="Arial"/>
          <w:spacing w:val="-5"/>
        </w:rPr>
        <w:t xml:space="preserve">CONTRATANTE </w:t>
      </w:r>
      <w:r w:rsidRPr="00914EDE">
        <w:rPr>
          <w:rFonts w:ascii="Arial" w:hAnsi="Arial" w:cs="Arial"/>
        </w:rPr>
        <w:t xml:space="preserve">fica autorizada a utilizar a garantia para corrigir quaisquer imperfeições na execução do objeto do Contrato ou para reparar danos decorrentes da ação ou omissão da </w:t>
      </w:r>
      <w:r w:rsidRPr="00914EDE">
        <w:rPr>
          <w:rFonts w:ascii="Arial" w:hAnsi="Arial" w:cs="Arial"/>
          <w:spacing w:val="-5"/>
        </w:rPr>
        <w:t xml:space="preserve">CONTRATADA, </w:t>
      </w:r>
      <w:r w:rsidRPr="00914EDE">
        <w:rPr>
          <w:rFonts w:ascii="Arial" w:hAnsi="Arial" w:cs="Arial"/>
        </w:rPr>
        <w:t>de seu preposto ou de quem em seu nome</w:t>
      </w:r>
      <w:r w:rsidRPr="00914EDE">
        <w:rPr>
          <w:rFonts w:ascii="Arial" w:hAnsi="Arial" w:cs="Arial"/>
          <w:spacing w:val="-6"/>
        </w:rPr>
        <w:t xml:space="preserve"> </w:t>
      </w:r>
      <w:r w:rsidRPr="00914EDE">
        <w:rPr>
          <w:rFonts w:ascii="Arial" w:hAnsi="Arial" w:cs="Arial"/>
          <w:spacing w:val="-3"/>
        </w:rPr>
        <w:t>agir.</w:t>
      </w:r>
    </w:p>
    <w:p w14:paraId="659F40DD" w14:textId="77777777" w:rsidR="00C84CAF" w:rsidRPr="00914EDE" w:rsidRDefault="00C84CAF" w:rsidP="00C84CAF">
      <w:pPr>
        <w:pStyle w:val="Corpodetexto"/>
        <w:tabs>
          <w:tab w:val="left" w:pos="1653"/>
        </w:tabs>
        <w:spacing w:before="117" w:line="235" w:lineRule="auto"/>
        <w:ind w:right="370"/>
        <w:rPr>
          <w:rFonts w:ascii="Arial" w:hAnsi="Arial" w:cs="Arial"/>
          <w:sz w:val="24"/>
        </w:rPr>
      </w:pPr>
      <w:r w:rsidRPr="00914EDE">
        <w:rPr>
          <w:rFonts w:ascii="Arial" w:hAnsi="Arial" w:cs="Arial"/>
          <w:sz w:val="24"/>
        </w:rPr>
        <w:t>7.10.1.</w:t>
      </w:r>
      <w:r w:rsidRPr="00914EDE">
        <w:rPr>
          <w:rFonts w:ascii="Arial" w:hAnsi="Arial" w:cs="Arial"/>
          <w:sz w:val="24"/>
        </w:rPr>
        <w:tab/>
        <w:t xml:space="preserve">A autorização contida nesta </w:t>
      </w:r>
      <w:proofErr w:type="spellStart"/>
      <w:r w:rsidRPr="00914EDE">
        <w:rPr>
          <w:rFonts w:ascii="Arial" w:hAnsi="Arial" w:cs="Arial"/>
          <w:sz w:val="24"/>
        </w:rPr>
        <w:t>subcláusula</w:t>
      </w:r>
      <w:proofErr w:type="spellEnd"/>
      <w:r w:rsidRPr="00914EDE">
        <w:rPr>
          <w:rFonts w:ascii="Arial" w:hAnsi="Arial" w:cs="Arial"/>
          <w:sz w:val="24"/>
        </w:rPr>
        <w:t xml:space="preserve"> é extensiva aos casos de multas aplicadas depois </w:t>
      </w:r>
      <w:r w:rsidRPr="00914EDE">
        <w:rPr>
          <w:rFonts w:ascii="Arial" w:hAnsi="Arial" w:cs="Arial"/>
          <w:spacing w:val="-8"/>
          <w:sz w:val="24"/>
        </w:rPr>
        <w:t xml:space="preserve">de </w:t>
      </w:r>
      <w:r w:rsidRPr="00914EDE">
        <w:rPr>
          <w:rFonts w:ascii="Arial" w:hAnsi="Arial" w:cs="Arial"/>
          <w:sz w:val="24"/>
        </w:rPr>
        <w:t>esgotado o prazo</w:t>
      </w:r>
      <w:r w:rsidRPr="00914EDE">
        <w:rPr>
          <w:rFonts w:ascii="Arial" w:hAnsi="Arial" w:cs="Arial"/>
          <w:spacing w:val="-4"/>
          <w:sz w:val="24"/>
        </w:rPr>
        <w:t xml:space="preserve"> </w:t>
      </w:r>
      <w:r w:rsidRPr="00914EDE">
        <w:rPr>
          <w:rFonts w:ascii="Arial" w:hAnsi="Arial" w:cs="Arial"/>
          <w:sz w:val="24"/>
        </w:rPr>
        <w:t>recursal.</w:t>
      </w:r>
    </w:p>
    <w:p w14:paraId="29885A71"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 xml:space="preserve">A </w:t>
      </w:r>
      <w:r w:rsidRPr="00914EDE">
        <w:rPr>
          <w:rFonts w:ascii="Arial" w:hAnsi="Arial" w:cs="Arial"/>
          <w:spacing w:val="-5"/>
        </w:rPr>
        <w:t xml:space="preserve">CONTRATANTE </w:t>
      </w:r>
      <w:r w:rsidRPr="00914EDE">
        <w:rPr>
          <w:rFonts w:ascii="Arial" w:hAnsi="Arial" w:cs="Arial"/>
        </w:rPr>
        <w:t>executará a garantia na forma prevista na legislação que rege a</w:t>
      </w:r>
      <w:r w:rsidRPr="00914EDE">
        <w:rPr>
          <w:rFonts w:ascii="Arial" w:hAnsi="Arial" w:cs="Arial"/>
          <w:spacing w:val="-16"/>
        </w:rPr>
        <w:t xml:space="preserve"> </w:t>
      </w:r>
      <w:r w:rsidRPr="00914EDE">
        <w:rPr>
          <w:rFonts w:ascii="Arial" w:hAnsi="Arial" w:cs="Arial"/>
        </w:rPr>
        <w:t>matéria.</w:t>
      </w:r>
    </w:p>
    <w:p w14:paraId="6F027A10"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7" w:line="235" w:lineRule="auto"/>
        <w:ind w:right="357" w:firstLine="0"/>
        <w:jc w:val="both"/>
        <w:rPr>
          <w:rFonts w:ascii="Arial" w:hAnsi="Arial" w:cs="Arial"/>
        </w:rPr>
      </w:pPr>
      <w:r w:rsidRPr="00914EDE">
        <w:rPr>
          <w:rFonts w:ascii="Arial" w:hAnsi="Arial" w:cs="Arial"/>
        </w:rPr>
        <w:t xml:space="preserve">A garantia prestada será retida definitivamente, integralmente ou pelo saldo que apresentar, no caso de rescisão por culpa da </w:t>
      </w:r>
      <w:r w:rsidRPr="00914EDE">
        <w:rPr>
          <w:rFonts w:ascii="Arial" w:hAnsi="Arial" w:cs="Arial"/>
          <w:spacing w:val="-5"/>
        </w:rPr>
        <w:t xml:space="preserve">CONTRATADA, </w:t>
      </w:r>
      <w:r w:rsidRPr="00914EDE">
        <w:rPr>
          <w:rFonts w:ascii="Arial" w:hAnsi="Arial" w:cs="Arial"/>
        </w:rPr>
        <w:t>sem prejuízo das penalidades</w:t>
      </w:r>
      <w:r w:rsidRPr="00914EDE">
        <w:rPr>
          <w:rFonts w:ascii="Arial" w:hAnsi="Arial" w:cs="Arial"/>
          <w:spacing w:val="-11"/>
        </w:rPr>
        <w:t xml:space="preserve"> </w:t>
      </w:r>
      <w:r w:rsidRPr="00914EDE">
        <w:rPr>
          <w:rFonts w:ascii="Arial" w:hAnsi="Arial" w:cs="Arial"/>
        </w:rPr>
        <w:t>cabíveis.</w:t>
      </w:r>
    </w:p>
    <w:p w14:paraId="4D11AFEC"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8" w:line="235" w:lineRule="auto"/>
        <w:ind w:right="357" w:firstLine="0"/>
        <w:jc w:val="both"/>
        <w:rPr>
          <w:rFonts w:ascii="Arial" w:hAnsi="Arial" w:cs="Arial"/>
        </w:rPr>
      </w:pPr>
      <w:r w:rsidRPr="00914EDE">
        <w:rPr>
          <w:rFonts w:ascii="Arial" w:hAnsi="Arial" w:cs="Arial"/>
        </w:rPr>
        <w:t xml:space="preserve">A garantia será restituída automaticamente, ou por solicitação, no prazo de até 3 </w:t>
      </w:r>
      <w:r w:rsidRPr="00914EDE">
        <w:rPr>
          <w:rFonts w:ascii="Arial" w:hAnsi="Arial" w:cs="Arial"/>
          <w:spacing w:val="-3"/>
        </w:rPr>
        <w:t xml:space="preserve">(três) </w:t>
      </w:r>
      <w:r w:rsidRPr="00914EDE">
        <w:rPr>
          <w:rFonts w:ascii="Arial" w:hAnsi="Arial" w:cs="Arial"/>
        </w:rPr>
        <w:t>meses contados do final da vigência do Contrato ou da rescisão, em razão de outras hipóteses de extinção contratual previstas em</w:t>
      </w:r>
      <w:r w:rsidRPr="00914EDE">
        <w:rPr>
          <w:rFonts w:ascii="Arial" w:hAnsi="Arial" w:cs="Arial"/>
          <w:spacing w:val="-4"/>
        </w:rPr>
        <w:t xml:space="preserve"> </w:t>
      </w:r>
      <w:r w:rsidRPr="00914EDE">
        <w:rPr>
          <w:rFonts w:ascii="Arial" w:hAnsi="Arial" w:cs="Arial"/>
        </w:rPr>
        <w:t>lei.</w:t>
      </w:r>
    </w:p>
    <w:p w14:paraId="3A96D12B"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6" w:line="235" w:lineRule="auto"/>
        <w:ind w:right="365" w:firstLine="0"/>
        <w:jc w:val="both"/>
        <w:rPr>
          <w:rFonts w:ascii="Arial" w:hAnsi="Arial" w:cs="Arial"/>
        </w:rPr>
      </w:pPr>
      <w:r w:rsidRPr="00914EDE">
        <w:rPr>
          <w:rFonts w:ascii="Arial" w:hAnsi="Arial" w:cs="Arial"/>
        </w:rPr>
        <w:t xml:space="preserve">A devolução da apólice, carta fiança ou autorização para o levantamento de </w:t>
      </w:r>
      <w:r w:rsidRPr="00914EDE">
        <w:rPr>
          <w:rFonts w:ascii="Arial" w:hAnsi="Arial" w:cs="Arial"/>
          <w:spacing w:val="-2"/>
        </w:rPr>
        <w:t xml:space="preserve">importâncias </w:t>
      </w:r>
      <w:r w:rsidRPr="00914EDE">
        <w:rPr>
          <w:rFonts w:ascii="Arial" w:hAnsi="Arial" w:cs="Arial"/>
        </w:rPr>
        <w:t xml:space="preserve">depositadas em dinheiro a título de garantia, será acompanhada de declaração da Administração, mediante termo circunstanciado, de que a </w:t>
      </w:r>
      <w:r w:rsidRPr="00914EDE">
        <w:rPr>
          <w:rFonts w:ascii="Arial" w:hAnsi="Arial" w:cs="Arial"/>
          <w:spacing w:val="-5"/>
        </w:rPr>
        <w:t xml:space="preserve">CONTRATADA </w:t>
      </w:r>
      <w:r w:rsidRPr="00914EDE">
        <w:rPr>
          <w:rFonts w:ascii="Arial" w:hAnsi="Arial" w:cs="Arial"/>
        </w:rPr>
        <w:t>cumpriu todas as cláusulas do</w:t>
      </w:r>
      <w:r w:rsidRPr="00914EDE">
        <w:rPr>
          <w:rFonts w:ascii="Arial" w:hAnsi="Arial" w:cs="Arial"/>
          <w:spacing w:val="-11"/>
        </w:rPr>
        <w:t xml:space="preserve"> </w:t>
      </w:r>
      <w:r w:rsidRPr="00914EDE">
        <w:rPr>
          <w:rFonts w:ascii="Arial" w:hAnsi="Arial" w:cs="Arial"/>
        </w:rPr>
        <w:t>Contrato.</w:t>
      </w:r>
    </w:p>
    <w:p w14:paraId="46E32FB2"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7" w:line="235" w:lineRule="auto"/>
        <w:ind w:right="358" w:firstLine="0"/>
        <w:jc w:val="both"/>
        <w:rPr>
          <w:rFonts w:ascii="Arial" w:hAnsi="Arial" w:cs="Arial"/>
        </w:rPr>
      </w:pPr>
      <w:r w:rsidRPr="00914EDE">
        <w:rPr>
          <w:rFonts w:ascii="Arial" w:hAnsi="Arial" w:cs="Arial"/>
        </w:rPr>
        <w:t xml:space="preserve">Caso ocorra a prorrogação da vigência do Contrato, observadas as disposições constantes </w:t>
      </w:r>
      <w:r w:rsidRPr="00914EDE">
        <w:rPr>
          <w:rFonts w:ascii="Arial" w:hAnsi="Arial" w:cs="Arial"/>
          <w:spacing w:val="-8"/>
        </w:rPr>
        <w:t xml:space="preserve">no </w:t>
      </w:r>
      <w:r w:rsidRPr="00914EDE">
        <w:rPr>
          <w:rFonts w:ascii="Arial" w:hAnsi="Arial" w:cs="Arial"/>
        </w:rPr>
        <w:t xml:space="preserve">art. 57 da Lei nº 8.666, de 1993, a </w:t>
      </w:r>
      <w:r w:rsidRPr="00914EDE">
        <w:rPr>
          <w:rFonts w:ascii="Arial" w:hAnsi="Arial" w:cs="Arial"/>
          <w:spacing w:val="-5"/>
        </w:rPr>
        <w:t xml:space="preserve">CONTRATADA </w:t>
      </w:r>
      <w:r w:rsidRPr="00914EDE">
        <w:rPr>
          <w:rFonts w:ascii="Arial" w:hAnsi="Arial" w:cs="Arial"/>
        </w:rPr>
        <w:t xml:space="preserve">deverá, a cada celebração de termo aditivo, providenciar a devida renovação da garantia prestada, com validade de 3 (três) meses após o término da vigência contratual, </w:t>
      </w:r>
      <w:bookmarkStart w:id="7" w:name="_Hlk46300892"/>
      <w:r w:rsidRPr="00914EDE">
        <w:rPr>
          <w:rFonts w:ascii="Arial" w:hAnsi="Arial" w:cs="Arial"/>
        </w:rPr>
        <w:t>tomando-se por base o valor atualizado do</w:t>
      </w:r>
      <w:r w:rsidRPr="00914EDE">
        <w:rPr>
          <w:rFonts w:ascii="Arial" w:hAnsi="Arial" w:cs="Arial"/>
          <w:spacing w:val="-12"/>
        </w:rPr>
        <w:t xml:space="preserve"> </w:t>
      </w:r>
      <w:r w:rsidRPr="00914EDE">
        <w:rPr>
          <w:rFonts w:ascii="Arial" w:hAnsi="Arial" w:cs="Arial"/>
        </w:rPr>
        <w:t>Contrato</w:t>
      </w:r>
      <w:bookmarkEnd w:id="5"/>
      <w:r w:rsidRPr="00914EDE">
        <w:rPr>
          <w:rFonts w:ascii="Arial" w:hAnsi="Arial" w:cs="Arial"/>
        </w:rPr>
        <w:t>.</w:t>
      </w:r>
    </w:p>
    <w:p w14:paraId="14A987AC"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71" w:line="235" w:lineRule="auto"/>
        <w:ind w:right="356" w:firstLine="0"/>
        <w:jc w:val="both"/>
        <w:rPr>
          <w:rFonts w:ascii="Arial" w:hAnsi="Arial" w:cs="Arial"/>
        </w:rPr>
      </w:pPr>
      <w:r w:rsidRPr="00914EDE">
        <w:rPr>
          <w:rFonts w:ascii="Arial" w:hAnsi="Arial" w:cs="Arial"/>
        </w:rPr>
        <w:t xml:space="preserve">Nas hipóteses em que a garantia for utilizada total ou parcialmente – como para corrigir quaisquer imperfeições na execução do objeto do Contrato ou para reparar danos decorrentes da ação ou omissão da </w:t>
      </w:r>
      <w:r w:rsidRPr="00914EDE">
        <w:rPr>
          <w:rFonts w:ascii="Arial" w:hAnsi="Arial" w:cs="Arial"/>
          <w:spacing w:val="-5"/>
        </w:rPr>
        <w:t xml:space="preserve">CONTRATADA, </w:t>
      </w:r>
      <w:r w:rsidRPr="00914EDE">
        <w:rPr>
          <w:rFonts w:ascii="Arial" w:hAnsi="Arial" w:cs="Arial"/>
        </w:rPr>
        <w:t xml:space="preserve">de seu preposto ou de quem em seu nome agir, ou ainda nos casos de multas aplicadas depois de esgotado o prazo recursal – a </w:t>
      </w:r>
      <w:r w:rsidRPr="00914EDE">
        <w:rPr>
          <w:rFonts w:ascii="Arial" w:hAnsi="Arial" w:cs="Arial"/>
          <w:spacing w:val="-5"/>
        </w:rPr>
        <w:t xml:space="preserve">CONTRATADA </w:t>
      </w:r>
      <w:r w:rsidRPr="00914EDE">
        <w:rPr>
          <w:rFonts w:ascii="Arial" w:hAnsi="Arial" w:cs="Arial"/>
        </w:rPr>
        <w:t xml:space="preserve">deverá, no prazo de 48 (quarenta e oito) horas, recompor o valor total dessa garantia, sob pena de aplicação da  penalidade  prevista  na  </w:t>
      </w:r>
      <w:proofErr w:type="spellStart"/>
      <w:r w:rsidRPr="00914EDE">
        <w:rPr>
          <w:rFonts w:ascii="Arial" w:hAnsi="Arial" w:cs="Arial"/>
        </w:rPr>
        <w:t>subcláusula</w:t>
      </w:r>
      <w:proofErr w:type="spellEnd"/>
      <w:r w:rsidRPr="00914EDE">
        <w:rPr>
          <w:rFonts w:ascii="Arial" w:hAnsi="Arial" w:cs="Arial"/>
        </w:rPr>
        <w:t xml:space="preserve"> 7.3, salvo na hipótese de comprovada inviabilidade de cumprir tal prazo, mediante </w:t>
      </w:r>
      <w:r w:rsidRPr="00914EDE">
        <w:rPr>
          <w:rFonts w:ascii="Arial" w:hAnsi="Arial" w:cs="Arial"/>
          <w:spacing w:val="-2"/>
        </w:rPr>
        <w:t xml:space="preserve">justificativa </w:t>
      </w:r>
      <w:r w:rsidRPr="00914EDE">
        <w:rPr>
          <w:rFonts w:ascii="Arial" w:hAnsi="Arial" w:cs="Arial"/>
        </w:rPr>
        <w:t>apresentada por escrita e aceita pelo Fiscal do</w:t>
      </w:r>
      <w:r w:rsidRPr="00914EDE">
        <w:rPr>
          <w:rFonts w:ascii="Arial" w:hAnsi="Arial" w:cs="Arial"/>
          <w:spacing w:val="-9"/>
        </w:rPr>
        <w:t xml:space="preserve"> </w:t>
      </w:r>
      <w:r w:rsidRPr="00914EDE">
        <w:rPr>
          <w:rFonts w:ascii="Arial" w:hAnsi="Arial" w:cs="Arial"/>
        </w:rPr>
        <w:t>Contrato.</w:t>
      </w:r>
    </w:p>
    <w:p w14:paraId="46C69A51" w14:textId="77777777" w:rsidR="00C84CAF" w:rsidRPr="00914EDE" w:rsidRDefault="00C84CAF" w:rsidP="00C84CAF">
      <w:pPr>
        <w:pStyle w:val="Corpodetexto"/>
        <w:rPr>
          <w:rFonts w:ascii="Arial" w:hAnsi="Arial" w:cs="Arial"/>
          <w:sz w:val="24"/>
        </w:rPr>
      </w:pPr>
    </w:p>
    <w:p w14:paraId="4C1ADE2E" w14:textId="77777777" w:rsidR="00C84CAF" w:rsidRPr="00914EDE" w:rsidRDefault="00C84CAF" w:rsidP="00AC1296">
      <w:pPr>
        <w:pStyle w:val="Ttulo1"/>
        <w:keepNext w:val="0"/>
        <w:widowControl w:val="0"/>
        <w:numPr>
          <w:ilvl w:val="0"/>
          <w:numId w:val="30"/>
        </w:numPr>
        <w:tabs>
          <w:tab w:val="left" w:pos="1653"/>
          <w:tab w:val="left" w:pos="1654"/>
        </w:tabs>
        <w:autoSpaceDE w:val="0"/>
        <w:autoSpaceDN w:val="0"/>
        <w:spacing w:before="198" w:line="240" w:lineRule="auto"/>
        <w:ind w:hanging="1415"/>
        <w:rPr>
          <w:rFonts w:ascii="Arial" w:hAnsi="Arial" w:cs="Arial"/>
          <w:b/>
          <w:bCs/>
          <w:sz w:val="24"/>
          <w:szCs w:val="24"/>
        </w:rPr>
      </w:pPr>
      <w:r w:rsidRPr="00914EDE">
        <w:rPr>
          <w:rFonts w:ascii="Arial" w:hAnsi="Arial" w:cs="Arial"/>
          <w:b/>
          <w:bCs/>
          <w:sz w:val="24"/>
          <w:szCs w:val="24"/>
        </w:rPr>
        <w:t xml:space="preserve">CLÁUSULA </w:t>
      </w:r>
      <w:r w:rsidRPr="00914EDE">
        <w:rPr>
          <w:rFonts w:ascii="Arial" w:hAnsi="Arial" w:cs="Arial"/>
          <w:b/>
          <w:bCs/>
          <w:spacing w:val="-14"/>
          <w:sz w:val="24"/>
          <w:szCs w:val="24"/>
        </w:rPr>
        <w:t xml:space="preserve">OITAVA </w:t>
      </w:r>
      <w:r w:rsidRPr="00914EDE">
        <w:rPr>
          <w:rFonts w:ascii="Arial" w:hAnsi="Arial" w:cs="Arial"/>
          <w:b/>
          <w:bCs/>
          <w:sz w:val="24"/>
          <w:szCs w:val="24"/>
        </w:rPr>
        <w:t>– ENTREGA E RECEBIMENTO DO</w:t>
      </w:r>
      <w:r w:rsidRPr="00914EDE">
        <w:rPr>
          <w:rFonts w:ascii="Arial" w:hAnsi="Arial" w:cs="Arial"/>
          <w:b/>
          <w:bCs/>
          <w:spacing w:val="3"/>
          <w:sz w:val="24"/>
          <w:szCs w:val="24"/>
        </w:rPr>
        <w:t xml:space="preserve"> </w:t>
      </w:r>
      <w:r w:rsidRPr="00914EDE">
        <w:rPr>
          <w:rFonts w:ascii="Arial" w:hAnsi="Arial" w:cs="Arial"/>
          <w:b/>
          <w:bCs/>
          <w:sz w:val="24"/>
          <w:szCs w:val="24"/>
        </w:rPr>
        <w:t>OBJETO</w:t>
      </w:r>
    </w:p>
    <w:p w14:paraId="5DA93F86" w14:textId="77777777" w:rsidR="001661BC" w:rsidRDefault="001661BC" w:rsidP="00AC1296">
      <w:pPr>
        <w:pStyle w:val="PargrafodaLista"/>
        <w:widowControl w:val="0"/>
        <w:numPr>
          <w:ilvl w:val="1"/>
          <w:numId w:val="30"/>
        </w:numPr>
        <w:tabs>
          <w:tab w:val="left" w:pos="1653"/>
          <w:tab w:val="left" w:pos="1654"/>
        </w:tabs>
        <w:autoSpaceDE w:val="0"/>
        <w:autoSpaceDN w:val="0"/>
        <w:spacing w:before="118" w:line="235" w:lineRule="auto"/>
        <w:ind w:right="365" w:firstLine="0"/>
        <w:jc w:val="both"/>
        <w:rPr>
          <w:rFonts w:ascii="Arial" w:hAnsi="Arial" w:cs="Arial"/>
        </w:rPr>
      </w:pPr>
      <w:r>
        <w:rPr>
          <w:rFonts w:ascii="Arial" w:hAnsi="Arial" w:cs="Arial"/>
        </w:rPr>
        <w:t>A licitante vencedora deverá efetuar a entrega do objeto licitado no prazo de 10(dez) dias a partir da autorização de fornecimento</w:t>
      </w:r>
    </w:p>
    <w:p w14:paraId="34AFE448" w14:textId="309EF852" w:rsidR="001661BC" w:rsidRPr="001661BC" w:rsidRDefault="001661BC" w:rsidP="00AC1296">
      <w:pPr>
        <w:pStyle w:val="PargrafodaLista"/>
        <w:widowControl w:val="0"/>
        <w:numPr>
          <w:ilvl w:val="1"/>
          <w:numId w:val="30"/>
        </w:numPr>
        <w:tabs>
          <w:tab w:val="left" w:pos="1653"/>
          <w:tab w:val="left" w:pos="1654"/>
        </w:tabs>
        <w:autoSpaceDE w:val="0"/>
        <w:autoSpaceDN w:val="0"/>
        <w:spacing w:before="118" w:line="235" w:lineRule="auto"/>
        <w:ind w:right="365" w:firstLine="0"/>
        <w:jc w:val="both"/>
        <w:rPr>
          <w:rFonts w:ascii="Arial" w:hAnsi="Arial" w:cs="Arial"/>
        </w:rPr>
      </w:pPr>
      <w:proofErr w:type="gramStart"/>
      <w:r w:rsidRPr="001661BC">
        <w:rPr>
          <w:rFonts w:ascii="Arial" w:hAnsi="Arial" w:cs="Arial"/>
        </w:rPr>
        <w:lastRenderedPageBreak/>
        <w:t>Os custos de entrega será</w:t>
      </w:r>
      <w:proofErr w:type="gramEnd"/>
      <w:r w:rsidRPr="001661BC">
        <w:rPr>
          <w:rFonts w:ascii="Arial" w:hAnsi="Arial" w:cs="Arial"/>
        </w:rPr>
        <w:t xml:space="preserve"> a cargo da licitante vencedora e o local de entrega será na Secretaria Municipal de Saúde do Município de Pinheiro Preto, aos cuidados da Secretaria, ou pessoa designada.</w:t>
      </w:r>
    </w:p>
    <w:p w14:paraId="4748DD73" w14:textId="77777777" w:rsidR="001661BC" w:rsidRPr="00914EDE" w:rsidRDefault="001661BC" w:rsidP="00C84CAF">
      <w:pPr>
        <w:pStyle w:val="Corpodetexto"/>
        <w:rPr>
          <w:rFonts w:ascii="Arial" w:hAnsi="Arial" w:cs="Arial"/>
          <w:sz w:val="24"/>
        </w:rPr>
      </w:pPr>
    </w:p>
    <w:p w14:paraId="52B599B2" w14:textId="77777777" w:rsidR="00C84CAF" w:rsidRPr="00236E7E" w:rsidRDefault="00C84CAF" w:rsidP="00AC1296">
      <w:pPr>
        <w:pStyle w:val="Ttulo1"/>
        <w:keepNext w:val="0"/>
        <w:widowControl w:val="0"/>
        <w:numPr>
          <w:ilvl w:val="0"/>
          <w:numId w:val="30"/>
        </w:numPr>
        <w:tabs>
          <w:tab w:val="left" w:pos="1653"/>
          <w:tab w:val="left" w:pos="1654"/>
        </w:tabs>
        <w:autoSpaceDE w:val="0"/>
        <w:autoSpaceDN w:val="0"/>
        <w:spacing w:before="203" w:line="240" w:lineRule="auto"/>
        <w:ind w:hanging="1415"/>
        <w:rPr>
          <w:rFonts w:ascii="Arial" w:hAnsi="Arial" w:cs="Arial"/>
          <w:b/>
          <w:bCs/>
          <w:sz w:val="24"/>
          <w:szCs w:val="24"/>
        </w:rPr>
      </w:pPr>
      <w:r w:rsidRPr="00236E7E">
        <w:rPr>
          <w:rFonts w:ascii="Arial" w:hAnsi="Arial" w:cs="Arial"/>
          <w:b/>
          <w:bCs/>
          <w:sz w:val="24"/>
          <w:szCs w:val="24"/>
        </w:rPr>
        <w:t>CLÁUSULA NONA –</w:t>
      </w:r>
      <w:r w:rsidRPr="00236E7E">
        <w:rPr>
          <w:rFonts w:ascii="Arial" w:hAnsi="Arial" w:cs="Arial"/>
          <w:b/>
          <w:bCs/>
          <w:spacing w:val="-4"/>
          <w:sz w:val="24"/>
          <w:szCs w:val="24"/>
        </w:rPr>
        <w:t xml:space="preserve"> </w:t>
      </w:r>
      <w:r w:rsidRPr="00236E7E">
        <w:rPr>
          <w:rFonts w:ascii="Arial" w:hAnsi="Arial" w:cs="Arial"/>
          <w:b/>
          <w:bCs/>
          <w:sz w:val="24"/>
          <w:szCs w:val="24"/>
        </w:rPr>
        <w:t>FISCALIZAÇÃO</w:t>
      </w:r>
    </w:p>
    <w:p w14:paraId="1BD63116" w14:textId="77777777" w:rsidR="00C84CAF" w:rsidRPr="00236E7E" w:rsidRDefault="00C84CAF" w:rsidP="00AC1296">
      <w:pPr>
        <w:pStyle w:val="PargrafodaLista"/>
        <w:widowControl w:val="0"/>
        <w:numPr>
          <w:ilvl w:val="1"/>
          <w:numId w:val="30"/>
        </w:numPr>
        <w:tabs>
          <w:tab w:val="left" w:pos="1653"/>
          <w:tab w:val="left" w:pos="1654"/>
        </w:tabs>
        <w:autoSpaceDE w:val="0"/>
        <w:autoSpaceDN w:val="0"/>
        <w:spacing w:before="117" w:line="235" w:lineRule="auto"/>
        <w:ind w:right="362" w:firstLine="0"/>
        <w:jc w:val="both"/>
        <w:rPr>
          <w:rFonts w:ascii="Arial" w:hAnsi="Arial" w:cs="Arial"/>
        </w:rPr>
      </w:pPr>
      <w:r w:rsidRPr="00236E7E">
        <w:rPr>
          <w:rFonts w:ascii="Arial" w:hAnsi="Arial" w:cs="Arial"/>
        </w:rPr>
        <w:t xml:space="preserve">A fiscalização da execução do objeto será efetuada por Comissão/Representante designado pela </w:t>
      </w:r>
      <w:r w:rsidRPr="00236E7E">
        <w:rPr>
          <w:rFonts w:ascii="Arial" w:hAnsi="Arial" w:cs="Arial"/>
          <w:spacing w:val="-4"/>
        </w:rPr>
        <w:t xml:space="preserve">CONTRATANTE, </w:t>
      </w:r>
      <w:r w:rsidRPr="00236E7E">
        <w:rPr>
          <w:rFonts w:ascii="Arial" w:hAnsi="Arial" w:cs="Arial"/>
        </w:rPr>
        <w:t xml:space="preserve">na forma estabelecida no </w:t>
      </w:r>
      <w:r w:rsidRPr="00236E7E">
        <w:rPr>
          <w:rFonts w:ascii="Arial" w:hAnsi="Arial" w:cs="Arial"/>
          <w:spacing w:val="-4"/>
        </w:rPr>
        <w:t xml:space="preserve">Termo </w:t>
      </w:r>
      <w:r w:rsidRPr="00236E7E">
        <w:rPr>
          <w:rFonts w:ascii="Arial" w:hAnsi="Arial" w:cs="Arial"/>
        </w:rPr>
        <w:t>de Referência, anexo do</w:t>
      </w:r>
      <w:r w:rsidRPr="00236E7E">
        <w:rPr>
          <w:rFonts w:ascii="Arial" w:hAnsi="Arial" w:cs="Arial"/>
          <w:spacing w:val="-7"/>
        </w:rPr>
        <w:t xml:space="preserve"> </w:t>
      </w:r>
      <w:r w:rsidRPr="00236E7E">
        <w:rPr>
          <w:rFonts w:ascii="Arial" w:hAnsi="Arial" w:cs="Arial"/>
        </w:rPr>
        <w:t>Edital.</w:t>
      </w:r>
    </w:p>
    <w:p w14:paraId="0325D04B" w14:textId="77777777" w:rsidR="00C84CAF" w:rsidRPr="00914EDE" w:rsidRDefault="00C84CAF" w:rsidP="00C84CAF">
      <w:pPr>
        <w:pStyle w:val="Corpodetexto"/>
        <w:rPr>
          <w:rFonts w:ascii="Arial" w:hAnsi="Arial" w:cs="Arial"/>
          <w:sz w:val="24"/>
        </w:rPr>
      </w:pPr>
    </w:p>
    <w:p w14:paraId="5CB482AB" w14:textId="77777777" w:rsidR="00C84CAF" w:rsidRPr="00FB637D" w:rsidRDefault="00C84CAF" w:rsidP="00AC1296">
      <w:pPr>
        <w:pStyle w:val="Ttulo1"/>
        <w:keepNext w:val="0"/>
        <w:widowControl w:val="0"/>
        <w:numPr>
          <w:ilvl w:val="0"/>
          <w:numId w:val="30"/>
        </w:numPr>
        <w:tabs>
          <w:tab w:val="left" w:pos="1653"/>
          <w:tab w:val="left" w:pos="1654"/>
          <w:tab w:val="left" w:pos="3274"/>
          <w:tab w:val="left" w:pos="4575"/>
          <w:tab w:val="left" w:pos="4998"/>
          <w:tab w:val="left" w:pos="6925"/>
          <w:tab w:val="left" w:pos="7574"/>
          <w:tab w:val="left" w:pos="9705"/>
          <w:tab w:val="left" w:pos="10168"/>
        </w:tabs>
        <w:autoSpaceDE w:val="0"/>
        <w:autoSpaceDN w:val="0"/>
        <w:spacing w:before="208" w:line="235" w:lineRule="auto"/>
        <w:ind w:left="239" w:right="362" w:firstLine="0"/>
        <w:rPr>
          <w:rFonts w:ascii="Arial" w:hAnsi="Arial" w:cs="Arial"/>
          <w:b/>
          <w:bCs/>
          <w:sz w:val="24"/>
          <w:szCs w:val="24"/>
        </w:rPr>
      </w:pPr>
      <w:r w:rsidRPr="00FB637D">
        <w:rPr>
          <w:rFonts w:ascii="Arial" w:hAnsi="Arial" w:cs="Arial"/>
          <w:b/>
          <w:bCs/>
          <w:sz w:val="24"/>
          <w:szCs w:val="24"/>
        </w:rPr>
        <w:t>CLÁUSULA</w:t>
      </w:r>
      <w:r w:rsidRPr="00FB637D">
        <w:rPr>
          <w:rFonts w:ascii="Arial" w:hAnsi="Arial" w:cs="Arial"/>
          <w:b/>
          <w:bCs/>
          <w:sz w:val="24"/>
          <w:szCs w:val="24"/>
        </w:rPr>
        <w:tab/>
        <w:t>DÉCIMA</w:t>
      </w:r>
      <w:r w:rsidRPr="00FB637D">
        <w:rPr>
          <w:rFonts w:ascii="Arial" w:hAnsi="Arial" w:cs="Arial"/>
          <w:b/>
          <w:bCs/>
          <w:sz w:val="24"/>
          <w:szCs w:val="24"/>
        </w:rPr>
        <w:tab/>
        <w:t>–</w:t>
      </w:r>
      <w:r w:rsidRPr="00FB637D">
        <w:rPr>
          <w:rFonts w:ascii="Arial" w:hAnsi="Arial" w:cs="Arial"/>
          <w:b/>
          <w:bCs/>
          <w:sz w:val="24"/>
          <w:szCs w:val="24"/>
        </w:rPr>
        <w:tab/>
        <w:t>OBRIGAÇÕES</w:t>
      </w:r>
      <w:r w:rsidRPr="00FB637D">
        <w:rPr>
          <w:rFonts w:ascii="Arial" w:hAnsi="Arial" w:cs="Arial"/>
          <w:b/>
          <w:bCs/>
          <w:sz w:val="24"/>
          <w:szCs w:val="24"/>
        </w:rPr>
        <w:tab/>
        <w:t>DA</w:t>
      </w:r>
      <w:r w:rsidRPr="00FB637D">
        <w:rPr>
          <w:rFonts w:ascii="Arial" w:hAnsi="Arial" w:cs="Arial"/>
          <w:b/>
          <w:bCs/>
          <w:sz w:val="24"/>
          <w:szCs w:val="24"/>
        </w:rPr>
        <w:tab/>
      </w:r>
      <w:r w:rsidRPr="00FB637D">
        <w:rPr>
          <w:rFonts w:ascii="Arial" w:hAnsi="Arial" w:cs="Arial"/>
          <w:b/>
          <w:bCs/>
          <w:spacing w:val="-4"/>
          <w:sz w:val="24"/>
          <w:szCs w:val="24"/>
        </w:rPr>
        <w:t>CONTRATANTE</w:t>
      </w:r>
      <w:r w:rsidRPr="00FB637D">
        <w:rPr>
          <w:rFonts w:ascii="Arial" w:hAnsi="Arial" w:cs="Arial"/>
          <w:b/>
          <w:bCs/>
          <w:spacing w:val="-4"/>
          <w:sz w:val="24"/>
          <w:szCs w:val="24"/>
        </w:rPr>
        <w:tab/>
      </w:r>
      <w:r w:rsidRPr="00FB637D">
        <w:rPr>
          <w:rFonts w:ascii="Arial" w:hAnsi="Arial" w:cs="Arial"/>
          <w:b/>
          <w:bCs/>
          <w:sz w:val="24"/>
          <w:szCs w:val="24"/>
        </w:rPr>
        <w:t>E</w:t>
      </w:r>
      <w:r w:rsidRPr="00FB637D">
        <w:rPr>
          <w:rFonts w:ascii="Arial" w:hAnsi="Arial" w:cs="Arial"/>
          <w:b/>
          <w:bCs/>
          <w:sz w:val="24"/>
          <w:szCs w:val="24"/>
        </w:rPr>
        <w:tab/>
      </w:r>
      <w:r w:rsidRPr="00FB637D">
        <w:rPr>
          <w:rFonts w:ascii="Arial" w:hAnsi="Arial" w:cs="Arial"/>
          <w:b/>
          <w:bCs/>
          <w:spacing w:val="-9"/>
          <w:sz w:val="24"/>
          <w:szCs w:val="24"/>
        </w:rPr>
        <w:t xml:space="preserve">DA </w:t>
      </w:r>
      <w:r w:rsidRPr="00FB637D">
        <w:rPr>
          <w:rFonts w:ascii="Arial" w:hAnsi="Arial" w:cs="Arial"/>
          <w:b/>
          <w:bCs/>
          <w:spacing w:val="-4"/>
          <w:sz w:val="24"/>
          <w:szCs w:val="24"/>
        </w:rPr>
        <w:t>CONTRATADA</w:t>
      </w:r>
    </w:p>
    <w:p w14:paraId="1405C786"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8" w:line="235" w:lineRule="auto"/>
        <w:ind w:right="358" w:firstLine="0"/>
        <w:jc w:val="both"/>
        <w:rPr>
          <w:rFonts w:ascii="Arial" w:hAnsi="Arial" w:cs="Arial"/>
        </w:rPr>
      </w:pPr>
      <w:r w:rsidRPr="00914EDE">
        <w:rPr>
          <w:rFonts w:ascii="Arial" w:hAnsi="Arial" w:cs="Arial"/>
        </w:rPr>
        <w:t xml:space="preserve">As obrigações da </w:t>
      </w:r>
      <w:r w:rsidRPr="00914EDE">
        <w:rPr>
          <w:rFonts w:ascii="Arial" w:hAnsi="Arial" w:cs="Arial"/>
          <w:spacing w:val="-5"/>
        </w:rPr>
        <w:t xml:space="preserve">CONTRATANTE </w:t>
      </w:r>
      <w:r w:rsidRPr="00914EDE">
        <w:rPr>
          <w:rFonts w:ascii="Arial" w:hAnsi="Arial" w:cs="Arial"/>
        </w:rPr>
        <w:t xml:space="preserve">e da </w:t>
      </w:r>
      <w:r w:rsidRPr="00914EDE">
        <w:rPr>
          <w:rFonts w:ascii="Arial" w:hAnsi="Arial" w:cs="Arial"/>
          <w:spacing w:val="-5"/>
        </w:rPr>
        <w:t xml:space="preserve">CONTRATADA </w:t>
      </w:r>
      <w:r w:rsidRPr="00914EDE">
        <w:rPr>
          <w:rFonts w:ascii="Arial" w:hAnsi="Arial" w:cs="Arial"/>
        </w:rPr>
        <w:t xml:space="preserve">são aquelas previstas no </w:t>
      </w:r>
      <w:r w:rsidRPr="00914EDE">
        <w:rPr>
          <w:rFonts w:ascii="Arial" w:hAnsi="Arial" w:cs="Arial"/>
          <w:spacing w:val="-7"/>
        </w:rPr>
        <w:t>Termo</w:t>
      </w:r>
      <w:r w:rsidRPr="00914EDE">
        <w:rPr>
          <w:rFonts w:ascii="Arial" w:hAnsi="Arial" w:cs="Arial"/>
          <w:spacing w:val="46"/>
        </w:rPr>
        <w:t xml:space="preserve"> </w:t>
      </w:r>
      <w:r w:rsidRPr="00914EDE">
        <w:rPr>
          <w:rFonts w:ascii="Arial" w:hAnsi="Arial" w:cs="Arial"/>
        </w:rPr>
        <w:t>de Referência, anexo do</w:t>
      </w:r>
      <w:r w:rsidRPr="00914EDE">
        <w:rPr>
          <w:rFonts w:ascii="Arial" w:hAnsi="Arial" w:cs="Arial"/>
          <w:spacing w:val="-5"/>
        </w:rPr>
        <w:t xml:space="preserve"> </w:t>
      </w:r>
      <w:r w:rsidRPr="00914EDE">
        <w:rPr>
          <w:rFonts w:ascii="Arial" w:hAnsi="Arial" w:cs="Arial"/>
        </w:rPr>
        <w:t>Edital.</w:t>
      </w:r>
    </w:p>
    <w:p w14:paraId="3CC40B4A" w14:textId="77777777" w:rsidR="00C84CAF" w:rsidRPr="00FB637D" w:rsidRDefault="00C84CAF" w:rsidP="00AC1296">
      <w:pPr>
        <w:pStyle w:val="Ttulo1"/>
        <w:keepNext w:val="0"/>
        <w:widowControl w:val="0"/>
        <w:numPr>
          <w:ilvl w:val="0"/>
          <w:numId w:val="30"/>
        </w:numPr>
        <w:tabs>
          <w:tab w:val="left" w:pos="1653"/>
          <w:tab w:val="left" w:pos="1654"/>
        </w:tabs>
        <w:autoSpaceDE w:val="0"/>
        <w:autoSpaceDN w:val="0"/>
        <w:spacing w:before="203" w:line="240" w:lineRule="auto"/>
        <w:ind w:hanging="1415"/>
        <w:rPr>
          <w:rFonts w:ascii="Arial" w:hAnsi="Arial" w:cs="Arial"/>
          <w:b/>
          <w:bCs/>
          <w:sz w:val="24"/>
          <w:szCs w:val="24"/>
        </w:rPr>
      </w:pPr>
      <w:r w:rsidRPr="00FB637D">
        <w:rPr>
          <w:rFonts w:ascii="Arial" w:hAnsi="Arial" w:cs="Arial"/>
          <w:b/>
          <w:bCs/>
          <w:sz w:val="24"/>
          <w:szCs w:val="24"/>
        </w:rPr>
        <w:t>CLÁUSULA DÉCIMA PRIMEIRA – SANÇÕES</w:t>
      </w:r>
      <w:r w:rsidRPr="00FB637D">
        <w:rPr>
          <w:rFonts w:ascii="Arial" w:hAnsi="Arial" w:cs="Arial"/>
          <w:b/>
          <w:bCs/>
          <w:spacing w:val="-6"/>
          <w:sz w:val="24"/>
          <w:szCs w:val="24"/>
        </w:rPr>
        <w:t xml:space="preserve"> </w:t>
      </w:r>
      <w:r w:rsidRPr="00FB637D">
        <w:rPr>
          <w:rFonts w:ascii="Arial" w:hAnsi="Arial" w:cs="Arial"/>
          <w:b/>
          <w:bCs/>
          <w:spacing w:val="-4"/>
          <w:sz w:val="24"/>
          <w:szCs w:val="24"/>
        </w:rPr>
        <w:t>ADMINISTRATIVAS</w:t>
      </w:r>
    </w:p>
    <w:p w14:paraId="47F1E4C8"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7" w:line="235" w:lineRule="auto"/>
        <w:ind w:right="360" w:firstLine="0"/>
        <w:jc w:val="both"/>
        <w:rPr>
          <w:rFonts w:ascii="Arial" w:hAnsi="Arial" w:cs="Arial"/>
        </w:rPr>
      </w:pPr>
      <w:r w:rsidRPr="00914EDE">
        <w:rPr>
          <w:rFonts w:ascii="Arial" w:hAnsi="Arial" w:cs="Arial"/>
        </w:rPr>
        <w:t xml:space="preserve">Comete infração administrativa nos termos da Lei nº 10.520, de 2002, a </w:t>
      </w:r>
      <w:r w:rsidRPr="00914EDE">
        <w:rPr>
          <w:rFonts w:ascii="Arial" w:hAnsi="Arial" w:cs="Arial"/>
          <w:spacing w:val="-7"/>
        </w:rPr>
        <w:t xml:space="preserve">CONTRATADA </w:t>
      </w:r>
      <w:r w:rsidRPr="00914EDE">
        <w:rPr>
          <w:rFonts w:ascii="Arial" w:hAnsi="Arial" w:cs="Arial"/>
        </w:rPr>
        <w:t>que:</w:t>
      </w:r>
    </w:p>
    <w:p w14:paraId="25E2B0C3" w14:textId="77777777" w:rsidR="00C84CAF" w:rsidRPr="00914EDE" w:rsidRDefault="00C84CAF" w:rsidP="00AC1296">
      <w:pPr>
        <w:pStyle w:val="PargrafodaLista"/>
        <w:widowControl w:val="0"/>
        <w:numPr>
          <w:ilvl w:val="2"/>
          <w:numId w:val="29"/>
        </w:numPr>
        <w:tabs>
          <w:tab w:val="left" w:pos="1653"/>
          <w:tab w:val="left" w:pos="1654"/>
        </w:tabs>
        <w:autoSpaceDE w:val="0"/>
        <w:autoSpaceDN w:val="0"/>
        <w:spacing w:before="118" w:line="235" w:lineRule="auto"/>
        <w:ind w:right="359" w:firstLine="0"/>
        <w:jc w:val="both"/>
        <w:rPr>
          <w:rFonts w:ascii="Arial" w:hAnsi="Arial" w:cs="Arial"/>
        </w:rPr>
      </w:pPr>
      <w:proofErr w:type="spellStart"/>
      <w:r w:rsidRPr="00914EDE">
        <w:rPr>
          <w:rFonts w:ascii="Arial" w:hAnsi="Arial" w:cs="Arial"/>
        </w:rPr>
        <w:t>inexecutar</w:t>
      </w:r>
      <w:proofErr w:type="spellEnd"/>
      <w:r w:rsidRPr="00914EDE">
        <w:rPr>
          <w:rFonts w:ascii="Arial" w:hAnsi="Arial" w:cs="Arial"/>
        </w:rPr>
        <w:t xml:space="preserve"> total ou parcialmente qualquer das obrigações assumidas em decorrência </w:t>
      </w:r>
      <w:r w:rsidRPr="00914EDE">
        <w:rPr>
          <w:rFonts w:ascii="Arial" w:hAnsi="Arial" w:cs="Arial"/>
          <w:spacing w:val="-8"/>
        </w:rPr>
        <w:t xml:space="preserve">da </w:t>
      </w:r>
      <w:r w:rsidRPr="00914EDE">
        <w:rPr>
          <w:rFonts w:ascii="Arial" w:hAnsi="Arial" w:cs="Arial"/>
        </w:rPr>
        <w:t>contratação;</w:t>
      </w:r>
    </w:p>
    <w:p w14:paraId="04A3F618" w14:textId="77777777" w:rsidR="00C84CAF" w:rsidRPr="00914EDE" w:rsidRDefault="00C84CAF" w:rsidP="00AC1296">
      <w:pPr>
        <w:pStyle w:val="PargrafodaLista"/>
        <w:widowControl w:val="0"/>
        <w:numPr>
          <w:ilvl w:val="2"/>
          <w:numId w:val="29"/>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ensejar o retardamento da execução do</w:t>
      </w:r>
      <w:r w:rsidRPr="00914EDE">
        <w:rPr>
          <w:rFonts w:ascii="Arial" w:hAnsi="Arial" w:cs="Arial"/>
          <w:spacing w:val="-7"/>
        </w:rPr>
        <w:t xml:space="preserve"> </w:t>
      </w:r>
      <w:r w:rsidRPr="00914EDE">
        <w:rPr>
          <w:rFonts w:ascii="Arial" w:hAnsi="Arial" w:cs="Arial"/>
        </w:rPr>
        <w:t>objeto;</w:t>
      </w:r>
    </w:p>
    <w:p w14:paraId="2124B49D" w14:textId="77777777" w:rsidR="00C84CAF" w:rsidRPr="00914EDE" w:rsidRDefault="00C84CAF" w:rsidP="00AC1296">
      <w:pPr>
        <w:pStyle w:val="PargrafodaLista"/>
        <w:widowControl w:val="0"/>
        <w:numPr>
          <w:ilvl w:val="2"/>
          <w:numId w:val="29"/>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falhar ou fraudar na execução do</w:t>
      </w:r>
      <w:r w:rsidRPr="00914EDE">
        <w:rPr>
          <w:rFonts w:ascii="Arial" w:hAnsi="Arial" w:cs="Arial"/>
          <w:spacing w:val="-7"/>
        </w:rPr>
        <w:t xml:space="preserve"> </w:t>
      </w:r>
      <w:r w:rsidRPr="00914EDE">
        <w:rPr>
          <w:rFonts w:ascii="Arial" w:hAnsi="Arial" w:cs="Arial"/>
        </w:rPr>
        <w:t>Contrato;</w:t>
      </w:r>
    </w:p>
    <w:p w14:paraId="18319FDD" w14:textId="77777777" w:rsidR="00C84CAF" w:rsidRPr="00914EDE" w:rsidRDefault="00C84CAF" w:rsidP="00AC1296">
      <w:pPr>
        <w:pStyle w:val="PargrafodaLista"/>
        <w:widowControl w:val="0"/>
        <w:numPr>
          <w:ilvl w:val="2"/>
          <w:numId w:val="29"/>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comportar-se de modo inidôneo;</w:t>
      </w:r>
      <w:r w:rsidRPr="00914EDE">
        <w:rPr>
          <w:rFonts w:ascii="Arial" w:hAnsi="Arial" w:cs="Arial"/>
          <w:spacing w:val="-5"/>
        </w:rPr>
        <w:t xml:space="preserve"> </w:t>
      </w:r>
      <w:r w:rsidRPr="00914EDE">
        <w:rPr>
          <w:rFonts w:ascii="Arial" w:hAnsi="Arial" w:cs="Arial"/>
        </w:rPr>
        <w:t>ou</w:t>
      </w:r>
    </w:p>
    <w:p w14:paraId="42CE96EF" w14:textId="77777777" w:rsidR="00C84CAF" w:rsidRPr="00914EDE" w:rsidRDefault="00C84CAF" w:rsidP="00AC1296">
      <w:pPr>
        <w:pStyle w:val="PargrafodaLista"/>
        <w:widowControl w:val="0"/>
        <w:numPr>
          <w:ilvl w:val="2"/>
          <w:numId w:val="29"/>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cometer fraude</w:t>
      </w:r>
      <w:r w:rsidRPr="00914EDE">
        <w:rPr>
          <w:rFonts w:ascii="Arial" w:hAnsi="Arial" w:cs="Arial"/>
          <w:spacing w:val="-3"/>
        </w:rPr>
        <w:t xml:space="preserve"> </w:t>
      </w:r>
      <w:r w:rsidRPr="00914EDE">
        <w:rPr>
          <w:rFonts w:ascii="Arial" w:hAnsi="Arial" w:cs="Arial"/>
        </w:rPr>
        <w:t>fiscal.</w:t>
      </w:r>
    </w:p>
    <w:p w14:paraId="0A812AC4" w14:textId="21545363" w:rsidR="00C84CAF" w:rsidRPr="00914EDE" w:rsidRDefault="00C84CAF" w:rsidP="00AC1296">
      <w:pPr>
        <w:pStyle w:val="PargrafodaLista"/>
        <w:widowControl w:val="0"/>
        <w:numPr>
          <w:ilvl w:val="1"/>
          <w:numId w:val="30"/>
        </w:numPr>
        <w:tabs>
          <w:tab w:val="left" w:pos="1653"/>
          <w:tab w:val="left" w:pos="1654"/>
        </w:tabs>
        <w:autoSpaceDE w:val="0"/>
        <w:autoSpaceDN w:val="0"/>
        <w:spacing w:before="118" w:line="235" w:lineRule="auto"/>
        <w:ind w:right="359" w:firstLine="0"/>
        <w:jc w:val="both"/>
        <w:rPr>
          <w:rFonts w:ascii="Arial" w:hAnsi="Arial" w:cs="Arial"/>
        </w:rPr>
      </w:pPr>
      <w:r w:rsidRPr="00914EDE">
        <w:rPr>
          <w:rFonts w:ascii="Arial" w:hAnsi="Arial" w:cs="Arial"/>
        </w:rPr>
        <w:t xml:space="preserve">Pela inexecução </w:t>
      </w:r>
      <w:r w:rsidRPr="00236E7E">
        <w:rPr>
          <w:rFonts w:ascii="Arial" w:hAnsi="Arial" w:cs="Arial"/>
        </w:rPr>
        <w:t>total ou</w:t>
      </w:r>
      <w:r w:rsidRPr="00914EDE">
        <w:rPr>
          <w:rFonts w:ascii="Arial" w:hAnsi="Arial" w:cs="Arial"/>
        </w:rPr>
        <w:t xml:space="preserve"> p</w:t>
      </w:r>
      <w:r w:rsidRPr="00236E7E">
        <w:rPr>
          <w:rFonts w:ascii="Arial" w:hAnsi="Arial" w:cs="Arial"/>
        </w:rPr>
        <w:t>arcial</w:t>
      </w:r>
      <w:r w:rsidRPr="00914EDE">
        <w:rPr>
          <w:rFonts w:ascii="Arial" w:hAnsi="Arial" w:cs="Arial"/>
        </w:rPr>
        <w:t xml:space="preserve"> do objeto deste Contrato, a Administração pode aplicar à </w:t>
      </w:r>
      <w:r w:rsidRPr="00236E7E">
        <w:rPr>
          <w:rFonts w:ascii="Arial" w:hAnsi="Arial" w:cs="Arial"/>
        </w:rPr>
        <w:t>CONTRATADA</w:t>
      </w:r>
      <w:r w:rsidRPr="00914EDE">
        <w:rPr>
          <w:rFonts w:ascii="Arial" w:hAnsi="Arial" w:cs="Arial"/>
          <w:spacing w:val="-5"/>
        </w:rPr>
        <w:t xml:space="preserve"> </w:t>
      </w:r>
      <w:r w:rsidRPr="00914EDE">
        <w:rPr>
          <w:rFonts w:ascii="Arial" w:hAnsi="Arial" w:cs="Arial"/>
        </w:rPr>
        <w:t>as seguintes</w:t>
      </w:r>
      <w:r w:rsidRPr="00914EDE">
        <w:rPr>
          <w:rFonts w:ascii="Arial" w:hAnsi="Arial" w:cs="Arial"/>
          <w:spacing w:val="1"/>
        </w:rPr>
        <w:t xml:space="preserve"> </w:t>
      </w:r>
      <w:r w:rsidRPr="00914EDE">
        <w:rPr>
          <w:rFonts w:ascii="Arial" w:hAnsi="Arial" w:cs="Arial"/>
        </w:rPr>
        <w:t>sanções:</w:t>
      </w:r>
    </w:p>
    <w:p w14:paraId="18524FD0" w14:textId="77777777" w:rsidR="00C84CAF" w:rsidRPr="00914EDE" w:rsidRDefault="00C84CAF" w:rsidP="00AC1296">
      <w:pPr>
        <w:pStyle w:val="PargrafodaLista"/>
        <w:widowControl w:val="0"/>
        <w:numPr>
          <w:ilvl w:val="2"/>
          <w:numId w:val="28"/>
        </w:numPr>
        <w:tabs>
          <w:tab w:val="left" w:pos="1653"/>
          <w:tab w:val="left" w:pos="1654"/>
        </w:tabs>
        <w:autoSpaceDE w:val="0"/>
        <w:autoSpaceDN w:val="0"/>
        <w:spacing w:before="118" w:line="235" w:lineRule="auto"/>
        <w:ind w:right="360" w:firstLine="0"/>
        <w:jc w:val="both"/>
        <w:rPr>
          <w:rFonts w:ascii="Arial" w:hAnsi="Arial" w:cs="Arial"/>
        </w:rPr>
      </w:pPr>
      <w:r w:rsidRPr="00914EDE">
        <w:rPr>
          <w:rFonts w:ascii="Arial" w:hAnsi="Arial" w:cs="Arial"/>
          <w:b/>
        </w:rPr>
        <w:t xml:space="preserve">Advertência por escrito, </w:t>
      </w:r>
      <w:r w:rsidRPr="00914EDE">
        <w:rPr>
          <w:rFonts w:ascii="Arial" w:hAnsi="Arial" w:cs="Arial"/>
        </w:rPr>
        <w:t>quando do não cumprimento de quaisquer das obrigações contratuais consideradas faltas leves, assim entendidas aquelas que não acarretam prejuízos significativos para o serviço</w:t>
      </w:r>
      <w:r w:rsidRPr="00914EDE">
        <w:rPr>
          <w:rFonts w:ascii="Arial" w:hAnsi="Arial" w:cs="Arial"/>
          <w:spacing w:val="-4"/>
        </w:rPr>
        <w:t xml:space="preserve"> </w:t>
      </w:r>
      <w:r w:rsidRPr="00914EDE">
        <w:rPr>
          <w:rFonts w:ascii="Arial" w:hAnsi="Arial" w:cs="Arial"/>
        </w:rPr>
        <w:t>contratado.</w:t>
      </w:r>
    </w:p>
    <w:p w14:paraId="28CC914A" w14:textId="77777777" w:rsidR="00C84CAF" w:rsidRPr="00914EDE" w:rsidRDefault="00C84CAF" w:rsidP="00AC1296">
      <w:pPr>
        <w:pStyle w:val="Ttulo1"/>
        <w:keepNext w:val="0"/>
        <w:widowControl w:val="0"/>
        <w:numPr>
          <w:ilvl w:val="2"/>
          <w:numId w:val="28"/>
        </w:numPr>
        <w:tabs>
          <w:tab w:val="left" w:pos="1653"/>
          <w:tab w:val="left" w:pos="1654"/>
        </w:tabs>
        <w:autoSpaceDE w:val="0"/>
        <w:autoSpaceDN w:val="0"/>
        <w:spacing w:before="112" w:line="240" w:lineRule="auto"/>
        <w:ind w:left="1653" w:hanging="1415"/>
        <w:jc w:val="both"/>
        <w:rPr>
          <w:rFonts w:ascii="Arial" w:hAnsi="Arial" w:cs="Arial"/>
          <w:b/>
          <w:sz w:val="24"/>
          <w:szCs w:val="24"/>
        </w:rPr>
      </w:pPr>
      <w:r w:rsidRPr="00914EDE">
        <w:rPr>
          <w:rFonts w:ascii="Arial" w:hAnsi="Arial" w:cs="Arial"/>
          <w:sz w:val="24"/>
          <w:szCs w:val="24"/>
        </w:rPr>
        <w:t>Multa:</w:t>
      </w:r>
    </w:p>
    <w:p w14:paraId="4AEE9C99" w14:textId="77777777" w:rsidR="00C84CAF" w:rsidRPr="00914EDE" w:rsidRDefault="00C84CAF" w:rsidP="00AC1296">
      <w:pPr>
        <w:pStyle w:val="PargrafodaLista"/>
        <w:widowControl w:val="0"/>
        <w:numPr>
          <w:ilvl w:val="3"/>
          <w:numId w:val="28"/>
        </w:numPr>
        <w:tabs>
          <w:tab w:val="left" w:pos="1654"/>
        </w:tabs>
        <w:autoSpaceDE w:val="0"/>
        <w:autoSpaceDN w:val="0"/>
        <w:spacing w:before="117" w:line="235" w:lineRule="auto"/>
        <w:ind w:right="366" w:firstLine="0"/>
        <w:jc w:val="both"/>
        <w:rPr>
          <w:rFonts w:ascii="Arial" w:hAnsi="Arial" w:cs="Arial"/>
        </w:rPr>
      </w:pPr>
      <w:r w:rsidRPr="00914EDE">
        <w:rPr>
          <w:rFonts w:ascii="Arial" w:hAnsi="Arial" w:cs="Arial"/>
        </w:rPr>
        <w:t>Moratória de 0,5% (cinco décimos por cento) por dia útil, sobre o valor dos equipamentos entregues fora do prazo, em caso de atraso de entrega injustificado, superior a 5 (cinco) dias úteis, limitada a incidência a 20 (vinte) dias úteis. A multa está limitada a 10% (dez por cento) do valor dos</w:t>
      </w:r>
      <w:r w:rsidRPr="00914EDE">
        <w:rPr>
          <w:rFonts w:ascii="Arial" w:hAnsi="Arial" w:cs="Arial"/>
          <w:spacing w:val="-15"/>
        </w:rPr>
        <w:t xml:space="preserve"> </w:t>
      </w:r>
      <w:r w:rsidRPr="00914EDE">
        <w:rPr>
          <w:rFonts w:ascii="Arial" w:hAnsi="Arial" w:cs="Arial"/>
        </w:rPr>
        <w:t xml:space="preserve">equipamentos entregues fora do prazo definido no </w:t>
      </w:r>
      <w:r w:rsidRPr="00914EDE">
        <w:rPr>
          <w:rFonts w:ascii="Arial" w:hAnsi="Arial" w:cs="Arial"/>
          <w:spacing w:val="-4"/>
        </w:rPr>
        <w:t xml:space="preserve">Termo </w:t>
      </w:r>
      <w:r w:rsidRPr="00914EDE">
        <w:rPr>
          <w:rFonts w:ascii="Arial" w:hAnsi="Arial" w:cs="Arial"/>
        </w:rPr>
        <w:t>de</w:t>
      </w:r>
      <w:r w:rsidRPr="00914EDE">
        <w:rPr>
          <w:rFonts w:ascii="Arial" w:hAnsi="Arial" w:cs="Arial"/>
          <w:spacing w:val="-9"/>
        </w:rPr>
        <w:t xml:space="preserve"> </w:t>
      </w:r>
      <w:r w:rsidRPr="00914EDE">
        <w:rPr>
          <w:rFonts w:ascii="Arial" w:hAnsi="Arial" w:cs="Arial"/>
        </w:rPr>
        <w:t>Referência;</w:t>
      </w:r>
    </w:p>
    <w:p w14:paraId="3EFA75D2" w14:textId="77777777" w:rsidR="00C84CAF" w:rsidRPr="00914EDE" w:rsidRDefault="00C84CAF" w:rsidP="00AC1296">
      <w:pPr>
        <w:pStyle w:val="PargrafodaLista"/>
        <w:widowControl w:val="0"/>
        <w:numPr>
          <w:ilvl w:val="3"/>
          <w:numId w:val="28"/>
        </w:numPr>
        <w:tabs>
          <w:tab w:val="left" w:pos="1654"/>
        </w:tabs>
        <w:autoSpaceDE w:val="0"/>
        <w:autoSpaceDN w:val="0"/>
        <w:spacing w:before="116" w:line="235" w:lineRule="auto"/>
        <w:ind w:right="357" w:firstLine="0"/>
        <w:jc w:val="both"/>
        <w:rPr>
          <w:rFonts w:ascii="Arial" w:hAnsi="Arial" w:cs="Arial"/>
        </w:rPr>
      </w:pPr>
      <w:r w:rsidRPr="00914EDE">
        <w:rPr>
          <w:rFonts w:ascii="Arial" w:hAnsi="Arial" w:cs="Arial"/>
        </w:rPr>
        <w:t>Moratória de 1,66% (</w:t>
      </w:r>
      <w:proofErr w:type="gramStart"/>
      <w:r w:rsidRPr="00914EDE">
        <w:rPr>
          <w:rFonts w:ascii="Arial" w:hAnsi="Arial" w:cs="Arial"/>
        </w:rPr>
        <w:t>um vírgula</w:t>
      </w:r>
      <w:proofErr w:type="gramEnd"/>
      <w:r w:rsidRPr="00914EDE">
        <w:rPr>
          <w:rFonts w:ascii="Arial" w:hAnsi="Arial" w:cs="Arial"/>
        </w:rPr>
        <w:t xml:space="preserve"> sessenta e seis por cento) do valor do equipamento, por dia de</w:t>
      </w:r>
      <w:r w:rsidRPr="00914EDE">
        <w:rPr>
          <w:rFonts w:ascii="Arial" w:hAnsi="Arial" w:cs="Arial"/>
          <w:spacing w:val="19"/>
        </w:rPr>
        <w:t xml:space="preserve"> </w:t>
      </w:r>
      <w:r w:rsidRPr="00914EDE">
        <w:rPr>
          <w:rFonts w:ascii="Arial" w:hAnsi="Arial" w:cs="Arial"/>
        </w:rPr>
        <w:t>atraso,</w:t>
      </w:r>
      <w:r w:rsidRPr="00914EDE">
        <w:rPr>
          <w:rFonts w:ascii="Arial" w:hAnsi="Arial" w:cs="Arial"/>
          <w:spacing w:val="20"/>
        </w:rPr>
        <w:t xml:space="preserve"> </w:t>
      </w:r>
      <w:r w:rsidRPr="00914EDE">
        <w:rPr>
          <w:rFonts w:ascii="Arial" w:hAnsi="Arial" w:cs="Arial"/>
        </w:rPr>
        <w:t>até</w:t>
      </w:r>
      <w:r w:rsidRPr="00914EDE">
        <w:rPr>
          <w:rFonts w:ascii="Arial" w:hAnsi="Arial" w:cs="Arial"/>
          <w:spacing w:val="20"/>
        </w:rPr>
        <w:t xml:space="preserve"> </w:t>
      </w:r>
      <w:r w:rsidRPr="00914EDE">
        <w:rPr>
          <w:rFonts w:ascii="Arial" w:hAnsi="Arial" w:cs="Arial"/>
        </w:rPr>
        <w:t>o</w:t>
      </w:r>
      <w:r w:rsidRPr="00914EDE">
        <w:rPr>
          <w:rFonts w:ascii="Arial" w:hAnsi="Arial" w:cs="Arial"/>
          <w:spacing w:val="20"/>
        </w:rPr>
        <w:t xml:space="preserve"> </w:t>
      </w:r>
      <w:r w:rsidRPr="00914EDE">
        <w:rPr>
          <w:rFonts w:ascii="Arial" w:hAnsi="Arial" w:cs="Arial"/>
        </w:rPr>
        <w:t>limite</w:t>
      </w:r>
      <w:r w:rsidRPr="00914EDE">
        <w:rPr>
          <w:rFonts w:ascii="Arial" w:hAnsi="Arial" w:cs="Arial"/>
          <w:spacing w:val="20"/>
        </w:rPr>
        <w:t xml:space="preserve"> </w:t>
      </w:r>
      <w:r w:rsidRPr="00914EDE">
        <w:rPr>
          <w:rFonts w:ascii="Arial" w:hAnsi="Arial" w:cs="Arial"/>
        </w:rPr>
        <w:t>de</w:t>
      </w:r>
      <w:r w:rsidRPr="00914EDE">
        <w:rPr>
          <w:rFonts w:ascii="Arial" w:hAnsi="Arial" w:cs="Arial"/>
          <w:spacing w:val="20"/>
        </w:rPr>
        <w:t xml:space="preserve"> </w:t>
      </w:r>
      <w:r w:rsidRPr="00914EDE">
        <w:rPr>
          <w:rFonts w:ascii="Arial" w:hAnsi="Arial" w:cs="Arial"/>
        </w:rPr>
        <w:t>6</w:t>
      </w:r>
      <w:r w:rsidRPr="00914EDE">
        <w:rPr>
          <w:rFonts w:ascii="Arial" w:hAnsi="Arial" w:cs="Arial"/>
          <w:spacing w:val="20"/>
        </w:rPr>
        <w:t xml:space="preserve"> </w:t>
      </w:r>
      <w:r w:rsidRPr="00914EDE">
        <w:rPr>
          <w:rFonts w:ascii="Arial" w:hAnsi="Arial" w:cs="Arial"/>
        </w:rPr>
        <w:t>(seis)</w:t>
      </w:r>
      <w:r w:rsidRPr="00914EDE">
        <w:rPr>
          <w:rFonts w:ascii="Arial" w:hAnsi="Arial" w:cs="Arial"/>
          <w:spacing w:val="20"/>
        </w:rPr>
        <w:t xml:space="preserve"> </w:t>
      </w:r>
      <w:r w:rsidRPr="00914EDE">
        <w:rPr>
          <w:rFonts w:ascii="Arial" w:hAnsi="Arial" w:cs="Arial"/>
        </w:rPr>
        <w:t>dias</w:t>
      </w:r>
      <w:r w:rsidRPr="00914EDE">
        <w:rPr>
          <w:rFonts w:ascii="Arial" w:hAnsi="Arial" w:cs="Arial"/>
          <w:spacing w:val="20"/>
        </w:rPr>
        <w:t xml:space="preserve"> </w:t>
      </w:r>
      <w:r w:rsidRPr="00914EDE">
        <w:rPr>
          <w:rFonts w:ascii="Arial" w:hAnsi="Arial" w:cs="Arial"/>
        </w:rPr>
        <w:t>úteis,</w:t>
      </w:r>
      <w:r w:rsidRPr="00914EDE">
        <w:rPr>
          <w:rFonts w:ascii="Arial" w:hAnsi="Arial" w:cs="Arial"/>
          <w:spacing w:val="20"/>
        </w:rPr>
        <w:t xml:space="preserve"> </w:t>
      </w:r>
      <w:r w:rsidRPr="00914EDE">
        <w:rPr>
          <w:rFonts w:ascii="Arial" w:hAnsi="Arial" w:cs="Arial"/>
        </w:rPr>
        <w:t>contado</w:t>
      </w:r>
      <w:r w:rsidRPr="00914EDE">
        <w:rPr>
          <w:rFonts w:ascii="Arial" w:hAnsi="Arial" w:cs="Arial"/>
          <w:spacing w:val="20"/>
        </w:rPr>
        <w:t xml:space="preserve"> </w:t>
      </w:r>
      <w:r w:rsidRPr="00914EDE">
        <w:rPr>
          <w:rFonts w:ascii="Arial" w:hAnsi="Arial" w:cs="Arial"/>
        </w:rPr>
        <w:t>a</w:t>
      </w:r>
      <w:r w:rsidRPr="00914EDE">
        <w:rPr>
          <w:rFonts w:ascii="Arial" w:hAnsi="Arial" w:cs="Arial"/>
          <w:spacing w:val="20"/>
        </w:rPr>
        <w:t xml:space="preserve"> </w:t>
      </w:r>
      <w:r w:rsidRPr="00914EDE">
        <w:rPr>
          <w:rFonts w:ascii="Arial" w:hAnsi="Arial" w:cs="Arial"/>
        </w:rPr>
        <w:t>partir</w:t>
      </w:r>
      <w:r w:rsidRPr="00914EDE">
        <w:rPr>
          <w:rFonts w:ascii="Arial" w:hAnsi="Arial" w:cs="Arial"/>
          <w:spacing w:val="20"/>
        </w:rPr>
        <w:t xml:space="preserve"> </w:t>
      </w:r>
      <w:r w:rsidRPr="00914EDE">
        <w:rPr>
          <w:rFonts w:ascii="Arial" w:hAnsi="Arial" w:cs="Arial"/>
        </w:rPr>
        <w:t>do</w:t>
      </w:r>
      <w:r w:rsidRPr="00914EDE">
        <w:rPr>
          <w:rFonts w:ascii="Arial" w:hAnsi="Arial" w:cs="Arial"/>
          <w:spacing w:val="20"/>
        </w:rPr>
        <w:t xml:space="preserve"> </w:t>
      </w:r>
      <w:r w:rsidRPr="00914EDE">
        <w:rPr>
          <w:rFonts w:ascii="Arial" w:hAnsi="Arial" w:cs="Arial"/>
        </w:rPr>
        <w:t>término</w:t>
      </w:r>
      <w:r w:rsidRPr="00914EDE">
        <w:rPr>
          <w:rFonts w:ascii="Arial" w:hAnsi="Arial" w:cs="Arial"/>
          <w:spacing w:val="20"/>
        </w:rPr>
        <w:t xml:space="preserve"> </w:t>
      </w:r>
      <w:r w:rsidRPr="00914EDE">
        <w:rPr>
          <w:rFonts w:ascii="Arial" w:hAnsi="Arial" w:cs="Arial"/>
        </w:rPr>
        <w:t>do</w:t>
      </w:r>
      <w:r w:rsidRPr="00914EDE">
        <w:rPr>
          <w:rFonts w:ascii="Arial" w:hAnsi="Arial" w:cs="Arial"/>
          <w:spacing w:val="20"/>
        </w:rPr>
        <w:t xml:space="preserve"> </w:t>
      </w:r>
      <w:r w:rsidRPr="00914EDE">
        <w:rPr>
          <w:rFonts w:ascii="Arial" w:hAnsi="Arial" w:cs="Arial"/>
        </w:rPr>
        <w:t>período</w:t>
      </w:r>
      <w:r w:rsidRPr="00914EDE">
        <w:rPr>
          <w:rFonts w:ascii="Arial" w:hAnsi="Arial" w:cs="Arial"/>
          <w:spacing w:val="20"/>
        </w:rPr>
        <w:t xml:space="preserve"> </w:t>
      </w:r>
      <w:r w:rsidRPr="00914EDE">
        <w:rPr>
          <w:rFonts w:ascii="Arial" w:hAnsi="Arial" w:cs="Arial"/>
        </w:rPr>
        <w:t>presente</w:t>
      </w:r>
      <w:r w:rsidRPr="00914EDE">
        <w:rPr>
          <w:rFonts w:ascii="Arial" w:hAnsi="Arial" w:cs="Arial"/>
          <w:spacing w:val="20"/>
        </w:rPr>
        <w:t xml:space="preserve"> </w:t>
      </w:r>
      <w:r w:rsidRPr="00914EDE">
        <w:rPr>
          <w:rFonts w:ascii="Arial" w:hAnsi="Arial" w:cs="Arial"/>
        </w:rPr>
        <w:t>no</w:t>
      </w:r>
      <w:r w:rsidRPr="00914EDE">
        <w:rPr>
          <w:rFonts w:ascii="Arial" w:hAnsi="Arial" w:cs="Arial"/>
          <w:spacing w:val="20"/>
        </w:rPr>
        <w:t xml:space="preserve"> </w:t>
      </w:r>
      <w:r w:rsidRPr="00914EDE">
        <w:rPr>
          <w:rFonts w:ascii="Arial" w:hAnsi="Arial" w:cs="Arial"/>
        </w:rPr>
        <w:t>subitem</w:t>
      </w:r>
    </w:p>
    <w:p w14:paraId="2986C3C5" w14:textId="77777777" w:rsidR="00C84CAF" w:rsidRPr="00914EDE" w:rsidRDefault="00C84CAF" w:rsidP="00C84CAF">
      <w:pPr>
        <w:pStyle w:val="Corpodetexto"/>
        <w:spacing w:line="269" w:lineRule="exact"/>
        <w:rPr>
          <w:rFonts w:ascii="Arial" w:hAnsi="Arial" w:cs="Arial"/>
          <w:sz w:val="24"/>
        </w:rPr>
      </w:pPr>
      <w:r w:rsidRPr="00914EDE">
        <w:rPr>
          <w:rFonts w:ascii="Arial" w:hAnsi="Arial" w:cs="Arial"/>
          <w:sz w:val="24"/>
        </w:rPr>
        <w:t>3.4.6 do Termo de Referência, referente aos Requisitos da Garantia e Assistência Técnica;</w:t>
      </w:r>
    </w:p>
    <w:p w14:paraId="3211252C" w14:textId="77777777" w:rsidR="00C84CAF" w:rsidRPr="00914EDE" w:rsidRDefault="00C84CAF" w:rsidP="00AC1296">
      <w:pPr>
        <w:pStyle w:val="PargrafodaLista"/>
        <w:widowControl w:val="0"/>
        <w:numPr>
          <w:ilvl w:val="3"/>
          <w:numId w:val="28"/>
        </w:numPr>
        <w:tabs>
          <w:tab w:val="left" w:pos="1654"/>
        </w:tabs>
        <w:autoSpaceDE w:val="0"/>
        <w:autoSpaceDN w:val="0"/>
        <w:spacing w:before="117" w:line="235" w:lineRule="auto"/>
        <w:ind w:right="358" w:firstLine="0"/>
        <w:jc w:val="both"/>
        <w:rPr>
          <w:rFonts w:ascii="Arial" w:hAnsi="Arial" w:cs="Arial"/>
        </w:rPr>
      </w:pPr>
      <w:r w:rsidRPr="00914EDE">
        <w:rPr>
          <w:rFonts w:ascii="Arial" w:hAnsi="Arial" w:cs="Arial"/>
        </w:rPr>
        <w:t xml:space="preserve">Não será aplicada multa se, justificada e comprovadamente, o atraso decorrer de </w:t>
      </w:r>
      <w:r w:rsidRPr="00914EDE">
        <w:rPr>
          <w:rFonts w:ascii="Arial" w:hAnsi="Arial" w:cs="Arial"/>
          <w:spacing w:val="-4"/>
        </w:rPr>
        <w:t>caso</w:t>
      </w:r>
      <w:r w:rsidRPr="00914EDE">
        <w:rPr>
          <w:rFonts w:ascii="Arial" w:hAnsi="Arial" w:cs="Arial"/>
          <w:spacing w:val="52"/>
        </w:rPr>
        <w:t xml:space="preserve"> </w:t>
      </w:r>
      <w:r w:rsidRPr="00914EDE">
        <w:rPr>
          <w:rFonts w:ascii="Arial" w:hAnsi="Arial" w:cs="Arial"/>
        </w:rPr>
        <w:t>fortuito, de força maior ou por culpa da</w:t>
      </w:r>
      <w:r w:rsidRPr="00914EDE">
        <w:rPr>
          <w:rFonts w:ascii="Arial" w:hAnsi="Arial" w:cs="Arial"/>
          <w:spacing w:val="-10"/>
        </w:rPr>
        <w:t xml:space="preserve"> </w:t>
      </w:r>
      <w:r w:rsidRPr="00914EDE">
        <w:rPr>
          <w:rFonts w:ascii="Arial" w:hAnsi="Arial" w:cs="Arial"/>
          <w:spacing w:val="-4"/>
        </w:rPr>
        <w:t>CONTRATANTE.</w:t>
      </w:r>
    </w:p>
    <w:p w14:paraId="56CBE332" w14:textId="77777777" w:rsidR="00C84CAF" w:rsidRPr="00914EDE" w:rsidRDefault="00C84CAF" w:rsidP="00AC1296">
      <w:pPr>
        <w:pStyle w:val="PargrafodaLista"/>
        <w:widowControl w:val="0"/>
        <w:numPr>
          <w:ilvl w:val="3"/>
          <w:numId w:val="28"/>
        </w:numPr>
        <w:tabs>
          <w:tab w:val="left" w:pos="1654"/>
        </w:tabs>
        <w:autoSpaceDE w:val="0"/>
        <w:autoSpaceDN w:val="0"/>
        <w:spacing w:before="117" w:line="235" w:lineRule="auto"/>
        <w:ind w:right="358" w:firstLine="0"/>
        <w:jc w:val="both"/>
        <w:rPr>
          <w:rFonts w:ascii="Arial" w:hAnsi="Arial" w:cs="Arial"/>
        </w:rPr>
      </w:pPr>
      <w:r w:rsidRPr="00914EDE">
        <w:rPr>
          <w:rFonts w:ascii="Arial" w:hAnsi="Arial" w:cs="Arial"/>
        </w:rPr>
        <w:lastRenderedPageBreak/>
        <w:t>Compensatória de 2% (dois por cento) sobre o valor do Contrato, em caso de inexecução parcial do Contrato;</w:t>
      </w:r>
    </w:p>
    <w:p w14:paraId="66D7E9AD" w14:textId="77777777" w:rsidR="00C84CAF" w:rsidRPr="00914EDE" w:rsidRDefault="00C84CAF" w:rsidP="00AC1296">
      <w:pPr>
        <w:pStyle w:val="PargrafodaLista"/>
        <w:widowControl w:val="0"/>
        <w:numPr>
          <w:ilvl w:val="3"/>
          <w:numId w:val="28"/>
        </w:numPr>
        <w:tabs>
          <w:tab w:val="left" w:pos="1654"/>
        </w:tabs>
        <w:autoSpaceDE w:val="0"/>
        <w:autoSpaceDN w:val="0"/>
        <w:spacing w:before="117" w:line="235" w:lineRule="auto"/>
        <w:ind w:right="358" w:firstLine="0"/>
        <w:jc w:val="both"/>
        <w:rPr>
          <w:rFonts w:ascii="Arial" w:hAnsi="Arial" w:cs="Arial"/>
        </w:rPr>
      </w:pPr>
      <w:r w:rsidRPr="00914EDE">
        <w:rPr>
          <w:rFonts w:ascii="Arial" w:hAnsi="Arial" w:cs="Arial"/>
        </w:rPr>
        <w:t xml:space="preserve">Compensatória de 100% (cem por cento) do valor do(s) equipamento(s) cujo atraso no atendimento de garantia e assistência técnica seja superior a 6 (seis) dias úteis, mencionados na </w:t>
      </w:r>
      <w:proofErr w:type="spellStart"/>
      <w:r w:rsidRPr="00914EDE">
        <w:rPr>
          <w:rFonts w:ascii="Arial" w:hAnsi="Arial" w:cs="Arial"/>
        </w:rPr>
        <w:t>subcláusula</w:t>
      </w:r>
      <w:proofErr w:type="spellEnd"/>
      <w:r w:rsidRPr="00914EDE">
        <w:rPr>
          <w:rFonts w:ascii="Arial" w:hAnsi="Arial" w:cs="Arial"/>
        </w:rPr>
        <w:t xml:space="preserve"> 11.2.2.2;</w:t>
      </w:r>
    </w:p>
    <w:p w14:paraId="042C7D00" w14:textId="77777777" w:rsidR="00C84CAF" w:rsidRPr="00914EDE" w:rsidRDefault="00C84CAF" w:rsidP="00AC1296">
      <w:pPr>
        <w:pStyle w:val="PargrafodaLista"/>
        <w:widowControl w:val="0"/>
        <w:numPr>
          <w:ilvl w:val="3"/>
          <w:numId w:val="28"/>
        </w:numPr>
        <w:tabs>
          <w:tab w:val="left" w:pos="1654"/>
        </w:tabs>
        <w:autoSpaceDE w:val="0"/>
        <w:autoSpaceDN w:val="0"/>
        <w:spacing w:before="117" w:line="235" w:lineRule="auto"/>
        <w:ind w:right="370" w:firstLine="0"/>
        <w:jc w:val="both"/>
        <w:rPr>
          <w:rFonts w:ascii="Arial" w:hAnsi="Arial" w:cs="Arial"/>
        </w:rPr>
      </w:pPr>
      <w:r w:rsidRPr="00914EDE">
        <w:rPr>
          <w:rFonts w:ascii="Arial" w:hAnsi="Arial" w:cs="Arial"/>
        </w:rPr>
        <w:t>Compensatória de 5% (cinco por cento) sobre o valor do Contrato, nos casos de rescisão contratual por culpa da</w:t>
      </w:r>
      <w:r w:rsidRPr="00914EDE">
        <w:rPr>
          <w:rFonts w:ascii="Arial" w:hAnsi="Arial" w:cs="Arial"/>
          <w:spacing w:val="-5"/>
        </w:rPr>
        <w:t xml:space="preserve"> CONTRATADA.</w:t>
      </w:r>
    </w:p>
    <w:p w14:paraId="39C412BC" w14:textId="77777777" w:rsidR="00C84CAF" w:rsidRPr="00914EDE" w:rsidRDefault="00C84CAF" w:rsidP="00AC1296">
      <w:pPr>
        <w:pStyle w:val="PargrafodaLista"/>
        <w:widowControl w:val="0"/>
        <w:numPr>
          <w:ilvl w:val="2"/>
          <w:numId w:val="28"/>
        </w:numPr>
        <w:tabs>
          <w:tab w:val="left" w:pos="1653"/>
          <w:tab w:val="left" w:pos="1654"/>
        </w:tabs>
        <w:autoSpaceDE w:val="0"/>
        <w:autoSpaceDN w:val="0"/>
        <w:spacing w:before="117" w:line="235" w:lineRule="auto"/>
        <w:ind w:right="360" w:firstLine="0"/>
        <w:jc w:val="both"/>
        <w:rPr>
          <w:rFonts w:ascii="Arial" w:hAnsi="Arial" w:cs="Arial"/>
        </w:rPr>
      </w:pPr>
      <w:r w:rsidRPr="00914EDE">
        <w:rPr>
          <w:rFonts w:ascii="Arial" w:hAnsi="Arial" w:cs="Arial"/>
          <w:b/>
        </w:rPr>
        <w:t xml:space="preserve">Suspensão de licitar e impedimento de contratar </w:t>
      </w:r>
      <w:r w:rsidRPr="00914EDE">
        <w:rPr>
          <w:rFonts w:ascii="Arial" w:hAnsi="Arial" w:cs="Arial"/>
        </w:rPr>
        <w:t>com o órgão, entidade ou unidade administrativa pela qual a Administração Pública opera e atua concretamente, pelo prazo de até dois</w:t>
      </w:r>
      <w:r w:rsidRPr="00914EDE">
        <w:rPr>
          <w:rFonts w:ascii="Arial" w:hAnsi="Arial" w:cs="Arial"/>
          <w:spacing w:val="-34"/>
        </w:rPr>
        <w:t xml:space="preserve"> </w:t>
      </w:r>
      <w:r w:rsidRPr="00914EDE">
        <w:rPr>
          <w:rFonts w:ascii="Arial" w:hAnsi="Arial" w:cs="Arial"/>
        </w:rPr>
        <w:t>anos.</w:t>
      </w:r>
    </w:p>
    <w:p w14:paraId="320F96CE" w14:textId="745F8990" w:rsidR="00C84CAF" w:rsidRPr="00914EDE" w:rsidRDefault="00C84CAF" w:rsidP="00AC1296">
      <w:pPr>
        <w:pStyle w:val="PargrafodaLista"/>
        <w:widowControl w:val="0"/>
        <w:numPr>
          <w:ilvl w:val="2"/>
          <w:numId w:val="28"/>
        </w:numPr>
        <w:tabs>
          <w:tab w:val="left" w:pos="1653"/>
          <w:tab w:val="left" w:pos="1654"/>
        </w:tabs>
        <w:autoSpaceDE w:val="0"/>
        <w:autoSpaceDN w:val="0"/>
        <w:spacing w:before="118" w:line="235" w:lineRule="auto"/>
        <w:ind w:right="369" w:firstLine="0"/>
        <w:jc w:val="both"/>
        <w:rPr>
          <w:rFonts w:ascii="Arial" w:hAnsi="Arial" w:cs="Arial"/>
        </w:rPr>
      </w:pPr>
      <w:r w:rsidRPr="00914EDE">
        <w:rPr>
          <w:rFonts w:ascii="Arial" w:hAnsi="Arial" w:cs="Arial"/>
          <w:b/>
        </w:rPr>
        <w:t xml:space="preserve">Sanção de impedimento de licitar e contratar </w:t>
      </w:r>
      <w:r w:rsidRPr="00914EDE">
        <w:rPr>
          <w:rFonts w:ascii="Arial" w:hAnsi="Arial" w:cs="Arial"/>
        </w:rPr>
        <w:t xml:space="preserve">com órgãos e entidades da União, com </w:t>
      </w:r>
      <w:r w:rsidRPr="00914EDE">
        <w:rPr>
          <w:rFonts w:ascii="Arial" w:hAnsi="Arial" w:cs="Arial"/>
          <w:spacing w:val="-13"/>
        </w:rPr>
        <w:t xml:space="preserve">o </w:t>
      </w:r>
      <w:r w:rsidRPr="00914EDE">
        <w:rPr>
          <w:rFonts w:ascii="Arial" w:hAnsi="Arial" w:cs="Arial"/>
        </w:rPr>
        <w:t>consequente descredenciamento no SICAF pelo prazo de até cinco</w:t>
      </w:r>
      <w:r w:rsidRPr="00914EDE">
        <w:rPr>
          <w:rFonts w:ascii="Arial" w:hAnsi="Arial" w:cs="Arial"/>
          <w:spacing w:val="-12"/>
        </w:rPr>
        <w:t xml:space="preserve"> </w:t>
      </w:r>
      <w:r w:rsidRPr="00914EDE">
        <w:rPr>
          <w:rFonts w:ascii="Arial" w:hAnsi="Arial" w:cs="Arial"/>
        </w:rPr>
        <w:t>anos.</w:t>
      </w:r>
    </w:p>
    <w:p w14:paraId="1B1934E1" w14:textId="77777777" w:rsidR="00C84CAF" w:rsidRPr="00914EDE" w:rsidRDefault="00C84CAF" w:rsidP="00AC1296">
      <w:pPr>
        <w:pStyle w:val="PargrafodaLista"/>
        <w:widowControl w:val="0"/>
        <w:numPr>
          <w:ilvl w:val="3"/>
          <w:numId w:val="28"/>
        </w:numPr>
        <w:tabs>
          <w:tab w:val="left" w:pos="1654"/>
        </w:tabs>
        <w:autoSpaceDE w:val="0"/>
        <w:autoSpaceDN w:val="0"/>
        <w:spacing w:before="117" w:line="235" w:lineRule="auto"/>
        <w:ind w:right="357" w:firstLine="0"/>
        <w:jc w:val="both"/>
        <w:rPr>
          <w:rFonts w:ascii="Arial" w:hAnsi="Arial" w:cs="Arial"/>
        </w:rPr>
      </w:pPr>
      <w:r w:rsidRPr="00914EDE">
        <w:rPr>
          <w:rFonts w:ascii="Arial" w:hAnsi="Arial" w:cs="Arial"/>
        </w:rPr>
        <w:t xml:space="preserve">A Sanção de impedimento de licitar e contratar prevista nesta </w:t>
      </w:r>
      <w:proofErr w:type="spellStart"/>
      <w:r w:rsidRPr="00914EDE">
        <w:rPr>
          <w:rFonts w:ascii="Arial" w:hAnsi="Arial" w:cs="Arial"/>
        </w:rPr>
        <w:t>subcláusula</w:t>
      </w:r>
      <w:proofErr w:type="spellEnd"/>
      <w:r w:rsidRPr="00914EDE">
        <w:rPr>
          <w:rFonts w:ascii="Arial" w:hAnsi="Arial" w:cs="Arial"/>
        </w:rPr>
        <w:t xml:space="preserve"> também </w:t>
      </w:r>
      <w:r w:rsidRPr="00914EDE">
        <w:rPr>
          <w:rFonts w:ascii="Arial" w:hAnsi="Arial" w:cs="Arial"/>
          <w:spacing w:val="-14"/>
        </w:rPr>
        <w:t xml:space="preserve">é </w:t>
      </w:r>
      <w:r w:rsidRPr="00914EDE">
        <w:rPr>
          <w:rFonts w:ascii="Arial" w:hAnsi="Arial" w:cs="Arial"/>
        </w:rPr>
        <w:t>aplicável em quaisquer das hipóteses previstas como infração administrativa neste</w:t>
      </w:r>
      <w:r w:rsidRPr="00914EDE">
        <w:rPr>
          <w:rFonts w:ascii="Arial" w:hAnsi="Arial" w:cs="Arial"/>
          <w:spacing w:val="-16"/>
        </w:rPr>
        <w:t xml:space="preserve"> </w:t>
      </w:r>
      <w:r w:rsidRPr="00914EDE">
        <w:rPr>
          <w:rFonts w:ascii="Arial" w:hAnsi="Arial" w:cs="Arial"/>
        </w:rPr>
        <w:t>Contrato.</w:t>
      </w:r>
    </w:p>
    <w:p w14:paraId="310E5FA0" w14:textId="37A78514" w:rsidR="00C84CAF" w:rsidRPr="00914EDE" w:rsidRDefault="00C84CAF" w:rsidP="00AC1296">
      <w:pPr>
        <w:pStyle w:val="PargrafodaLista"/>
        <w:widowControl w:val="0"/>
        <w:numPr>
          <w:ilvl w:val="2"/>
          <w:numId w:val="28"/>
        </w:numPr>
        <w:tabs>
          <w:tab w:val="left" w:pos="1653"/>
          <w:tab w:val="left" w:pos="1654"/>
        </w:tabs>
        <w:autoSpaceDE w:val="0"/>
        <w:autoSpaceDN w:val="0"/>
        <w:spacing w:before="118" w:line="235" w:lineRule="auto"/>
        <w:ind w:right="362" w:firstLine="0"/>
        <w:jc w:val="both"/>
        <w:rPr>
          <w:rFonts w:ascii="Arial" w:hAnsi="Arial" w:cs="Arial"/>
        </w:rPr>
      </w:pPr>
      <w:r w:rsidRPr="00914EDE">
        <w:rPr>
          <w:rFonts w:ascii="Arial" w:hAnsi="Arial" w:cs="Arial"/>
          <w:b/>
        </w:rPr>
        <w:t xml:space="preserve">Declaração de inidoneidade para licitar ou contratar </w:t>
      </w:r>
      <w:r w:rsidRPr="00914EDE">
        <w:rPr>
          <w:rFonts w:ascii="Arial" w:hAnsi="Arial" w:cs="Arial"/>
        </w:rPr>
        <w:t xml:space="preserve">com a Administração Pública, enquanto perdurarem os motivos determinantes da punição ou até que seja promovida a reabilitação perante a própria autoridade que aplicou a penalidade, que será concedida sempre </w:t>
      </w:r>
      <w:proofErr w:type="gramStart"/>
      <w:r w:rsidRPr="00914EDE">
        <w:rPr>
          <w:rFonts w:ascii="Arial" w:hAnsi="Arial" w:cs="Arial"/>
        </w:rPr>
        <w:t>que  a</w:t>
      </w:r>
      <w:proofErr w:type="gramEnd"/>
      <w:r w:rsidRPr="00914EDE">
        <w:rPr>
          <w:rFonts w:ascii="Arial" w:hAnsi="Arial" w:cs="Arial"/>
        </w:rPr>
        <w:t xml:space="preserve">  </w:t>
      </w:r>
      <w:r w:rsidRPr="00914EDE">
        <w:rPr>
          <w:rFonts w:ascii="Arial" w:hAnsi="Arial" w:cs="Arial"/>
          <w:spacing w:val="-5"/>
        </w:rPr>
        <w:t xml:space="preserve">CONTRATADA </w:t>
      </w:r>
      <w:r w:rsidRPr="00914EDE">
        <w:rPr>
          <w:rFonts w:ascii="Arial" w:hAnsi="Arial" w:cs="Arial"/>
        </w:rPr>
        <w:t xml:space="preserve">ressarcir a </w:t>
      </w:r>
      <w:r w:rsidRPr="00914EDE">
        <w:rPr>
          <w:rFonts w:ascii="Arial" w:hAnsi="Arial" w:cs="Arial"/>
          <w:spacing w:val="-5"/>
        </w:rPr>
        <w:t xml:space="preserve">CONTRATANTE </w:t>
      </w:r>
      <w:r w:rsidRPr="00914EDE">
        <w:rPr>
          <w:rFonts w:ascii="Arial" w:hAnsi="Arial" w:cs="Arial"/>
        </w:rPr>
        <w:t>pelos prejuízos</w:t>
      </w:r>
      <w:r w:rsidRPr="00914EDE">
        <w:rPr>
          <w:rFonts w:ascii="Arial" w:hAnsi="Arial" w:cs="Arial"/>
          <w:spacing w:val="-10"/>
        </w:rPr>
        <w:t xml:space="preserve"> </w:t>
      </w:r>
      <w:r w:rsidRPr="00914EDE">
        <w:rPr>
          <w:rFonts w:ascii="Arial" w:hAnsi="Arial" w:cs="Arial"/>
        </w:rPr>
        <w:t>causados.</w:t>
      </w:r>
    </w:p>
    <w:p w14:paraId="0F774655" w14:textId="77777777" w:rsidR="00C84CAF" w:rsidRPr="00914EDE" w:rsidRDefault="00C84CAF" w:rsidP="00AC1296">
      <w:pPr>
        <w:pStyle w:val="PargrafodaLista"/>
        <w:widowControl w:val="0"/>
        <w:numPr>
          <w:ilvl w:val="2"/>
          <w:numId w:val="28"/>
        </w:numPr>
        <w:tabs>
          <w:tab w:val="left" w:pos="1653"/>
          <w:tab w:val="left" w:pos="1654"/>
        </w:tabs>
        <w:autoSpaceDE w:val="0"/>
        <w:autoSpaceDN w:val="0"/>
        <w:spacing w:before="115" w:line="235" w:lineRule="auto"/>
        <w:ind w:right="364" w:firstLine="0"/>
        <w:jc w:val="both"/>
        <w:rPr>
          <w:rFonts w:ascii="Arial" w:hAnsi="Arial" w:cs="Arial"/>
        </w:rPr>
      </w:pPr>
      <w:r w:rsidRPr="00914EDE">
        <w:rPr>
          <w:rFonts w:ascii="Arial" w:hAnsi="Arial" w:cs="Arial"/>
        </w:rPr>
        <w:t>As penalidades de multa decorrentes de fatos diversos serão consideradas independentes entre</w:t>
      </w:r>
      <w:r w:rsidRPr="00914EDE">
        <w:rPr>
          <w:rFonts w:ascii="Arial" w:hAnsi="Arial" w:cs="Arial"/>
          <w:spacing w:val="-1"/>
        </w:rPr>
        <w:t xml:space="preserve"> </w:t>
      </w:r>
      <w:r w:rsidRPr="00914EDE">
        <w:rPr>
          <w:rFonts w:ascii="Arial" w:hAnsi="Arial" w:cs="Arial"/>
        </w:rPr>
        <w:t>si.</w:t>
      </w:r>
    </w:p>
    <w:p w14:paraId="6DD1F01C"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8" w:line="235" w:lineRule="auto"/>
        <w:ind w:right="362" w:firstLine="0"/>
        <w:jc w:val="both"/>
        <w:rPr>
          <w:rFonts w:ascii="Arial" w:hAnsi="Arial" w:cs="Arial"/>
        </w:rPr>
      </w:pPr>
      <w:r w:rsidRPr="00914EDE">
        <w:rPr>
          <w:rFonts w:ascii="Arial" w:hAnsi="Arial" w:cs="Arial"/>
          <w:spacing w:val="-3"/>
        </w:rPr>
        <w:t xml:space="preserve">Também </w:t>
      </w:r>
      <w:r w:rsidRPr="00914EDE">
        <w:rPr>
          <w:rFonts w:ascii="Arial" w:hAnsi="Arial" w:cs="Arial"/>
        </w:rPr>
        <w:t xml:space="preserve">ficam sujeitas às penalidades do art. 87, inc. III e </w:t>
      </w:r>
      <w:r w:rsidRPr="00914EDE">
        <w:rPr>
          <w:rFonts w:ascii="Arial" w:hAnsi="Arial" w:cs="Arial"/>
          <w:spacing w:val="-11"/>
        </w:rPr>
        <w:t xml:space="preserve">IV, </w:t>
      </w:r>
      <w:r w:rsidRPr="00914EDE">
        <w:rPr>
          <w:rFonts w:ascii="Arial" w:hAnsi="Arial" w:cs="Arial"/>
        </w:rPr>
        <w:t xml:space="preserve">da Lei nº 8.666, de 1993, </w:t>
      </w:r>
      <w:r w:rsidRPr="00914EDE">
        <w:rPr>
          <w:rFonts w:ascii="Arial" w:hAnsi="Arial" w:cs="Arial"/>
          <w:spacing w:val="-6"/>
        </w:rPr>
        <w:t xml:space="preserve">as </w:t>
      </w:r>
      <w:r w:rsidRPr="00914EDE">
        <w:rPr>
          <w:rFonts w:ascii="Arial" w:hAnsi="Arial" w:cs="Arial"/>
        </w:rPr>
        <w:t>empresas ou profissionais</w:t>
      </w:r>
      <w:r w:rsidRPr="00914EDE">
        <w:rPr>
          <w:rFonts w:ascii="Arial" w:hAnsi="Arial" w:cs="Arial"/>
          <w:spacing w:val="-4"/>
        </w:rPr>
        <w:t xml:space="preserve"> </w:t>
      </w:r>
      <w:r w:rsidRPr="00914EDE">
        <w:rPr>
          <w:rFonts w:ascii="Arial" w:hAnsi="Arial" w:cs="Arial"/>
        </w:rPr>
        <w:t>que:</w:t>
      </w:r>
    </w:p>
    <w:p w14:paraId="29F55C15" w14:textId="77777777" w:rsidR="00C84CAF" w:rsidRPr="00914EDE" w:rsidRDefault="00C84CAF" w:rsidP="00AC1296">
      <w:pPr>
        <w:pStyle w:val="PargrafodaLista"/>
        <w:widowControl w:val="0"/>
        <w:numPr>
          <w:ilvl w:val="2"/>
          <w:numId w:val="27"/>
        </w:numPr>
        <w:tabs>
          <w:tab w:val="left" w:pos="1653"/>
          <w:tab w:val="left" w:pos="1654"/>
        </w:tabs>
        <w:autoSpaceDE w:val="0"/>
        <w:autoSpaceDN w:val="0"/>
        <w:spacing w:before="117" w:line="235" w:lineRule="auto"/>
        <w:ind w:right="356" w:firstLine="0"/>
        <w:jc w:val="both"/>
        <w:rPr>
          <w:rFonts w:ascii="Arial" w:hAnsi="Arial" w:cs="Arial"/>
        </w:rPr>
      </w:pPr>
      <w:r w:rsidRPr="00914EDE">
        <w:rPr>
          <w:rFonts w:ascii="Arial" w:hAnsi="Arial" w:cs="Arial"/>
        </w:rPr>
        <w:t xml:space="preserve">tenham sofrido condenação definitiva por praticar, por meio dolosos, fraude fiscal </w:t>
      </w:r>
      <w:r w:rsidRPr="00914EDE">
        <w:rPr>
          <w:rFonts w:ascii="Arial" w:hAnsi="Arial" w:cs="Arial"/>
          <w:spacing w:val="-8"/>
        </w:rPr>
        <w:t xml:space="preserve">no </w:t>
      </w:r>
      <w:r w:rsidRPr="00914EDE">
        <w:rPr>
          <w:rFonts w:ascii="Arial" w:hAnsi="Arial" w:cs="Arial"/>
        </w:rPr>
        <w:t>recolhimento de quaisquer</w:t>
      </w:r>
      <w:r w:rsidRPr="00914EDE">
        <w:rPr>
          <w:rFonts w:ascii="Arial" w:hAnsi="Arial" w:cs="Arial"/>
          <w:spacing w:val="-4"/>
        </w:rPr>
        <w:t xml:space="preserve"> </w:t>
      </w:r>
      <w:r w:rsidRPr="00914EDE">
        <w:rPr>
          <w:rFonts w:ascii="Arial" w:hAnsi="Arial" w:cs="Arial"/>
        </w:rPr>
        <w:t>tributos;</w:t>
      </w:r>
    </w:p>
    <w:p w14:paraId="44DA597C" w14:textId="77777777" w:rsidR="00C84CAF" w:rsidRPr="00914EDE" w:rsidRDefault="00C84CAF" w:rsidP="00AC1296">
      <w:pPr>
        <w:pStyle w:val="PargrafodaLista"/>
        <w:widowControl w:val="0"/>
        <w:numPr>
          <w:ilvl w:val="2"/>
          <w:numId w:val="27"/>
        </w:numPr>
        <w:tabs>
          <w:tab w:val="left" w:pos="1653"/>
          <w:tab w:val="left" w:pos="1654"/>
        </w:tabs>
        <w:autoSpaceDE w:val="0"/>
        <w:autoSpaceDN w:val="0"/>
        <w:spacing w:before="114"/>
        <w:ind w:left="1653" w:hanging="1415"/>
        <w:jc w:val="both"/>
        <w:rPr>
          <w:rFonts w:ascii="Arial" w:hAnsi="Arial" w:cs="Arial"/>
        </w:rPr>
      </w:pPr>
      <w:r w:rsidRPr="00914EDE">
        <w:rPr>
          <w:rFonts w:ascii="Arial" w:hAnsi="Arial" w:cs="Arial"/>
        </w:rPr>
        <w:t>tenham praticado atos ilícitos visando a frustrar os objetivos da</w:t>
      </w:r>
      <w:r w:rsidRPr="00914EDE">
        <w:rPr>
          <w:rFonts w:ascii="Arial" w:hAnsi="Arial" w:cs="Arial"/>
          <w:spacing w:val="-14"/>
        </w:rPr>
        <w:t xml:space="preserve"> </w:t>
      </w:r>
      <w:r w:rsidRPr="00914EDE">
        <w:rPr>
          <w:rFonts w:ascii="Arial" w:hAnsi="Arial" w:cs="Arial"/>
        </w:rPr>
        <w:t>contratação;</w:t>
      </w:r>
    </w:p>
    <w:p w14:paraId="07A7CB4F" w14:textId="77777777" w:rsidR="00C84CAF" w:rsidRPr="00914EDE" w:rsidRDefault="00C84CAF" w:rsidP="00AC1296">
      <w:pPr>
        <w:pStyle w:val="PargrafodaLista"/>
        <w:widowControl w:val="0"/>
        <w:numPr>
          <w:ilvl w:val="2"/>
          <w:numId w:val="27"/>
        </w:numPr>
        <w:tabs>
          <w:tab w:val="left" w:pos="1653"/>
          <w:tab w:val="left" w:pos="1654"/>
        </w:tabs>
        <w:autoSpaceDE w:val="0"/>
        <w:autoSpaceDN w:val="0"/>
        <w:spacing w:before="117" w:line="235" w:lineRule="auto"/>
        <w:ind w:right="370" w:firstLine="0"/>
        <w:jc w:val="both"/>
        <w:rPr>
          <w:rFonts w:ascii="Arial" w:hAnsi="Arial" w:cs="Arial"/>
        </w:rPr>
      </w:pPr>
      <w:r w:rsidRPr="00914EDE">
        <w:rPr>
          <w:rFonts w:ascii="Arial" w:hAnsi="Arial" w:cs="Arial"/>
        </w:rPr>
        <w:t xml:space="preserve">demonstrem não possuir idoneidade para contratar com a Administração em virtude de </w:t>
      </w:r>
      <w:r w:rsidRPr="00914EDE">
        <w:rPr>
          <w:rFonts w:ascii="Arial" w:hAnsi="Arial" w:cs="Arial"/>
          <w:spacing w:val="-4"/>
        </w:rPr>
        <w:t xml:space="preserve">atos </w:t>
      </w:r>
      <w:r w:rsidRPr="00914EDE">
        <w:rPr>
          <w:rFonts w:ascii="Arial" w:hAnsi="Arial" w:cs="Arial"/>
        </w:rPr>
        <w:t>ilícitos</w:t>
      </w:r>
      <w:r w:rsidRPr="00914EDE">
        <w:rPr>
          <w:rFonts w:ascii="Arial" w:hAnsi="Arial" w:cs="Arial"/>
          <w:spacing w:val="-2"/>
        </w:rPr>
        <w:t xml:space="preserve"> </w:t>
      </w:r>
      <w:r w:rsidRPr="00914EDE">
        <w:rPr>
          <w:rFonts w:ascii="Arial" w:hAnsi="Arial" w:cs="Arial"/>
        </w:rPr>
        <w:t>praticados.</w:t>
      </w:r>
    </w:p>
    <w:p w14:paraId="4B2F4055"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8" w:line="235" w:lineRule="auto"/>
        <w:ind w:right="357" w:firstLine="0"/>
        <w:jc w:val="both"/>
        <w:rPr>
          <w:rFonts w:ascii="Arial" w:hAnsi="Arial" w:cs="Arial"/>
        </w:rPr>
      </w:pPr>
      <w:r w:rsidRPr="00914EDE">
        <w:rPr>
          <w:rFonts w:ascii="Arial" w:hAnsi="Arial" w:cs="Arial"/>
        </w:rPr>
        <w:t xml:space="preserve">A aplicação de qualquer das penalidades previstas realizar-se-á em processo administrativo que assegurará o contraditório e a ampla defesa à </w:t>
      </w:r>
      <w:r w:rsidRPr="00914EDE">
        <w:rPr>
          <w:rFonts w:ascii="Arial" w:hAnsi="Arial" w:cs="Arial"/>
          <w:spacing w:val="-5"/>
        </w:rPr>
        <w:t xml:space="preserve">CONTRATADA, </w:t>
      </w:r>
      <w:r w:rsidRPr="00914EDE">
        <w:rPr>
          <w:rFonts w:ascii="Arial" w:hAnsi="Arial" w:cs="Arial"/>
        </w:rPr>
        <w:t>observando-se o procedimento previsto na Lei nº 8.666, de 1993, e subsidiariamente a Lei nº 9.784, de</w:t>
      </w:r>
      <w:r w:rsidRPr="00914EDE">
        <w:rPr>
          <w:rFonts w:ascii="Arial" w:hAnsi="Arial" w:cs="Arial"/>
          <w:spacing w:val="-16"/>
        </w:rPr>
        <w:t xml:space="preserve"> </w:t>
      </w:r>
      <w:r w:rsidRPr="00914EDE">
        <w:rPr>
          <w:rFonts w:ascii="Arial" w:hAnsi="Arial" w:cs="Arial"/>
        </w:rPr>
        <w:t>1999.</w:t>
      </w:r>
    </w:p>
    <w:p w14:paraId="6EC3E447"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6" w:line="235" w:lineRule="auto"/>
        <w:ind w:right="367" w:firstLine="0"/>
        <w:jc w:val="both"/>
        <w:rPr>
          <w:rFonts w:ascii="Arial" w:hAnsi="Arial" w:cs="Arial"/>
        </w:rPr>
      </w:pPr>
      <w:r w:rsidRPr="00914EDE">
        <w:rPr>
          <w:rFonts w:ascii="Arial" w:hAnsi="Arial" w:cs="Arial"/>
        </w:rPr>
        <w:t xml:space="preserve">As multas devidas e/ou prejuízos causados à </w:t>
      </w:r>
      <w:r w:rsidRPr="00914EDE">
        <w:rPr>
          <w:rFonts w:ascii="Arial" w:hAnsi="Arial" w:cs="Arial"/>
          <w:spacing w:val="-5"/>
        </w:rPr>
        <w:t xml:space="preserve">CONTRATANTE </w:t>
      </w:r>
      <w:r w:rsidRPr="00914EDE">
        <w:rPr>
          <w:rFonts w:ascii="Arial" w:hAnsi="Arial" w:cs="Arial"/>
        </w:rPr>
        <w:t>serão deduzidos dos valores a serem pagos, ou recolhidos em favor da União, ou ainda, quando for o caso, serão inscritos na Dívida Ativa da União e cobrados</w:t>
      </w:r>
      <w:r w:rsidRPr="00914EDE">
        <w:rPr>
          <w:rFonts w:ascii="Arial" w:hAnsi="Arial" w:cs="Arial"/>
          <w:spacing w:val="-6"/>
        </w:rPr>
        <w:t xml:space="preserve"> </w:t>
      </w:r>
      <w:r w:rsidRPr="00914EDE">
        <w:rPr>
          <w:rFonts w:ascii="Arial" w:hAnsi="Arial" w:cs="Arial"/>
        </w:rPr>
        <w:t>judicialmente.</w:t>
      </w:r>
    </w:p>
    <w:p w14:paraId="6C196B1B" w14:textId="77777777" w:rsidR="00C84CAF" w:rsidRPr="00914EDE" w:rsidRDefault="00C84CAF" w:rsidP="00C84CAF">
      <w:pPr>
        <w:pStyle w:val="Corpodetexto"/>
        <w:tabs>
          <w:tab w:val="left" w:pos="1653"/>
        </w:tabs>
        <w:spacing w:before="117" w:line="235" w:lineRule="auto"/>
        <w:ind w:right="371"/>
        <w:rPr>
          <w:rFonts w:ascii="Arial" w:hAnsi="Arial" w:cs="Arial"/>
          <w:sz w:val="24"/>
        </w:rPr>
      </w:pPr>
      <w:r w:rsidRPr="00914EDE">
        <w:rPr>
          <w:rFonts w:ascii="Arial" w:hAnsi="Arial" w:cs="Arial"/>
          <w:sz w:val="24"/>
        </w:rPr>
        <w:t>11.5.1.</w:t>
      </w:r>
      <w:r w:rsidRPr="00914EDE">
        <w:rPr>
          <w:rFonts w:ascii="Arial" w:hAnsi="Arial" w:cs="Arial"/>
          <w:sz w:val="24"/>
        </w:rPr>
        <w:tab/>
        <w:t>Caso a Contratante determine, a multa deverá ser recolhida no prazo máximo de 30 (trinta) dias, a contar da data do recebimento da comunicação enviada pela autoridade</w:t>
      </w:r>
      <w:r w:rsidRPr="00914EDE">
        <w:rPr>
          <w:rFonts w:ascii="Arial" w:hAnsi="Arial" w:cs="Arial"/>
          <w:spacing w:val="-18"/>
          <w:sz w:val="24"/>
        </w:rPr>
        <w:t xml:space="preserve"> </w:t>
      </w:r>
      <w:r w:rsidRPr="00914EDE">
        <w:rPr>
          <w:rFonts w:ascii="Arial" w:hAnsi="Arial" w:cs="Arial"/>
          <w:sz w:val="24"/>
        </w:rPr>
        <w:t>competente.</w:t>
      </w:r>
    </w:p>
    <w:p w14:paraId="262ED9A1"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7" w:line="235" w:lineRule="auto"/>
        <w:ind w:right="360" w:firstLine="0"/>
        <w:jc w:val="both"/>
        <w:rPr>
          <w:rFonts w:ascii="Arial" w:hAnsi="Arial" w:cs="Arial"/>
        </w:rPr>
      </w:pPr>
      <w:r w:rsidRPr="00914EDE">
        <w:rPr>
          <w:rFonts w:ascii="Arial" w:hAnsi="Arial" w:cs="Arial"/>
        </w:rPr>
        <w:lastRenderedPageBreak/>
        <w:t xml:space="preserve">A autoridade competente, na aplicação das sanções, levará em consideração a gravidade da conduta do infrator, o caráter educativo da pena, bem como o dano causado à Administração, observado </w:t>
      </w:r>
      <w:r w:rsidRPr="00914EDE">
        <w:rPr>
          <w:rFonts w:ascii="Arial" w:hAnsi="Arial" w:cs="Arial"/>
          <w:spacing w:val="-13"/>
        </w:rPr>
        <w:t xml:space="preserve">o </w:t>
      </w:r>
      <w:r w:rsidRPr="00914EDE">
        <w:rPr>
          <w:rFonts w:ascii="Arial" w:hAnsi="Arial" w:cs="Arial"/>
        </w:rPr>
        <w:t>princípio da</w:t>
      </w:r>
      <w:r w:rsidRPr="00914EDE">
        <w:rPr>
          <w:rFonts w:ascii="Arial" w:hAnsi="Arial" w:cs="Arial"/>
          <w:spacing w:val="-3"/>
        </w:rPr>
        <w:t xml:space="preserve"> </w:t>
      </w:r>
      <w:r w:rsidRPr="00914EDE">
        <w:rPr>
          <w:rFonts w:ascii="Arial" w:hAnsi="Arial" w:cs="Arial"/>
        </w:rPr>
        <w:t>proporcionalidade.</w:t>
      </w:r>
    </w:p>
    <w:p w14:paraId="6E5FC1D6"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7" w:line="235" w:lineRule="auto"/>
        <w:ind w:right="363" w:firstLine="0"/>
        <w:jc w:val="both"/>
        <w:rPr>
          <w:rFonts w:ascii="Arial" w:hAnsi="Arial" w:cs="Arial"/>
        </w:rPr>
      </w:pPr>
      <w:r w:rsidRPr="00914EDE">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w:t>
      </w:r>
      <w:r w:rsidRPr="00914EDE">
        <w:rPr>
          <w:rFonts w:ascii="Arial" w:hAnsi="Arial" w:cs="Arial"/>
          <w:spacing w:val="-7"/>
        </w:rPr>
        <w:t xml:space="preserve">da </w:t>
      </w:r>
      <w:r w:rsidRPr="00914EDE">
        <w:rPr>
          <w:rFonts w:ascii="Arial" w:hAnsi="Arial" w:cs="Arial"/>
        </w:rPr>
        <w:t>responsabilidade da empresa deverão ser remetidas à autoridade competente, com despacho</w:t>
      </w:r>
      <w:r w:rsidRPr="00914EDE">
        <w:rPr>
          <w:rFonts w:ascii="Arial" w:hAnsi="Arial" w:cs="Arial"/>
          <w:spacing w:val="-33"/>
        </w:rPr>
        <w:t xml:space="preserve"> </w:t>
      </w:r>
      <w:r w:rsidRPr="00914EDE">
        <w:rPr>
          <w:rFonts w:ascii="Arial" w:hAnsi="Arial" w:cs="Arial"/>
        </w:rPr>
        <w:t>fundamentado, para ciência e decisão sobre a eventual instauração de investigação preliminar ou Processo Administrativo de Responsabilização -</w:t>
      </w:r>
      <w:r w:rsidRPr="00914EDE">
        <w:rPr>
          <w:rFonts w:ascii="Arial" w:hAnsi="Arial" w:cs="Arial"/>
          <w:spacing w:val="-4"/>
        </w:rPr>
        <w:t xml:space="preserve"> </w:t>
      </w:r>
      <w:r w:rsidRPr="00914EDE">
        <w:rPr>
          <w:rFonts w:ascii="Arial" w:hAnsi="Arial" w:cs="Arial"/>
          <w:spacing w:val="-6"/>
        </w:rPr>
        <w:t>PAR.</w:t>
      </w:r>
    </w:p>
    <w:p w14:paraId="6A9C3277"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3" w:line="235" w:lineRule="auto"/>
        <w:ind w:right="360" w:firstLine="0"/>
        <w:jc w:val="both"/>
        <w:rPr>
          <w:rFonts w:ascii="Arial" w:hAnsi="Arial" w:cs="Arial"/>
        </w:rPr>
      </w:pPr>
      <w:r w:rsidRPr="00914EDE">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w:t>
      </w:r>
      <w:r w:rsidRPr="00914EDE">
        <w:rPr>
          <w:rFonts w:ascii="Arial" w:hAnsi="Arial" w:cs="Arial"/>
          <w:spacing w:val="-8"/>
        </w:rPr>
        <w:t xml:space="preserve"> </w:t>
      </w:r>
      <w:r w:rsidRPr="00914EDE">
        <w:rPr>
          <w:rFonts w:ascii="Arial" w:hAnsi="Arial" w:cs="Arial"/>
        </w:rPr>
        <w:t>administrativa.</w:t>
      </w:r>
    </w:p>
    <w:p w14:paraId="0548E5A9"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3" w:line="235" w:lineRule="auto"/>
        <w:ind w:right="360" w:firstLine="0"/>
        <w:jc w:val="both"/>
        <w:rPr>
          <w:rFonts w:ascii="Arial" w:hAnsi="Arial" w:cs="Arial"/>
        </w:rPr>
      </w:pPr>
      <w:r w:rsidRPr="00914EDE">
        <w:rPr>
          <w:rFonts w:ascii="Arial" w:hAnsi="Arial" w:cs="Arial"/>
        </w:rPr>
        <w:t xml:space="preserve">O processamento do </w:t>
      </w:r>
      <w:r w:rsidRPr="00914EDE">
        <w:rPr>
          <w:rFonts w:ascii="Arial" w:hAnsi="Arial" w:cs="Arial"/>
          <w:spacing w:val="-8"/>
        </w:rPr>
        <w:t xml:space="preserve">PAR </w:t>
      </w:r>
      <w:r w:rsidRPr="00914EDE">
        <w:rPr>
          <w:rFonts w:ascii="Arial" w:hAnsi="Arial" w:cs="Arial"/>
        </w:rPr>
        <w:t>não interfere no seguimento regular dos processos</w:t>
      </w:r>
      <w:r w:rsidRPr="00914EDE">
        <w:rPr>
          <w:rFonts w:ascii="Arial" w:hAnsi="Arial" w:cs="Arial"/>
          <w:spacing w:val="-20"/>
        </w:rPr>
        <w:t xml:space="preserve"> </w:t>
      </w:r>
      <w:r w:rsidRPr="00914EDE">
        <w:rPr>
          <w:rFonts w:ascii="Arial" w:hAnsi="Arial" w:cs="Arial"/>
        </w:rPr>
        <w:t>administrativos específicos para apuração da ocorrência de danos e prejuízos à Administração Pública Federal resultantes de ato lesivo cometido por pessoa jurídica, com ou sem a participação de agente</w:t>
      </w:r>
      <w:r w:rsidRPr="00914EDE">
        <w:rPr>
          <w:rFonts w:ascii="Arial" w:hAnsi="Arial" w:cs="Arial"/>
          <w:spacing w:val="-20"/>
        </w:rPr>
        <w:t xml:space="preserve"> </w:t>
      </w:r>
      <w:r w:rsidRPr="00914EDE">
        <w:rPr>
          <w:rFonts w:ascii="Arial" w:hAnsi="Arial" w:cs="Arial"/>
        </w:rPr>
        <w:t>público.</w:t>
      </w:r>
    </w:p>
    <w:p w14:paraId="589F437C"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3" w:line="235" w:lineRule="auto"/>
        <w:ind w:right="360" w:firstLine="0"/>
        <w:jc w:val="both"/>
        <w:rPr>
          <w:rFonts w:ascii="Arial" w:hAnsi="Arial" w:cs="Arial"/>
        </w:rPr>
      </w:pPr>
      <w:r w:rsidRPr="00914EDE">
        <w:rPr>
          <w:rFonts w:ascii="Arial" w:hAnsi="Arial" w:cs="Arial"/>
        </w:rPr>
        <w:t>As penalidades serão obrigatoriamente registradas no</w:t>
      </w:r>
      <w:r w:rsidRPr="00914EDE">
        <w:rPr>
          <w:rFonts w:ascii="Arial" w:hAnsi="Arial" w:cs="Arial"/>
          <w:spacing w:val="-7"/>
        </w:rPr>
        <w:t xml:space="preserve"> </w:t>
      </w:r>
      <w:r w:rsidRPr="00914EDE">
        <w:rPr>
          <w:rFonts w:ascii="Arial" w:hAnsi="Arial" w:cs="Arial"/>
          <w:spacing w:val="-4"/>
        </w:rPr>
        <w:t>SICAF.</w:t>
      </w:r>
    </w:p>
    <w:p w14:paraId="461A2B04" w14:textId="77777777" w:rsidR="00C84CAF" w:rsidRPr="00914EDE" w:rsidRDefault="00C84CAF" w:rsidP="00AC1296">
      <w:pPr>
        <w:pStyle w:val="Ttulo1"/>
        <w:keepNext w:val="0"/>
        <w:widowControl w:val="0"/>
        <w:numPr>
          <w:ilvl w:val="0"/>
          <w:numId w:val="30"/>
        </w:numPr>
        <w:tabs>
          <w:tab w:val="left" w:pos="1653"/>
          <w:tab w:val="left" w:pos="1654"/>
        </w:tabs>
        <w:autoSpaceDE w:val="0"/>
        <w:autoSpaceDN w:val="0"/>
        <w:spacing w:before="204" w:line="240" w:lineRule="auto"/>
        <w:ind w:left="238" w:firstLine="0"/>
        <w:rPr>
          <w:rFonts w:ascii="Arial" w:hAnsi="Arial" w:cs="Arial"/>
          <w:b/>
          <w:bCs/>
          <w:sz w:val="24"/>
          <w:szCs w:val="24"/>
        </w:rPr>
      </w:pPr>
      <w:r w:rsidRPr="00914EDE">
        <w:rPr>
          <w:rFonts w:ascii="Arial" w:hAnsi="Arial" w:cs="Arial"/>
          <w:b/>
          <w:bCs/>
          <w:sz w:val="24"/>
          <w:szCs w:val="24"/>
        </w:rPr>
        <w:t>CLÁUSULA DÉCIMA SEGUNDA –</w:t>
      </w:r>
      <w:r w:rsidRPr="00914EDE">
        <w:rPr>
          <w:rFonts w:ascii="Arial" w:hAnsi="Arial" w:cs="Arial"/>
          <w:b/>
          <w:bCs/>
          <w:spacing w:val="-18"/>
          <w:sz w:val="24"/>
          <w:szCs w:val="24"/>
        </w:rPr>
        <w:t xml:space="preserve"> </w:t>
      </w:r>
      <w:r w:rsidRPr="00914EDE">
        <w:rPr>
          <w:rFonts w:ascii="Arial" w:hAnsi="Arial" w:cs="Arial"/>
          <w:b/>
          <w:bCs/>
          <w:sz w:val="24"/>
          <w:szCs w:val="24"/>
        </w:rPr>
        <w:t>RESCISÃO</w:t>
      </w:r>
    </w:p>
    <w:p w14:paraId="74F11A62"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 xml:space="preserve">O presente </w:t>
      </w:r>
      <w:r w:rsidRPr="00914EDE">
        <w:rPr>
          <w:rFonts w:ascii="Arial" w:hAnsi="Arial" w:cs="Arial"/>
          <w:spacing w:val="-4"/>
        </w:rPr>
        <w:t xml:space="preserve">Termo </w:t>
      </w:r>
      <w:r w:rsidRPr="00914EDE">
        <w:rPr>
          <w:rFonts w:ascii="Arial" w:hAnsi="Arial" w:cs="Arial"/>
        </w:rPr>
        <w:t>de Contrato poderá ser</w:t>
      </w:r>
      <w:r w:rsidRPr="00914EDE">
        <w:rPr>
          <w:rFonts w:ascii="Arial" w:hAnsi="Arial" w:cs="Arial"/>
          <w:spacing w:val="-4"/>
        </w:rPr>
        <w:t xml:space="preserve"> </w:t>
      </w:r>
      <w:r w:rsidRPr="00914EDE">
        <w:rPr>
          <w:rFonts w:ascii="Arial" w:hAnsi="Arial" w:cs="Arial"/>
        </w:rPr>
        <w:t>rescindido:</w:t>
      </w:r>
    </w:p>
    <w:p w14:paraId="608E0AF3" w14:textId="77777777" w:rsidR="00C84CAF" w:rsidRPr="00914EDE" w:rsidRDefault="00C84CAF" w:rsidP="00AC1296">
      <w:pPr>
        <w:pStyle w:val="PargrafodaLista"/>
        <w:widowControl w:val="0"/>
        <w:numPr>
          <w:ilvl w:val="2"/>
          <w:numId w:val="26"/>
        </w:numPr>
        <w:tabs>
          <w:tab w:val="left" w:pos="1653"/>
          <w:tab w:val="left" w:pos="1654"/>
        </w:tabs>
        <w:autoSpaceDE w:val="0"/>
        <w:autoSpaceDN w:val="0"/>
        <w:spacing w:before="117" w:line="235" w:lineRule="auto"/>
        <w:ind w:right="357" w:firstLine="0"/>
        <w:jc w:val="both"/>
        <w:rPr>
          <w:rFonts w:ascii="Arial" w:hAnsi="Arial" w:cs="Arial"/>
        </w:rPr>
      </w:pPr>
      <w:r w:rsidRPr="00914EDE">
        <w:rPr>
          <w:rFonts w:ascii="Arial" w:hAnsi="Arial" w:cs="Arial"/>
        </w:rPr>
        <w:t xml:space="preserve">por ato unilateral e escrito da Administração, nas situações previstas nos inc. I a XII e XVII do art. 78 da Lei nº 8.666, de 1993, e com as consequências indicadas no art. 80 da mesma Lei, sem prejuízo da aplicação das sanções previstas no </w:t>
      </w:r>
      <w:r w:rsidRPr="00914EDE">
        <w:rPr>
          <w:rFonts w:ascii="Arial" w:hAnsi="Arial" w:cs="Arial"/>
          <w:spacing w:val="-4"/>
        </w:rPr>
        <w:t xml:space="preserve">Termo </w:t>
      </w:r>
      <w:r w:rsidRPr="00914EDE">
        <w:rPr>
          <w:rFonts w:ascii="Arial" w:hAnsi="Arial" w:cs="Arial"/>
        </w:rPr>
        <w:t>de Referência, anexo ao</w:t>
      </w:r>
      <w:r w:rsidRPr="00914EDE">
        <w:rPr>
          <w:rFonts w:ascii="Arial" w:hAnsi="Arial" w:cs="Arial"/>
          <w:spacing w:val="-12"/>
        </w:rPr>
        <w:t xml:space="preserve"> </w:t>
      </w:r>
      <w:r w:rsidRPr="00914EDE">
        <w:rPr>
          <w:rFonts w:ascii="Arial" w:hAnsi="Arial" w:cs="Arial"/>
        </w:rPr>
        <w:t>Edital;</w:t>
      </w:r>
    </w:p>
    <w:p w14:paraId="4446F51A" w14:textId="77777777" w:rsidR="00C84CAF" w:rsidRPr="00914EDE" w:rsidRDefault="00C84CAF" w:rsidP="00AC1296">
      <w:pPr>
        <w:pStyle w:val="PargrafodaLista"/>
        <w:widowControl w:val="0"/>
        <w:numPr>
          <w:ilvl w:val="2"/>
          <w:numId w:val="26"/>
        </w:numPr>
        <w:tabs>
          <w:tab w:val="left" w:pos="1653"/>
          <w:tab w:val="left" w:pos="1654"/>
        </w:tabs>
        <w:autoSpaceDE w:val="0"/>
        <w:autoSpaceDN w:val="0"/>
        <w:spacing w:before="112"/>
        <w:ind w:left="1653" w:hanging="1415"/>
        <w:jc w:val="both"/>
        <w:rPr>
          <w:rFonts w:ascii="Arial" w:hAnsi="Arial" w:cs="Arial"/>
        </w:rPr>
      </w:pPr>
      <w:r w:rsidRPr="00914EDE">
        <w:rPr>
          <w:rFonts w:ascii="Arial" w:hAnsi="Arial" w:cs="Arial"/>
        </w:rPr>
        <w:t>amigavelmente, nos termos do art. 79, inc. II, da Lei nº 8.666, de</w:t>
      </w:r>
      <w:r w:rsidRPr="00914EDE">
        <w:rPr>
          <w:rFonts w:ascii="Arial" w:hAnsi="Arial" w:cs="Arial"/>
          <w:spacing w:val="-17"/>
        </w:rPr>
        <w:t xml:space="preserve"> </w:t>
      </w:r>
      <w:r w:rsidRPr="00914EDE">
        <w:rPr>
          <w:rFonts w:ascii="Arial" w:hAnsi="Arial" w:cs="Arial"/>
        </w:rPr>
        <w:t>1993.</w:t>
      </w:r>
    </w:p>
    <w:p w14:paraId="7135C4B4"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8" w:line="235" w:lineRule="auto"/>
        <w:ind w:right="363" w:firstLine="0"/>
        <w:jc w:val="both"/>
        <w:rPr>
          <w:rFonts w:ascii="Arial" w:hAnsi="Arial" w:cs="Arial"/>
        </w:rPr>
      </w:pPr>
      <w:r w:rsidRPr="00914EDE">
        <w:rPr>
          <w:rFonts w:ascii="Arial" w:hAnsi="Arial" w:cs="Arial"/>
        </w:rPr>
        <w:t xml:space="preserve">Os casos de rescisão contratual serão formalmente motivados, assegurando-se </w:t>
      </w:r>
      <w:r w:rsidRPr="00914EDE">
        <w:rPr>
          <w:rFonts w:ascii="Arial" w:hAnsi="Arial" w:cs="Arial"/>
          <w:spacing w:val="-15"/>
        </w:rPr>
        <w:t xml:space="preserve">à </w:t>
      </w:r>
      <w:r w:rsidRPr="00914EDE">
        <w:rPr>
          <w:rFonts w:ascii="Arial" w:hAnsi="Arial" w:cs="Arial"/>
          <w:spacing w:val="-5"/>
        </w:rPr>
        <w:t xml:space="preserve">CONTRATADA </w:t>
      </w:r>
      <w:r w:rsidRPr="00914EDE">
        <w:rPr>
          <w:rFonts w:ascii="Arial" w:hAnsi="Arial" w:cs="Arial"/>
        </w:rPr>
        <w:t>o direito à prévia e ampla</w:t>
      </w:r>
      <w:r w:rsidRPr="00914EDE">
        <w:rPr>
          <w:rFonts w:ascii="Arial" w:hAnsi="Arial" w:cs="Arial"/>
          <w:spacing w:val="-3"/>
        </w:rPr>
        <w:t xml:space="preserve"> </w:t>
      </w:r>
      <w:r w:rsidRPr="00914EDE">
        <w:rPr>
          <w:rFonts w:ascii="Arial" w:hAnsi="Arial" w:cs="Arial"/>
        </w:rPr>
        <w:t>defesa.</w:t>
      </w:r>
    </w:p>
    <w:p w14:paraId="36C81A90"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8" w:line="235" w:lineRule="auto"/>
        <w:ind w:right="369" w:firstLine="0"/>
        <w:jc w:val="both"/>
        <w:rPr>
          <w:rFonts w:ascii="Arial" w:hAnsi="Arial" w:cs="Arial"/>
        </w:rPr>
      </w:pPr>
      <w:r w:rsidRPr="00914EDE">
        <w:rPr>
          <w:rFonts w:ascii="Arial" w:hAnsi="Arial" w:cs="Arial"/>
        </w:rPr>
        <w:t xml:space="preserve">A </w:t>
      </w:r>
      <w:r w:rsidRPr="00914EDE">
        <w:rPr>
          <w:rFonts w:ascii="Arial" w:hAnsi="Arial" w:cs="Arial"/>
          <w:spacing w:val="-5"/>
        </w:rPr>
        <w:t xml:space="preserve">CONTRATADA </w:t>
      </w:r>
      <w:r w:rsidRPr="00914EDE">
        <w:rPr>
          <w:rFonts w:ascii="Arial" w:hAnsi="Arial" w:cs="Arial"/>
        </w:rPr>
        <w:t xml:space="preserve">reconhece os direitos da </w:t>
      </w:r>
      <w:r w:rsidRPr="00914EDE">
        <w:rPr>
          <w:rFonts w:ascii="Arial" w:hAnsi="Arial" w:cs="Arial"/>
          <w:spacing w:val="-5"/>
        </w:rPr>
        <w:t xml:space="preserve">CONTRATANTE </w:t>
      </w:r>
      <w:r w:rsidRPr="00914EDE">
        <w:rPr>
          <w:rFonts w:ascii="Arial" w:hAnsi="Arial" w:cs="Arial"/>
        </w:rPr>
        <w:t>em caso de rescisão administrativa prevista no art. 77 da Lei nº 8.666, de</w:t>
      </w:r>
      <w:r w:rsidRPr="00914EDE">
        <w:rPr>
          <w:rFonts w:ascii="Arial" w:hAnsi="Arial" w:cs="Arial"/>
          <w:spacing w:val="-12"/>
        </w:rPr>
        <w:t xml:space="preserve"> </w:t>
      </w:r>
      <w:r w:rsidRPr="00914EDE">
        <w:rPr>
          <w:rFonts w:ascii="Arial" w:hAnsi="Arial" w:cs="Arial"/>
        </w:rPr>
        <w:t>1993.</w:t>
      </w:r>
    </w:p>
    <w:p w14:paraId="35AFD2D1"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7" w:line="235" w:lineRule="auto"/>
        <w:ind w:right="365" w:firstLine="0"/>
        <w:jc w:val="both"/>
        <w:rPr>
          <w:rFonts w:ascii="Arial" w:hAnsi="Arial" w:cs="Arial"/>
        </w:rPr>
      </w:pPr>
      <w:r w:rsidRPr="00914EDE">
        <w:rPr>
          <w:rFonts w:ascii="Arial" w:hAnsi="Arial" w:cs="Arial"/>
        </w:rPr>
        <w:t>O termo de rescisão, sempre que possível, será precedido de Relatório indicativo</w:t>
      </w:r>
      <w:r w:rsidRPr="00914EDE">
        <w:rPr>
          <w:rFonts w:ascii="Arial" w:hAnsi="Arial" w:cs="Arial"/>
          <w:spacing w:val="42"/>
        </w:rPr>
        <w:t xml:space="preserve"> </w:t>
      </w:r>
      <w:r w:rsidRPr="00914EDE">
        <w:rPr>
          <w:rFonts w:ascii="Arial" w:hAnsi="Arial" w:cs="Arial"/>
        </w:rPr>
        <w:t>dos seguintes aspectos, conforme o</w:t>
      </w:r>
      <w:r w:rsidRPr="00914EDE">
        <w:rPr>
          <w:rFonts w:ascii="Arial" w:hAnsi="Arial" w:cs="Arial"/>
          <w:spacing w:val="-5"/>
        </w:rPr>
        <w:t xml:space="preserve"> </w:t>
      </w:r>
      <w:r w:rsidRPr="00914EDE">
        <w:rPr>
          <w:rFonts w:ascii="Arial" w:hAnsi="Arial" w:cs="Arial"/>
        </w:rPr>
        <w:t>caso:</w:t>
      </w:r>
    </w:p>
    <w:p w14:paraId="353760DC" w14:textId="77777777" w:rsidR="00C84CAF" w:rsidRPr="00914EDE" w:rsidRDefault="00C84CAF" w:rsidP="00AC1296">
      <w:pPr>
        <w:pStyle w:val="PargrafodaLista"/>
        <w:widowControl w:val="0"/>
        <w:numPr>
          <w:ilvl w:val="2"/>
          <w:numId w:val="25"/>
        </w:numPr>
        <w:tabs>
          <w:tab w:val="left" w:pos="1653"/>
          <w:tab w:val="left" w:pos="1654"/>
        </w:tabs>
        <w:autoSpaceDE w:val="0"/>
        <w:autoSpaceDN w:val="0"/>
        <w:spacing w:before="113"/>
        <w:ind w:hanging="1415"/>
        <w:jc w:val="both"/>
        <w:rPr>
          <w:rFonts w:ascii="Arial" w:hAnsi="Arial" w:cs="Arial"/>
        </w:rPr>
      </w:pPr>
      <w:r w:rsidRPr="00914EDE">
        <w:rPr>
          <w:rFonts w:ascii="Arial" w:hAnsi="Arial" w:cs="Arial"/>
        </w:rPr>
        <w:t>Balanço dos eventos contratuais já cumpridos ou parcialmente</w:t>
      </w:r>
      <w:r w:rsidRPr="00914EDE">
        <w:rPr>
          <w:rFonts w:ascii="Arial" w:hAnsi="Arial" w:cs="Arial"/>
          <w:spacing w:val="-11"/>
        </w:rPr>
        <w:t xml:space="preserve"> </w:t>
      </w:r>
      <w:r w:rsidRPr="00914EDE">
        <w:rPr>
          <w:rFonts w:ascii="Arial" w:hAnsi="Arial" w:cs="Arial"/>
        </w:rPr>
        <w:t>cumpridos;</w:t>
      </w:r>
    </w:p>
    <w:p w14:paraId="288BB5F5" w14:textId="77777777" w:rsidR="00C84CAF" w:rsidRPr="00914EDE" w:rsidRDefault="00C84CAF" w:rsidP="00AC1296">
      <w:pPr>
        <w:pStyle w:val="PargrafodaLista"/>
        <w:widowControl w:val="0"/>
        <w:numPr>
          <w:ilvl w:val="2"/>
          <w:numId w:val="25"/>
        </w:numPr>
        <w:tabs>
          <w:tab w:val="left" w:pos="1653"/>
          <w:tab w:val="left" w:pos="1654"/>
        </w:tabs>
        <w:autoSpaceDE w:val="0"/>
        <w:autoSpaceDN w:val="0"/>
        <w:spacing w:before="113"/>
        <w:ind w:hanging="1415"/>
        <w:jc w:val="both"/>
        <w:rPr>
          <w:rFonts w:ascii="Arial" w:hAnsi="Arial" w:cs="Arial"/>
        </w:rPr>
      </w:pPr>
      <w:r w:rsidRPr="00914EDE">
        <w:rPr>
          <w:rFonts w:ascii="Arial" w:hAnsi="Arial" w:cs="Arial"/>
        </w:rPr>
        <w:t>Relação dos pagamentos já efetuados e ainda</w:t>
      </w:r>
      <w:r w:rsidRPr="00914EDE">
        <w:rPr>
          <w:rFonts w:ascii="Arial" w:hAnsi="Arial" w:cs="Arial"/>
          <w:spacing w:val="-9"/>
        </w:rPr>
        <w:t xml:space="preserve"> </w:t>
      </w:r>
      <w:r w:rsidRPr="00914EDE">
        <w:rPr>
          <w:rFonts w:ascii="Arial" w:hAnsi="Arial" w:cs="Arial"/>
        </w:rPr>
        <w:t>devidos;</w:t>
      </w:r>
    </w:p>
    <w:p w14:paraId="12D05046" w14:textId="77777777" w:rsidR="00C84CAF" w:rsidRPr="00914EDE" w:rsidRDefault="00C84CAF" w:rsidP="00AC1296">
      <w:pPr>
        <w:pStyle w:val="PargrafodaLista"/>
        <w:widowControl w:val="0"/>
        <w:numPr>
          <w:ilvl w:val="2"/>
          <w:numId w:val="25"/>
        </w:numPr>
        <w:tabs>
          <w:tab w:val="left" w:pos="1653"/>
          <w:tab w:val="left" w:pos="1654"/>
        </w:tabs>
        <w:autoSpaceDE w:val="0"/>
        <w:autoSpaceDN w:val="0"/>
        <w:spacing w:before="113"/>
        <w:ind w:hanging="1415"/>
        <w:jc w:val="both"/>
        <w:rPr>
          <w:rFonts w:ascii="Arial" w:hAnsi="Arial" w:cs="Arial"/>
        </w:rPr>
      </w:pPr>
      <w:r w:rsidRPr="00914EDE">
        <w:rPr>
          <w:rFonts w:ascii="Arial" w:hAnsi="Arial" w:cs="Arial"/>
        </w:rPr>
        <w:t>Indenizações e</w:t>
      </w:r>
      <w:r w:rsidRPr="00914EDE">
        <w:rPr>
          <w:rFonts w:ascii="Arial" w:hAnsi="Arial" w:cs="Arial"/>
          <w:spacing w:val="-3"/>
        </w:rPr>
        <w:t xml:space="preserve"> </w:t>
      </w:r>
      <w:r w:rsidRPr="00914EDE">
        <w:rPr>
          <w:rFonts w:ascii="Arial" w:hAnsi="Arial" w:cs="Arial"/>
        </w:rPr>
        <w:t>multas.</w:t>
      </w:r>
    </w:p>
    <w:p w14:paraId="243297C4" w14:textId="77777777" w:rsidR="00C84CAF" w:rsidRPr="00914EDE" w:rsidRDefault="00C84CAF" w:rsidP="00AC1296">
      <w:pPr>
        <w:pStyle w:val="Ttulo1"/>
        <w:keepNext w:val="0"/>
        <w:widowControl w:val="0"/>
        <w:numPr>
          <w:ilvl w:val="0"/>
          <w:numId w:val="30"/>
        </w:numPr>
        <w:tabs>
          <w:tab w:val="left" w:pos="1653"/>
          <w:tab w:val="left" w:pos="1654"/>
        </w:tabs>
        <w:autoSpaceDE w:val="0"/>
        <w:autoSpaceDN w:val="0"/>
        <w:spacing w:before="204" w:line="240" w:lineRule="auto"/>
        <w:ind w:hanging="1415"/>
        <w:rPr>
          <w:rFonts w:ascii="Arial" w:hAnsi="Arial" w:cs="Arial"/>
          <w:b/>
          <w:bCs/>
          <w:sz w:val="24"/>
          <w:szCs w:val="24"/>
        </w:rPr>
      </w:pPr>
      <w:r w:rsidRPr="00914EDE">
        <w:rPr>
          <w:rFonts w:ascii="Arial" w:hAnsi="Arial" w:cs="Arial"/>
          <w:b/>
          <w:bCs/>
          <w:sz w:val="24"/>
          <w:szCs w:val="24"/>
        </w:rPr>
        <w:t>CLÁUSULA DÉCIMA TERCEIRA –</w:t>
      </w:r>
      <w:r w:rsidRPr="00914EDE">
        <w:rPr>
          <w:rFonts w:ascii="Arial" w:hAnsi="Arial" w:cs="Arial"/>
          <w:b/>
          <w:bCs/>
          <w:spacing w:val="-18"/>
          <w:sz w:val="24"/>
          <w:szCs w:val="24"/>
        </w:rPr>
        <w:t xml:space="preserve"> </w:t>
      </w:r>
      <w:r w:rsidRPr="00914EDE">
        <w:rPr>
          <w:rFonts w:ascii="Arial" w:hAnsi="Arial" w:cs="Arial"/>
          <w:b/>
          <w:bCs/>
          <w:sz w:val="24"/>
          <w:szCs w:val="24"/>
        </w:rPr>
        <w:t>VEDAÇÕES</w:t>
      </w:r>
    </w:p>
    <w:p w14:paraId="43F50090"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É vedado à</w:t>
      </w:r>
      <w:r w:rsidRPr="00914EDE">
        <w:rPr>
          <w:rFonts w:ascii="Arial" w:hAnsi="Arial" w:cs="Arial"/>
          <w:spacing w:val="-3"/>
        </w:rPr>
        <w:t xml:space="preserve"> </w:t>
      </w:r>
      <w:r w:rsidRPr="00914EDE">
        <w:rPr>
          <w:rFonts w:ascii="Arial" w:hAnsi="Arial" w:cs="Arial"/>
          <w:spacing w:val="-5"/>
        </w:rPr>
        <w:t>CONTRATADA:</w:t>
      </w:r>
    </w:p>
    <w:p w14:paraId="29235D4B" w14:textId="77777777" w:rsidR="00C84CAF" w:rsidRPr="00914EDE" w:rsidRDefault="00C84CAF" w:rsidP="00AC1296">
      <w:pPr>
        <w:pStyle w:val="PargrafodaLista"/>
        <w:widowControl w:val="0"/>
        <w:numPr>
          <w:ilvl w:val="2"/>
          <w:numId w:val="24"/>
        </w:numPr>
        <w:tabs>
          <w:tab w:val="left" w:pos="1653"/>
          <w:tab w:val="left" w:pos="1654"/>
        </w:tabs>
        <w:autoSpaceDE w:val="0"/>
        <w:autoSpaceDN w:val="0"/>
        <w:spacing w:before="113"/>
        <w:ind w:hanging="1415"/>
        <w:jc w:val="both"/>
        <w:rPr>
          <w:rFonts w:ascii="Arial" w:hAnsi="Arial" w:cs="Arial"/>
        </w:rPr>
      </w:pPr>
      <w:r w:rsidRPr="00914EDE">
        <w:rPr>
          <w:rFonts w:ascii="Arial" w:hAnsi="Arial" w:cs="Arial"/>
        </w:rPr>
        <w:t xml:space="preserve">caucionar ou utilizar este </w:t>
      </w:r>
      <w:r w:rsidRPr="00914EDE">
        <w:rPr>
          <w:rFonts w:ascii="Arial" w:hAnsi="Arial" w:cs="Arial"/>
          <w:spacing w:val="-4"/>
        </w:rPr>
        <w:t xml:space="preserve">Termo </w:t>
      </w:r>
      <w:r w:rsidRPr="00914EDE">
        <w:rPr>
          <w:rFonts w:ascii="Arial" w:hAnsi="Arial" w:cs="Arial"/>
        </w:rPr>
        <w:t>de Contrato para qualquer operação</w:t>
      </w:r>
      <w:r w:rsidRPr="00914EDE">
        <w:rPr>
          <w:rFonts w:ascii="Arial" w:hAnsi="Arial" w:cs="Arial"/>
          <w:spacing w:val="-10"/>
        </w:rPr>
        <w:t xml:space="preserve"> </w:t>
      </w:r>
      <w:r w:rsidRPr="00914EDE">
        <w:rPr>
          <w:rFonts w:ascii="Arial" w:hAnsi="Arial" w:cs="Arial"/>
        </w:rPr>
        <w:t>financeira;</w:t>
      </w:r>
    </w:p>
    <w:p w14:paraId="4CBEDCF0" w14:textId="77777777" w:rsidR="00C84CAF" w:rsidRPr="00914EDE" w:rsidRDefault="00C84CAF" w:rsidP="00AC1296">
      <w:pPr>
        <w:pStyle w:val="PargrafodaLista"/>
        <w:widowControl w:val="0"/>
        <w:numPr>
          <w:ilvl w:val="2"/>
          <w:numId w:val="24"/>
        </w:numPr>
        <w:tabs>
          <w:tab w:val="left" w:pos="1653"/>
          <w:tab w:val="left" w:pos="1654"/>
        </w:tabs>
        <w:autoSpaceDE w:val="0"/>
        <w:autoSpaceDN w:val="0"/>
        <w:spacing w:before="118" w:line="235" w:lineRule="auto"/>
        <w:ind w:left="239" w:right="367" w:firstLine="0"/>
        <w:jc w:val="both"/>
        <w:rPr>
          <w:rFonts w:ascii="Arial" w:hAnsi="Arial" w:cs="Arial"/>
        </w:rPr>
      </w:pPr>
      <w:r w:rsidRPr="00914EDE">
        <w:rPr>
          <w:rFonts w:ascii="Arial" w:hAnsi="Arial" w:cs="Arial"/>
        </w:rPr>
        <w:t xml:space="preserve">interromper a execução contratual sob alegação de inadimplemento </w:t>
      </w:r>
      <w:r w:rsidRPr="00914EDE">
        <w:rPr>
          <w:rFonts w:ascii="Arial" w:hAnsi="Arial" w:cs="Arial"/>
        </w:rPr>
        <w:lastRenderedPageBreak/>
        <w:t>por parte</w:t>
      </w:r>
      <w:r w:rsidRPr="00914EDE">
        <w:rPr>
          <w:rFonts w:ascii="Arial" w:hAnsi="Arial" w:cs="Arial"/>
          <w:spacing w:val="34"/>
        </w:rPr>
        <w:t xml:space="preserve"> </w:t>
      </w:r>
      <w:r w:rsidRPr="00914EDE">
        <w:rPr>
          <w:rFonts w:ascii="Arial" w:hAnsi="Arial" w:cs="Arial"/>
          <w:spacing w:val="-6"/>
        </w:rPr>
        <w:t xml:space="preserve">da </w:t>
      </w:r>
      <w:r w:rsidRPr="00914EDE">
        <w:rPr>
          <w:rFonts w:ascii="Arial" w:hAnsi="Arial" w:cs="Arial"/>
          <w:spacing w:val="-4"/>
        </w:rPr>
        <w:t xml:space="preserve">CONTRATANTE, </w:t>
      </w:r>
      <w:r w:rsidRPr="00914EDE">
        <w:rPr>
          <w:rFonts w:ascii="Arial" w:hAnsi="Arial" w:cs="Arial"/>
        </w:rPr>
        <w:t>salvo nos casos previstos em</w:t>
      </w:r>
      <w:r w:rsidRPr="00914EDE">
        <w:rPr>
          <w:rFonts w:ascii="Arial" w:hAnsi="Arial" w:cs="Arial"/>
          <w:spacing w:val="-3"/>
        </w:rPr>
        <w:t xml:space="preserve"> </w:t>
      </w:r>
      <w:r w:rsidRPr="00914EDE">
        <w:rPr>
          <w:rFonts w:ascii="Arial" w:hAnsi="Arial" w:cs="Arial"/>
        </w:rPr>
        <w:t>lei;</w:t>
      </w:r>
    </w:p>
    <w:p w14:paraId="512EC318" w14:textId="77777777" w:rsidR="00C84CAF" w:rsidRPr="00914EDE" w:rsidRDefault="00C84CAF" w:rsidP="00AC1296">
      <w:pPr>
        <w:pStyle w:val="PargrafodaLista"/>
        <w:widowControl w:val="0"/>
        <w:numPr>
          <w:ilvl w:val="2"/>
          <w:numId w:val="24"/>
        </w:numPr>
        <w:tabs>
          <w:tab w:val="left" w:pos="1653"/>
          <w:tab w:val="left" w:pos="1654"/>
        </w:tabs>
        <w:autoSpaceDE w:val="0"/>
        <w:autoSpaceDN w:val="0"/>
        <w:spacing w:before="113"/>
        <w:ind w:hanging="1415"/>
        <w:jc w:val="both"/>
        <w:rPr>
          <w:rFonts w:ascii="Arial" w:hAnsi="Arial" w:cs="Arial"/>
        </w:rPr>
      </w:pPr>
      <w:r w:rsidRPr="00914EDE">
        <w:rPr>
          <w:rFonts w:ascii="Arial" w:hAnsi="Arial" w:cs="Arial"/>
        </w:rPr>
        <w:t>subcontratar o objeto do</w:t>
      </w:r>
      <w:r w:rsidRPr="00914EDE">
        <w:rPr>
          <w:rFonts w:ascii="Arial" w:hAnsi="Arial" w:cs="Arial"/>
          <w:spacing w:val="-5"/>
        </w:rPr>
        <w:t xml:space="preserve"> </w:t>
      </w:r>
      <w:r w:rsidRPr="00914EDE">
        <w:rPr>
          <w:rFonts w:ascii="Arial" w:hAnsi="Arial" w:cs="Arial"/>
        </w:rPr>
        <w:t>Contrato.</w:t>
      </w:r>
    </w:p>
    <w:p w14:paraId="2495A384" w14:textId="77777777" w:rsidR="00C84CAF" w:rsidRPr="00914EDE" w:rsidRDefault="00C84CAF" w:rsidP="00AC1296">
      <w:pPr>
        <w:pStyle w:val="Ttulo1"/>
        <w:keepNext w:val="0"/>
        <w:widowControl w:val="0"/>
        <w:numPr>
          <w:ilvl w:val="0"/>
          <w:numId w:val="30"/>
        </w:numPr>
        <w:tabs>
          <w:tab w:val="left" w:pos="1653"/>
          <w:tab w:val="left" w:pos="1654"/>
        </w:tabs>
        <w:autoSpaceDE w:val="0"/>
        <w:autoSpaceDN w:val="0"/>
        <w:spacing w:before="203" w:line="240" w:lineRule="auto"/>
        <w:ind w:hanging="1415"/>
        <w:rPr>
          <w:rFonts w:ascii="Arial" w:hAnsi="Arial" w:cs="Arial"/>
          <w:b/>
          <w:bCs/>
          <w:sz w:val="24"/>
          <w:szCs w:val="24"/>
        </w:rPr>
      </w:pPr>
      <w:r w:rsidRPr="00914EDE">
        <w:rPr>
          <w:rFonts w:ascii="Arial" w:hAnsi="Arial" w:cs="Arial"/>
          <w:b/>
          <w:bCs/>
          <w:sz w:val="24"/>
          <w:szCs w:val="24"/>
        </w:rPr>
        <w:t xml:space="preserve">CLÁUSULA DÉCIMA </w:t>
      </w:r>
      <w:r w:rsidRPr="00914EDE">
        <w:rPr>
          <w:rFonts w:ascii="Arial" w:hAnsi="Arial" w:cs="Arial"/>
          <w:b/>
          <w:bCs/>
          <w:spacing w:val="-5"/>
          <w:sz w:val="24"/>
          <w:szCs w:val="24"/>
        </w:rPr>
        <w:t xml:space="preserve">QUARTA </w:t>
      </w:r>
      <w:r w:rsidRPr="00914EDE">
        <w:rPr>
          <w:rFonts w:ascii="Arial" w:hAnsi="Arial" w:cs="Arial"/>
          <w:b/>
          <w:bCs/>
          <w:sz w:val="24"/>
          <w:szCs w:val="24"/>
        </w:rPr>
        <w:t>–</w:t>
      </w:r>
      <w:r w:rsidRPr="00914EDE">
        <w:rPr>
          <w:rFonts w:ascii="Arial" w:hAnsi="Arial" w:cs="Arial"/>
          <w:b/>
          <w:bCs/>
          <w:spacing w:val="-13"/>
          <w:sz w:val="24"/>
          <w:szCs w:val="24"/>
        </w:rPr>
        <w:t xml:space="preserve"> </w:t>
      </w:r>
      <w:r w:rsidRPr="00914EDE">
        <w:rPr>
          <w:rFonts w:ascii="Arial" w:hAnsi="Arial" w:cs="Arial"/>
          <w:b/>
          <w:bCs/>
          <w:spacing w:val="-3"/>
          <w:sz w:val="24"/>
          <w:szCs w:val="24"/>
        </w:rPr>
        <w:t>ALTERAÇÕES</w:t>
      </w:r>
    </w:p>
    <w:p w14:paraId="1BAEC52A"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7" w:line="235" w:lineRule="auto"/>
        <w:ind w:right="363" w:firstLine="0"/>
        <w:jc w:val="both"/>
        <w:rPr>
          <w:rFonts w:ascii="Arial" w:hAnsi="Arial" w:cs="Arial"/>
        </w:rPr>
      </w:pPr>
      <w:r w:rsidRPr="00914EDE">
        <w:rPr>
          <w:rFonts w:ascii="Arial" w:hAnsi="Arial" w:cs="Arial"/>
        </w:rPr>
        <w:t>Eventuais alterações contratuais reger-se-ão pela disciplina do art. 65 da Lei nº 8.666, de 1993.</w:t>
      </w:r>
    </w:p>
    <w:p w14:paraId="1ACE974E"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8" w:line="235" w:lineRule="auto"/>
        <w:ind w:right="360" w:firstLine="0"/>
        <w:jc w:val="both"/>
        <w:rPr>
          <w:rFonts w:ascii="Arial" w:hAnsi="Arial" w:cs="Arial"/>
        </w:rPr>
      </w:pPr>
      <w:r w:rsidRPr="00914EDE">
        <w:rPr>
          <w:rFonts w:ascii="Arial" w:hAnsi="Arial" w:cs="Arial"/>
        </w:rPr>
        <w:t xml:space="preserve">A </w:t>
      </w:r>
      <w:r w:rsidRPr="00914EDE">
        <w:rPr>
          <w:rFonts w:ascii="Arial" w:hAnsi="Arial" w:cs="Arial"/>
          <w:spacing w:val="-5"/>
        </w:rPr>
        <w:t xml:space="preserve">CONTRATADA </w:t>
      </w:r>
      <w:r w:rsidRPr="00914EDE">
        <w:rPr>
          <w:rFonts w:ascii="Arial" w:hAnsi="Arial" w:cs="Arial"/>
        </w:rPr>
        <w:t>é obrigada a aceitar, nas mesmas condições contratuais, os acréscimos ou supressões que se fizerem necessários, até o limite de 25% (vinte e cinco por cento) do valor inicial atualizado do</w:t>
      </w:r>
      <w:r w:rsidRPr="00914EDE">
        <w:rPr>
          <w:rFonts w:ascii="Arial" w:hAnsi="Arial" w:cs="Arial"/>
          <w:spacing w:val="-3"/>
        </w:rPr>
        <w:t xml:space="preserve"> </w:t>
      </w:r>
      <w:r w:rsidRPr="00914EDE">
        <w:rPr>
          <w:rFonts w:ascii="Arial" w:hAnsi="Arial" w:cs="Arial"/>
        </w:rPr>
        <w:t>Contrato.</w:t>
      </w:r>
    </w:p>
    <w:p w14:paraId="028F43E9"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7" w:line="235" w:lineRule="auto"/>
        <w:ind w:right="356" w:firstLine="0"/>
        <w:jc w:val="both"/>
        <w:rPr>
          <w:rFonts w:ascii="Arial" w:hAnsi="Arial" w:cs="Arial"/>
        </w:rPr>
      </w:pPr>
      <w:r w:rsidRPr="00914EDE">
        <w:rPr>
          <w:rFonts w:ascii="Arial" w:hAnsi="Arial" w:cs="Arial"/>
        </w:rPr>
        <w:t>As supressões resultantes de acordo celebrado entre as partes contratantes poderão exceder o limite de 25% (vinte e cinco por cento) do valor inicial atualizado do</w:t>
      </w:r>
      <w:r w:rsidRPr="00914EDE">
        <w:rPr>
          <w:rFonts w:ascii="Arial" w:hAnsi="Arial" w:cs="Arial"/>
          <w:spacing w:val="-18"/>
        </w:rPr>
        <w:t xml:space="preserve"> </w:t>
      </w:r>
      <w:r w:rsidRPr="00914EDE">
        <w:rPr>
          <w:rFonts w:ascii="Arial" w:hAnsi="Arial" w:cs="Arial"/>
        </w:rPr>
        <w:t>Contrato.</w:t>
      </w:r>
    </w:p>
    <w:p w14:paraId="51908EC1" w14:textId="77777777" w:rsidR="00C84CAF" w:rsidRPr="00914EDE" w:rsidRDefault="00C84CAF" w:rsidP="00AC1296">
      <w:pPr>
        <w:pStyle w:val="Ttulo1"/>
        <w:keepNext w:val="0"/>
        <w:widowControl w:val="0"/>
        <w:numPr>
          <w:ilvl w:val="0"/>
          <w:numId w:val="30"/>
        </w:numPr>
        <w:tabs>
          <w:tab w:val="left" w:pos="1653"/>
          <w:tab w:val="left" w:pos="1654"/>
        </w:tabs>
        <w:autoSpaceDE w:val="0"/>
        <w:autoSpaceDN w:val="0"/>
        <w:spacing w:before="203" w:line="240" w:lineRule="auto"/>
        <w:ind w:hanging="1415"/>
        <w:rPr>
          <w:rFonts w:ascii="Arial" w:hAnsi="Arial" w:cs="Arial"/>
          <w:b/>
          <w:bCs/>
          <w:sz w:val="24"/>
          <w:szCs w:val="24"/>
        </w:rPr>
      </w:pPr>
      <w:r w:rsidRPr="00914EDE">
        <w:rPr>
          <w:rFonts w:ascii="Arial" w:hAnsi="Arial" w:cs="Arial"/>
          <w:b/>
          <w:bCs/>
          <w:sz w:val="24"/>
          <w:szCs w:val="24"/>
        </w:rPr>
        <w:t xml:space="preserve">CLÁUSULA DÉCIMA </w:t>
      </w:r>
      <w:r w:rsidRPr="00914EDE">
        <w:rPr>
          <w:rFonts w:ascii="Arial" w:hAnsi="Arial" w:cs="Arial"/>
          <w:b/>
          <w:bCs/>
          <w:spacing w:val="-3"/>
          <w:sz w:val="24"/>
          <w:szCs w:val="24"/>
        </w:rPr>
        <w:t xml:space="preserve">QUINTA </w:t>
      </w:r>
      <w:r w:rsidRPr="00914EDE">
        <w:rPr>
          <w:rFonts w:ascii="Arial" w:hAnsi="Arial" w:cs="Arial"/>
          <w:b/>
          <w:bCs/>
          <w:sz w:val="24"/>
          <w:szCs w:val="24"/>
        </w:rPr>
        <w:t>– DOS CASOS</w:t>
      </w:r>
      <w:r w:rsidRPr="00914EDE">
        <w:rPr>
          <w:rFonts w:ascii="Arial" w:hAnsi="Arial" w:cs="Arial"/>
          <w:b/>
          <w:bCs/>
          <w:spacing w:val="-18"/>
          <w:sz w:val="24"/>
          <w:szCs w:val="24"/>
        </w:rPr>
        <w:t xml:space="preserve"> </w:t>
      </w:r>
      <w:r w:rsidRPr="00914EDE">
        <w:rPr>
          <w:rFonts w:ascii="Arial" w:hAnsi="Arial" w:cs="Arial"/>
          <w:b/>
          <w:bCs/>
          <w:sz w:val="24"/>
          <w:szCs w:val="24"/>
        </w:rPr>
        <w:t>OMISSOS</w:t>
      </w:r>
    </w:p>
    <w:p w14:paraId="31C15A74"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7" w:line="235" w:lineRule="auto"/>
        <w:ind w:right="360" w:firstLine="0"/>
        <w:jc w:val="both"/>
        <w:rPr>
          <w:rFonts w:ascii="Arial" w:hAnsi="Arial" w:cs="Arial"/>
        </w:rPr>
      </w:pPr>
      <w:r w:rsidRPr="00914EDE">
        <w:rPr>
          <w:rFonts w:ascii="Arial" w:hAnsi="Arial" w:cs="Arial"/>
        </w:rPr>
        <w:t xml:space="preserve">Os casos omissos serão decididos pela </w:t>
      </w:r>
      <w:r w:rsidRPr="00914EDE">
        <w:rPr>
          <w:rFonts w:ascii="Arial" w:hAnsi="Arial" w:cs="Arial"/>
          <w:spacing w:val="-4"/>
        </w:rPr>
        <w:t xml:space="preserve">CONTRATANTE, </w:t>
      </w:r>
      <w:r w:rsidRPr="00914EDE">
        <w:rPr>
          <w:rFonts w:ascii="Arial" w:hAnsi="Arial" w:cs="Arial"/>
        </w:rPr>
        <w:t xml:space="preserve">segundo as disposições contidas na Lei nº 8.666, de 1993, na Lei nº 10.520, de 2002,  e  demais  normas  federais  de  licitações  </w:t>
      </w:r>
      <w:r w:rsidRPr="00914EDE">
        <w:rPr>
          <w:rFonts w:ascii="Arial" w:hAnsi="Arial" w:cs="Arial"/>
          <w:spacing w:val="-14"/>
        </w:rPr>
        <w:t>e</w:t>
      </w:r>
      <w:r w:rsidRPr="00914EDE">
        <w:rPr>
          <w:rFonts w:ascii="Arial" w:hAnsi="Arial" w:cs="Arial"/>
          <w:spacing w:val="32"/>
        </w:rPr>
        <w:t xml:space="preserve"> </w:t>
      </w:r>
      <w:r w:rsidRPr="00914EDE">
        <w:rPr>
          <w:rFonts w:ascii="Arial" w:hAnsi="Arial" w:cs="Arial"/>
        </w:rPr>
        <w:t>contratos administrativos e, subsidiariamente, segundo as disposições contidas na Lei nº 8.078, de 1990 – Código de Defesa do Consumidor – e normas e princípios gerais dos</w:t>
      </w:r>
      <w:r w:rsidRPr="00914EDE">
        <w:rPr>
          <w:rFonts w:ascii="Arial" w:hAnsi="Arial" w:cs="Arial"/>
          <w:spacing w:val="-16"/>
        </w:rPr>
        <w:t xml:space="preserve"> </w:t>
      </w:r>
      <w:r w:rsidRPr="00914EDE">
        <w:rPr>
          <w:rFonts w:ascii="Arial" w:hAnsi="Arial" w:cs="Arial"/>
        </w:rPr>
        <w:t>contratos.</w:t>
      </w:r>
    </w:p>
    <w:p w14:paraId="69149DA3" w14:textId="77777777" w:rsidR="00C84CAF" w:rsidRPr="00914EDE" w:rsidRDefault="00C84CAF" w:rsidP="00AC1296">
      <w:pPr>
        <w:pStyle w:val="Ttulo1"/>
        <w:keepNext w:val="0"/>
        <w:widowControl w:val="0"/>
        <w:numPr>
          <w:ilvl w:val="0"/>
          <w:numId w:val="30"/>
        </w:numPr>
        <w:tabs>
          <w:tab w:val="left" w:pos="1653"/>
          <w:tab w:val="left" w:pos="1654"/>
        </w:tabs>
        <w:autoSpaceDE w:val="0"/>
        <w:autoSpaceDN w:val="0"/>
        <w:spacing w:before="201" w:line="240" w:lineRule="auto"/>
        <w:ind w:hanging="1415"/>
        <w:rPr>
          <w:rFonts w:ascii="Arial" w:hAnsi="Arial" w:cs="Arial"/>
          <w:b/>
          <w:bCs/>
          <w:sz w:val="24"/>
          <w:szCs w:val="24"/>
        </w:rPr>
      </w:pPr>
      <w:r w:rsidRPr="00914EDE">
        <w:rPr>
          <w:rFonts w:ascii="Arial" w:hAnsi="Arial" w:cs="Arial"/>
          <w:b/>
          <w:bCs/>
          <w:sz w:val="24"/>
          <w:szCs w:val="24"/>
        </w:rPr>
        <w:t xml:space="preserve">CLÁUSULA DÉCIMA </w:t>
      </w:r>
      <w:r w:rsidRPr="00914EDE">
        <w:rPr>
          <w:rFonts w:ascii="Arial" w:hAnsi="Arial" w:cs="Arial"/>
          <w:b/>
          <w:bCs/>
          <w:spacing w:val="-4"/>
          <w:sz w:val="24"/>
          <w:szCs w:val="24"/>
        </w:rPr>
        <w:t xml:space="preserve">SEXTA </w:t>
      </w:r>
      <w:r w:rsidRPr="00914EDE">
        <w:rPr>
          <w:rFonts w:ascii="Arial" w:hAnsi="Arial" w:cs="Arial"/>
          <w:b/>
          <w:bCs/>
          <w:sz w:val="24"/>
          <w:szCs w:val="24"/>
        </w:rPr>
        <w:t>–</w:t>
      </w:r>
      <w:r w:rsidRPr="00914EDE">
        <w:rPr>
          <w:rFonts w:ascii="Arial" w:hAnsi="Arial" w:cs="Arial"/>
          <w:b/>
          <w:bCs/>
          <w:spacing w:val="-14"/>
          <w:sz w:val="24"/>
          <w:szCs w:val="24"/>
        </w:rPr>
        <w:t xml:space="preserve"> </w:t>
      </w:r>
      <w:r w:rsidRPr="00914EDE">
        <w:rPr>
          <w:rFonts w:ascii="Arial" w:hAnsi="Arial" w:cs="Arial"/>
          <w:b/>
          <w:bCs/>
          <w:sz w:val="24"/>
          <w:szCs w:val="24"/>
        </w:rPr>
        <w:t>PUBLICAÇÃO</w:t>
      </w:r>
    </w:p>
    <w:p w14:paraId="56F0634F" w14:textId="77777777" w:rsidR="00C84CAF" w:rsidRPr="00914EDE" w:rsidRDefault="00C84CAF" w:rsidP="00AC1296">
      <w:pPr>
        <w:pStyle w:val="PargrafodaLista"/>
        <w:widowControl w:val="0"/>
        <w:numPr>
          <w:ilvl w:val="1"/>
          <w:numId w:val="30"/>
        </w:numPr>
        <w:tabs>
          <w:tab w:val="left" w:pos="1653"/>
          <w:tab w:val="left" w:pos="1654"/>
        </w:tabs>
        <w:autoSpaceDE w:val="0"/>
        <w:autoSpaceDN w:val="0"/>
        <w:spacing w:before="118" w:line="235" w:lineRule="auto"/>
        <w:ind w:right="359" w:firstLine="0"/>
        <w:jc w:val="both"/>
        <w:rPr>
          <w:rFonts w:ascii="Arial" w:hAnsi="Arial" w:cs="Arial"/>
        </w:rPr>
      </w:pPr>
      <w:r w:rsidRPr="00914EDE">
        <w:rPr>
          <w:rFonts w:ascii="Arial" w:hAnsi="Arial" w:cs="Arial"/>
        </w:rPr>
        <w:t xml:space="preserve">Incumbirá à </w:t>
      </w:r>
      <w:r w:rsidRPr="00914EDE">
        <w:rPr>
          <w:rFonts w:ascii="Arial" w:hAnsi="Arial" w:cs="Arial"/>
          <w:spacing w:val="-5"/>
        </w:rPr>
        <w:t xml:space="preserve">CONTRATANTE </w:t>
      </w:r>
      <w:r w:rsidRPr="00914EDE">
        <w:rPr>
          <w:rFonts w:ascii="Arial" w:hAnsi="Arial" w:cs="Arial"/>
        </w:rPr>
        <w:t>providenciar a publicação deste instrumento, por extrato, no Diário Oficial da União, no prazo previsto na Lei nº 8.666, de</w:t>
      </w:r>
      <w:r w:rsidRPr="00914EDE">
        <w:rPr>
          <w:rFonts w:ascii="Arial" w:hAnsi="Arial" w:cs="Arial"/>
          <w:spacing w:val="-15"/>
        </w:rPr>
        <w:t xml:space="preserve"> </w:t>
      </w:r>
      <w:r w:rsidRPr="00914EDE">
        <w:rPr>
          <w:rFonts w:ascii="Arial" w:hAnsi="Arial" w:cs="Arial"/>
        </w:rPr>
        <w:t>1993.</w:t>
      </w:r>
    </w:p>
    <w:p w14:paraId="38C00BC4" w14:textId="77777777" w:rsidR="00C84CAF" w:rsidRPr="00914EDE" w:rsidRDefault="00C84CAF" w:rsidP="00AC1296">
      <w:pPr>
        <w:pStyle w:val="Ttulo1"/>
        <w:keepNext w:val="0"/>
        <w:widowControl w:val="0"/>
        <w:numPr>
          <w:ilvl w:val="0"/>
          <w:numId w:val="30"/>
        </w:numPr>
        <w:tabs>
          <w:tab w:val="left" w:pos="1653"/>
          <w:tab w:val="left" w:pos="1654"/>
        </w:tabs>
        <w:autoSpaceDE w:val="0"/>
        <w:autoSpaceDN w:val="0"/>
        <w:spacing w:before="203" w:line="240" w:lineRule="auto"/>
        <w:ind w:hanging="1415"/>
        <w:rPr>
          <w:rFonts w:ascii="Arial" w:hAnsi="Arial" w:cs="Arial"/>
          <w:b/>
          <w:bCs/>
          <w:sz w:val="24"/>
          <w:szCs w:val="24"/>
        </w:rPr>
      </w:pPr>
      <w:r w:rsidRPr="00914EDE">
        <w:rPr>
          <w:rFonts w:ascii="Arial" w:hAnsi="Arial" w:cs="Arial"/>
          <w:b/>
          <w:bCs/>
          <w:sz w:val="24"/>
          <w:szCs w:val="24"/>
        </w:rPr>
        <w:t>CLÁUSULA DÉCIMA SÉTIMA –</w:t>
      </w:r>
      <w:r w:rsidRPr="00914EDE">
        <w:rPr>
          <w:rFonts w:ascii="Arial" w:hAnsi="Arial" w:cs="Arial"/>
          <w:b/>
          <w:bCs/>
          <w:spacing w:val="-18"/>
          <w:sz w:val="24"/>
          <w:szCs w:val="24"/>
        </w:rPr>
        <w:t xml:space="preserve"> </w:t>
      </w:r>
      <w:r w:rsidRPr="00914EDE">
        <w:rPr>
          <w:rFonts w:ascii="Arial" w:hAnsi="Arial" w:cs="Arial"/>
          <w:b/>
          <w:bCs/>
          <w:sz w:val="24"/>
          <w:szCs w:val="24"/>
        </w:rPr>
        <w:t>FORO</w:t>
      </w:r>
    </w:p>
    <w:p w14:paraId="3A903FFC" w14:textId="7D7F9F69" w:rsidR="00C84CAF" w:rsidRPr="00914EDE" w:rsidRDefault="00C84CAF" w:rsidP="00C84CAF">
      <w:pPr>
        <w:pStyle w:val="PargrafodaLista"/>
        <w:rPr>
          <w:rFonts w:ascii="Arial" w:hAnsi="Arial" w:cs="Arial"/>
        </w:rPr>
      </w:pPr>
      <w:r w:rsidRPr="00914EDE">
        <w:rPr>
          <w:rFonts w:ascii="Arial" w:hAnsi="Arial" w:cs="Arial"/>
        </w:rPr>
        <w:t xml:space="preserve">É eleito o Foro da Justiça Estadual </w:t>
      </w:r>
      <w:r w:rsidR="00FB637D">
        <w:rPr>
          <w:rFonts w:ascii="Arial" w:hAnsi="Arial" w:cs="Arial"/>
        </w:rPr>
        <w:t xml:space="preserve">localizada no município </w:t>
      </w:r>
      <w:r w:rsidRPr="00914EDE">
        <w:rPr>
          <w:rFonts w:ascii="Arial" w:hAnsi="Arial" w:cs="Arial"/>
        </w:rPr>
        <w:t xml:space="preserve">de </w:t>
      </w:r>
      <w:proofErr w:type="spellStart"/>
      <w:r w:rsidRPr="00914EDE">
        <w:rPr>
          <w:rFonts w:ascii="Arial" w:hAnsi="Arial" w:cs="Arial"/>
        </w:rPr>
        <w:t>Tangará-SC</w:t>
      </w:r>
      <w:proofErr w:type="spellEnd"/>
      <w:r w:rsidRPr="00914EDE">
        <w:rPr>
          <w:rFonts w:ascii="Arial" w:hAnsi="Arial" w:cs="Arial"/>
        </w:rPr>
        <w:t xml:space="preserve"> para dirimir os litígios que decorrerem da</w:t>
      </w:r>
      <w:r w:rsidRPr="00914EDE">
        <w:rPr>
          <w:rFonts w:ascii="Arial" w:hAnsi="Arial" w:cs="Arial"/>
          <w:spacing w:val="4"/>
        </w:rPr>
        <w:t xml:space="preserve"> </w:t>
      </w:r>
      <w:r w:rsidRPr="00914EDE">
        <w:rPr>
          <w:rFonts w:ascii="Arial" w:hAnsi="Arial" w:cs="Arial"/>
        </w:rPr>
        <w:t>execução</w:t>
      </w:r>
      <w:r w:rsidRPr="00914EDE">
        <w:rPr>
          <w:rFonts w:ascii="Arial" w:hAnsi="Arial" w:cs="Arial"/>
          <w:spacing w:val="5"/>
        </w:rPr>
        <w:t xml:space="preserve"> </w:t>
      </w:r>
      <w:r w:rsidRPr="00914EDE">
        <w:rPr>
          <w:rFonts w:ascii="Arial" w:hAnsi="Arial" w:cs="Arial"/>
        </w:rPr>
        <w:t>deste</w:t>
      </w:r>
      <w:r w:rsidRPr="00914EDE">
        <w:rPr>
          <w:rFonts w:ascii="Arial" w:hAnsi="Arial" w:cs="Arial"/>
          <w:spacing w:val="5"/>
        </w:rPr>
        <w:t xml:space="preserve"> </w:t>
      </w:r>
      <w:r w:rsidRPr="00914EDE">
        <w:rPr>
          <w:rFonts w:ascii="Arial" w:hAnsi="Arial" w:cs="Arial"/>
          <w:spacing w:val="-4"/>
        </w:rPr>
        <w:t>Termo</w:t>
      </w:r>
      <w:r w:rsidRPr="00914EDE">
        <w:rPr>
          <w:rFonts w:ascii="Arial" w:hAnsi="Arial" w:cs="Arial"/>
          <w:spacing w:val="5"/>
        </w:rPr>
        <w:t xml:space="preserve"> </w:t>
      </w:r>
      <w:r w:rsidRPr="00914EDE">
        <w:rPr>
          <w:rFonts w:ascii="Arial" w:hAnsi="Arial" w:cs="Arial"/>
        </w:rPr>
        <w:t>de</w:t>
      </w:r>
      <w:r w:rsidRPr="00914EDE">
        <w:rPr>
          <w:rFonts w:ascii="Arial" w:hAnsi="Arial" w:cs="Arial"/>
          <w:spacing w:val="5"/>
        </w:rPr>
        <w:t xml:space="preserve"> </w:t>
      </w:r>
      <w:r w:rsidRPr="00914EDE">
        <w:rPr>
          <w:rFonts w:ascii="Arial" w:hAnsi="Arial" w:cs="Arial"/>
        </w:rPr>
        <w:t>Contrato</w:t>
      </w:r>
      <w:r w:rsidRPr="00914EDE">
        <w:rPr>
          <w:rFonts w:ascii="Arial" w:hAnsi="Arial" w:cs="Arial"/>
          <w:spacing w:val="5"/>
        </w:rPr>
        <w:t xml:space="preserve"> </w:t>
      </w:r>
      <w:r w:rsidRPr="00914EDE">
        <w:rPr>
          <w:rFonts w:ascii="Arial" w:hAnsi="Arial" w:cs="Arial"/>
        </w:rPr>
        <w:t>que</w:t>
      </w:r>
      <w:r w:rsidRPr="00914EDE">
        <w:rPr>
          <w:rFonts w:ascii="Arial" w:hAnsi="Arial" w:cs="Arial"/>
          <w:spacing w:val="5"/>
        </w:rPr>
        <w:t xml:space="preserve"> </w:t>
      </w:r>
      <w:r w:rsidRPr="00914EDE">
        <w:rPr>
          <w:rFonts w:ascii="Arial" w:hAnsi="Arial" w:cs="Arial"/>
        </w:rPr>
        <w:t>não</w:t>
      </w:r>
      <w:r w:rsidRPr="00914EDE">
        <w:rPr>
          <w:rFonts w:ascii="Arial" w:hAnsi="Arial" w:cs="Arial"/>
          <w:spacing w:val="5"/>
        </w:rPr>
        <w:t xml:space="preserve"> </w:t>
      </w:r>
      <w:r w:rsidRPr="00914EDE">
        <w:rPr>
          <w:rFonts w:ascii="Arial" w:hAnsi="Arial" w:cs="Arial"/>
        </w:rPr>
        <w:t>possam</w:t>
      </w:r>
      <w:r w:rsidRPr="00914EDE">
        <w:rPr>
          <w:rFonts w:ascii="Arial" w:hAnsi="Arial" w:cs="Arial"/>
          <w:spacing w:val="5"/>
        </w:rPr>
        <w:t xml:space="preserve"> </w:t>
      </w:r>
      <w:r w:rsidRPr="00914EDE">
        <w:rPr>
          <w:rFonts w:ascii="Arial" w:hAnsi="Arial" w:cs="Arial"/>
        </w:rPr>
        <w:t>ser</w:t>
      </w:r>
      <w:r w:rsidRPr="00914EDE">
        <w:rPr>
          <w:rFonts w:ascii="Arial" w:hAnsi="Arial" w:cs="Arial"/>
          <w:spacing w:val="5"/>
        </w:rPr>
        <w:t xml:space="preserve"> </w:t>
      </w:r>
      <w:r w:rsidRPr="00914EDE">
        <w:rPr>
          <w:rFonts w:ascii="Arial" w:hAnsi="Arial" w:cs="Arial"/>
        </w:rPr>
        <w:t>compostos</w:t>
      </w:r>
      <w:r w:rsidRPr="00914EDE">
        <w:rPr>
          <w:rFonts w:ascii="Arial" w:hAnsi="Arial" w:cs="Arial"/>
          <w:spacing w:val="4"/>
        </w:rPr>
        <w:t xml:space="preserve"> </w:t>
      </w:r>
      <w:r w:rsidRPr="00914EDE">
        <w:rPr>
          <w:rFonts w:ascii="Arial" w:hAnsi="Arial" w:cs="Arial"/>
        </w:rPr>
        <w:t>pela</w:t>
      </w:r>
      <w:r w:rsidRPr="00914EDE">
        <w:rPr>
          <w:rFonts w:ascii="Arial" w:hAnsi="Arial" w:cs="Arial"/>
          <w:spacing w:val="5"/>
        </w:rPr>
        <w:t xml:space="preserve"> </w:t>
      </w:r>
      <w:r w:rsidRPr="00914EDE">
        <w:rPr>
          <w:rFonts w:ascii="Arial" w:hAnsi="Arial" w:cs="Arial"/>
        </w:rPr>
        <w:t>conciliação,</w:t>
      </w:r>
      <w:r w:rsidRPr="00914EDE">
        <w:rPr>
          <w:rFonts w:ascii="Arial" w:hAnsi="Arial" w:cs="Arial"/>
          <w:spacing w:val="5"/>
        </w:rPr>
        <w:t xml:space="preserve"> </w:t>
      </w:r>
      <w:r w:rsidRPr="00914EDE">
        <w:rPr>
          <w:rFonts w:ascii="Arial" w:hAnsi="Arial" w:cs="Arial"/>
        </w:rPr>
        <w:t>conforme</w:t>
      </w:r>
      <w:r w:rsidRPr="00914EDE">
        <w:rPr>
          <w:rFonts w:ascii="Arial" w:hAnsi="Arial" w:cs="Arial"/>
          <w:spacing w:val="5"/>
        </w:rPr>
        <w:t xml:space="preserve"> </w:t>
      </w:r>
      <w:r w:rsidRPr="00914EDE">
        <w:rPr>
          <w:rFonts w:ascii="Arial" w:hAnsi="Arial" w:cs="Arial"/>
        </w:rPr>
        <w:t>art.</w:t>
      </w:r>
      <w:r w:rsidRPr="00914EDE">
        <w:rPr>
          <w:rFonts w:ascii="Arial" w:hAnsi="Arial" w:cs="Arial"/>
          <w:spacing w:val="5"/>
        </w:rPr>
        <w:t xml:space="preserve"> </w:t>
      </w:r>
      <w:r w:rsidRPr="00914EDE">
        <w:rPr>
          <w:rFonts w:ascii="Arial" w:hAnsi="Arial" w:cs="Arial"/>
        </w:rPr>
        <w:t>55,</w:t>
      </w:r>
      <w:r w:rsidRPr="00914EDE">
        <w:rPr>
          <w:rFonts w:ascii="Arial" w:hAnsi="Arial" w:cs="Arial"/>
          <w:spacing w:val="5"/>
        </w:rPr>
        <w:t xml:space="preserve"> </w:t>
      </w:r>
      <w:r w:rsidRPr="00914EDE">
        <w:rPr>
          <w:rFonts w:ascii="Arial" w:hAnsi="Arial" w:cs="Arial"/>
          <w:spacing w:val="-11"/>
        </w:rPr>
        <w:t xml:space="preserve">§ </w:t>
      </w:r>
      <w:r w:rsidRPr="00914EDE">
        <w:rPr>
          <w:rFonts w:ascii="Arial" w:hAnsi="Arial" w:cs="Arial"/>
        </w:rPr>
        <w:t>2º, da Lei nº 8.666, de 1993.</w:t>
      </w:r>
    </w:p>
    <w:p w14:paraId="7ACD84EB" w14:textId="77777777" w:rsidR="00C84CAF" w:rsidRPr="00914EDE" w:rsidRDefault="00C84CAF" w:rsidP="00236E7E">
      <w:pPr>
        <w:pStyle w:val="Corpodetexto"/>
        <w:spacing w:before="207" w:line="235" w:lineRule="auto"/>
        <w:ind w:right="268" w:firstLine="239"/>
        <w:rPr>
          <w:rFonts w:ascii="Arial" w:hAnsi="Arial" w:cs="Arial"/>
          <w:sz w:val="24"/>
        </w:rPr>
      </w:pPr>
      <w:r w:rsidRPr="00914EDE">
        <w:rPr>
          <w:rFonts w:ascii="Arial" w:hAnsi="Arial" w:cs="Arial"/>
          <w:sz w:val="24"/>
        </w:rPr>
        <w:t>Para firmeza e validade do pactuado, o presente Termo de Contrato, depois de lido e achado em ordem, vai assinado pelos contraentes e por duas testemunhas.</w:t>
      </w:r>
    </w:p>
    <w:p w14:paraId="4417A9F1" w14:textId="77777777" w:rsidR="00C84CAF" w:rsidRPr="00914EDE" w:rsidRDefault="00C84CAF" w:rsidP="00C84CAF">
      <w:pPr>
        <w:ind w:firstLine="239"/>
        <w:jc w:val="center"/>
        <w:rPr>
          <w:rFonts w:ascii="Arial" w:hAnsi="Arial" w:cs="Arial"/>
        </w:rPr>
      </w:pPr>
      <w:r w:rsidRPr="00914EDE">
        <w:rPr>
          <w:rFonts w:ascii="Arial" w:hAnsi="Arial" w:cs="Arial"/>
        </w:rPr>
        <w:t xml:space="preserve">Pinheiro Preto ____ de _________ </w:t>
      </w:r>
      <w:proofErr w:type="spellStart"/>
      <w:r w:rsidRPr="00914EDE">
        <w:rPr>
          <w:rFonts w:ascii="Arial" w:hAnsi="Arial" w:cs="Arial"/>
        </w:rPr>
        <w:t>de</w:t>
      </w:r>
      <w:proofErr w:type="spellEnd"/>
      <w:r w:rsidRPr="00914EDE">
        <w:rPr>
          <w:rFonts w:ascii="Arial" w:hAnsi="Arial" w:cs="Arial"/>
        </w:rPr>
        <w:t xml:space="preserve"> 2020.</w:t>
      </w:r>
    </w:p>
    <w:p w14:paraId="5ADF5F03" w14:textId="77777777" w:rsidR="00C84CAF" w:rsidRPr="00914EDE" w:rsidRDefault="00C84CAF" w:rsidP="00C84CAF">
      <w:pPr>
        <w:jc w:val="both"/>
        <w:rPr>
          <w:rFonts w:ascii="Arial" w:hAnsi="Arial" w:cs="Arial"/>
        </w:rPr>
      </w:pPr>
    </w:p>
    <w:tbl>
      <w:tblPr>
        <w:tblW w:w="9049" w:type="dxa"/>
        <w:tblInd w:w="-75" w:type="dxa"/>
        <w:tblCellMar>
          <w:left w:w="0" w:type="dxa"/>
          <w:right w:w="0" w:type="dxa"/>
        </w:tblCellMar>
        <w:tblLook w:val="04A0" w:firstRow="1" w:lastRow="0" w:firstColumn="1" w:lastColumn="0" w:noHBand="0" w:noVBand="1"/>
      </w:tblPr>
      <w:tblGrid>
        <w:gridCol w:w="4328"/>
        <w:gridCol w:w="4721"/>
      </w:tblGrid>
      <w:tr w:rsidR="00C84CAF" w:rsidRPr="00914EDE" w14:paraId="0A7E936C" w14:textId="77777777" w:rsidTr="00C73BD0">
        <w:tc>
          <w:tcPr>
            <w:tcW w:w="4328" w:type="dxa"/>
            <w:shd w:val="clear" w:color="auto" w:fill="FFFFFF"/>
          </w:tcPr>
          <w:p w14:paraId="464CD579" w14:textId="09DBF045" w:rsidR="00C84CAF" w:rsidRPr="00914EDE" w:rsidRDefault="00C84CAF" w:rsidP="00C73BD0">
            <w:pPr>
              <w:ind w:left="426"/>
              <w:rPr>
                <w:rFonts w:ascii="Arial" w:hAnsi="Arial" w:cs="Arial"/>
              </w:rPr>
            </w:pPr>
            <w:r w:rsidRPr="00914EDE">
              <w:rPr>
                <w:rFonts w:ascii="Arial" w:hAnsi="Arial" w:cs="Arial"/>
              </w:rPr>
              <w:t xml:space="preserve">             ____________________________</w:t>
            </w:r>
          </w:p>
          <w:p w14:paraId="0CA66591" w14:textId="77777777" w:rsidR="00C84CAF" w:rsidRPr="00914EDE" w:rsidRDefault="00C84CAF" w:rsidP="00C73BD0">
            <w:pPr>
              <w:ind w:left="426"/>
              <w:rPr>
                <w:rFonts w:ascii="Arial" w:hAnsi="Arial" w:cs="Arial"/>
              </w:rPr>
            </w:pPr>
            <w:r w:rsidRPr="00914EDE">
              <w:rPr>
                <w:rFonts w:ascii="Arial" w:hAnsi="Arial" w:cs="Arial"/>
              </w:rPr>
              <w:t>MUNICÍPIO DE PINHEIRO PRETO</w:t>
            </w:r>
          </w:p>
        </w:tc>
        <w:tc>
          <w:tcPr>
            <w:tcW w:w="4721" w:type="dxa"/>
            <w:shd w:val="clear" w:color="auto" w:fill="FFFFFF"/>
          </w:tcPr>
          <w:p w14:paraId="669320A6" w14:textId="77777777" w:rsidR="00C84CAF" w:rsidRPr="00914EDE" w:rsidRDefault="00C84CAF" w:rsidP="00C73BD0">
            <w:pPr>
              <w:ind w:left="426"/>
              <w:rPr>
                <w:rFonts w:ascii="Arial" w:hAnsi="Arial" w:cs="Arial"/>
              </w:rPr>
            </w:pPr>
            <w:r w:rsidRPr="00914EDE">
              <w:rPr>
                <w:rFonts w:ascii="Arial" w:hAnsi="Arial" w:cs="Arial"/>
              </w:rPr>
              <w:t xml:space="preserve">             </w:t>
            </w:r>
          </w:p>
          <w:p w14:paraId="35586A41" w14:textId="77777777" w:rsidR="00C84CAF" w:rsidRPr="00914EDE" w:rsidRDefault="00C84CAF" w:rsidP="00C73BD0">
            <w:pPr>
              <w:ind w:left="426"/>
              <w:rPr>
                <w:rFonts w:ascii="Arial" w:hAnsi="Arial" w:cs="Arial"/>
              </w:rPr>
            </w:pPr>
            <w:r w:rsidRPr="00914EDE">
              <w:rPr>
                <w:rFonts w:ascii="Arial" w:hAnsi="Arial" w:cs="Arial"/>
              </w:rPr>
              <w:t xml:space="preserve"> _____________________________</w:t>
            </w:r>
          </w:p>
          <w:p w14:paraId="1BF11350" w14:textId="77777777" w:rsidR="00C84CAF" w:rsidRPr="00914EDE" w:rsidRDefault="00C84CAF" w:rsidP="00C73BD0">
            <w:pPr>
              <w:ind w:left="426"/>
              <w:rPr>
                <w:rFonts w:ascii="Arial" w:hAnsi="Arial" w:cs="Arial"/>
              </w:rPr>
            </w:pPr>
            <w:r w:rsidRPr="00914EDE">
              <w:rPr>
                <w:rFonts w:ascii="Arial" w:hAnsi="Arial" w:cs="Arial"/>
              </w:rPr>
              <w:t xml:space="preserve">               FORNECEDORA</w:t>
            </w:r>
          </w:p>
        </w:tc>
      </w:tr>
      <w:tr w:rsidR="00C84CAF" w:rsidRPr="00914EDE" w14:paraId="1A62C625" w14:textId="77777777" w:rsidTr="00C73BD0">
        <w:tc>
          <w:tcPr>
            <w:tcW w:w="4328" w:type="dxa"/>
            <w:shd w:val="clear" w:color="auto" w:fill="FFFFFF"/>
          </w:tcPr>
          <w:p w14:paraId="34EA41EB" w14:textId="77777777" w:rsidR="00C84CAF" w:rsidRPr="00914EDE" w:rsidRDefault="00C84CAF" w:rsidP="00C73BD0">
            <w:pPr>
              <w:ind w:left="426"/>
              <w:rPr>
                <w:rFonts w:ascii="Arial" w:hAnsi="Arial" w:cs="Arial"/>
              </w:rPr>
            </w:pPr>
            <w:r w:rsidRPr="00914EDE">
              <w:rPr>
                <w:rFonts w:ascii="Arial" w:hAnsi="Arial" w:cs="Arial"/>
              </w:rPr>
              <w:t>PEDRO RABUSKE</w:t>
            </w:r>
          </w:p>
        </w:tc>
        <w:tc>
          <w:tcPr>
            <w:tcW w:w="4721" w:type="dxa"/>
            <w:shd w:val="clear" w:color="auto" w:fill="FFFFFF"/>
          </w:tcPr>
          <w:p w14:paraId="19EFAA3E" w14:textId="77777777" w:rsidR="00C84CAF" w:rsidRPr="00914EDE" w:rsidRDefault="00C84CAF" w:rsidP="00C73BD0">
            <w:pPr>
              <w:ind w:left="426"/>
              <w:rPr>
                <w:rFonts w:ascii="Arial" w:hAnsi="Arial" w:cs="Arial"/>
              </w:rPr>
            </w:pPr>
            <w:r w:rsidRPr="00914EDE">
              <w:rPr>
                <w:rFonts w:ascii="Arial" w:hAnsi="Arial" w:cs="Arial"/>
              </w:rPr>
              <w:t xml:space="preserve">                </w:t>
            </w:r>
            <w:proofErr w:type="spellStart"/>
            <w:r w:rsidRPr="00914EDE">
              <w:rPr>
                <w:rFonts w:ascii="Arial" w:hAnsi="Arial" w:cs="Arial"/>
              </w:rPr>
              <w:t>Represetante</w:t>
            </w:r>
            <w:proofErr w:type="spellEnd"/>
          </w:p>
        </w:tc>
      </w:tr>
      <w:tr w:rsidR="00C84CAF" w:rsidRPr="00914EDE" w14:paraId="4E8CAC3A" w14:textId="77777777" w:rsidTr="00C73BD0">
        <w:tc>
          <w:tcPr>
            <w:tcW w:w="4328" w:type="dxa"/>
            <w:shd w:val="clear" w:color="auto" w:fill="FFFFFF"/>
          </w:tcPr>
          <w:p w14:paraId="5A584711" w14:textId="77777777" w:rsidR="00C84CAF" w:rsidRPr="00914EDE" w:rsidRDefault="00C84CAF" w:rsidP="00C73BD0">
            <w:pPr>
              <w:ind w:left="426"/>
              <w:rPr>
                <w:rFonts w:ascii="Arial" w:hAnsi="Arial" w:cs="Arial"/>
              </w:rPr>
            </w:pPr>
            <w:r w:rsidRPr="00914EDE">
              <w:rPr>
                <w:rFonts w:ascii="Arial" w:hAnsi="Arial" w:cs="Arial"/>
              </w:rPr>
              <w:t>Prefeito Municipal</w:t>
            </w:r>
          </w:p>
        </w:tc>
        <w:tc>
          <w:tcPr>
            <w:tcW w:w="4721" w:type="dxa"/>
            <w:shd w:val="clear" w:color="auto" w:fill="FFFFFF"/>
          </w:tcPr>
          <w:p w14:paraId="07AB37E9" w14:textId="77777777" w:rsidR="00C84CAF" w:rsidRPr="00914EDE" w:rsidRDefault="00C84CAF" w:rsidP="00C73BD0">
            <w:pPr>
              <w:ind w:left="426"/>
              <w:rPr>
                <w:rFonts w:ascii="Arial" w:hAnsi="Arial" w:cs="Arial"/>
              </w:rPr>
            </w:pPr>
          </w:p>
        </w:tc>
      </w:tr>
      <w:bookmarkEnd w:id="7"/>
    </w:tbl>
    <w:p w14:paraId="09FF5C9D" w14:textId="204D6950" w:rsidR="00236E7E" w:rsidRDefault="00236E7E" w:rsidP="00236E7E">
      <w:pPr>
        <w:jc w:val="both"/>
        <w:rPr>
          <w:rFonts w:ascii="Arial" w:hAnsi="Arial" w:cs="Arial"/>
        </w:rPr>
      </w:pPr>
    </w:p>
    <w:p w14:paraId="54CDEF2A" w14:textId="77777777" w:rsidR="00236E7E" w:rsidRDefault="00236E7E" w:rsidP="00236E7E">
      <w:pPr>
        <w:jc w:val="both"/>
        <w:rPr>
          <w:rFonts w:ascii="Arial" w:hAnsi="Arial" w:cs="Arial"/>
        </w:rPr>
      </w:pPr>
      <w:bookmarkStart w:id="8" w:name="_Hlk47615206"/>
    </w:p>
    <w:p w14:paraId="2490B5F3" w14:textId="77777777" w:rsidR="00236E7E" w:rsidRPr="00EF73AB" w:rsidRDefault="00236E7E" w:rsidP="00236E7E">
      <w:pPr>
        <w:ind w:firstLine="720"/>
        <w:jc w:val="both"/>
        <w:rPr>
          <w:rFonts w:ascii="Arial" w:hAnsi="Arial" w:cs="Arial"/>
        </w:rPr>
      </w:pPr>
      <w:r w:rsidRPr="00EF73AB">
        <w:rPr>
          <w:rFonts w:ascii="Arial" w:hAnsi="Arial" w:cs="Arial"/>
        </w:rPr>
        <w:t>TESTEMUNHAS:</w:t>
      </w:r>
    </w:p>
    <w:p w14:paraId="5EA0E69E" w14:textId="77777777" w:rsidR="00236E7E" w:rsidRPr="00EF73AB" w:rsidRDefault="00236E7E" w:rsidP="00236E7E">
      <w:pPr>
        <w:ind w:firstLine="720"/>
        <w:jc w:val="both"/>
        <w:rPr>
          <w:rFonts w:ascii="Arial" w:hAnsi="Arial" w:cs="Arial"/>
        </w:rPr>
      </w:pPr>
      <w:r w:rsidRPr="00EF73AB">
        <w:rPr>
          <w:rFonts w:ascii="Arial" w:hAnsi="Arial" w:cs="Arial"/>
        </w:rPr>
        <w:t xml:space="preserve"> 1).........................................                2) ..............................................</w:t>
      </w:r>
    </w:p>
    <w:p w14:paraId="5DBC3634" w14:textId="77777777" w:rsidR="00236E7E" w:rsidRPr="00EF73AB" w:rsidRDefault="00236E7E" w:rsidP="00236E7E">
      <w:pPr>
        <w:ind w:firstLine="720"/>
        <w:jc w:val="both"/>
        <w:rPr>
          <w:rFonts w:ascii="Arial" w:hAnsi="Arial" w:cs="Arial"/>
        </w:rPr>
      </w:pPr>
      <w:r w:rsidRPr="00EF73AB">
        <w:rPr>
          <w:rFonts w:ascii="Arial" w:hAnsi="Arial" w:cs="Arial"/>
        </w:rPr>
        <w:t xml:space="preserve">     Nome:                                                           Nome:</w:t>
      </w:r>
    </w:p>
    <w:p w14:paraId="18785DEE" w14:textId="77777777" w:rsidR="00236E7E" w:rsidRPr="00EF73AB" w:rsidRDefault="00236E7E" w:rsidP="00236E7E">
      <w:pPr>
        <w:jc w:val="both"/>
        <w:rPr>
          <w:rFonts w:ascii="Arial" w:hAnsi="Arial" w:cs="Arial"/>
        </w:rPr>
      </w:pPr>
      <w:r w:rsidRPr="00EF73AB">
        <w:rPr>
          <w:rFonts w:ascii="Arial" w:hAnsi="Arial" w:cs="Arial"/>
        </w:rPr>
        <w:t xml:space="preserve">    </w:t>
      </w:r>
      <w:r>
        <w:rPr>
          <w:rFonts w:ascii="Arial" w:hAnsi="Arial" w:cs="Arial"/>
        </w:rPr>
        <w:tab/>
        <w:t xml:space="preserve">   </w:t>
      </w:r>
      <w:r w:rsidRPr="00EF73AB">
        <w:rPr>
          <w:rFonts w:ascii="Arial" w:hAnsi="Arial" w:cs="Arial"/>
        </w:rPr>
        <w:t xml:space="preserve">  CPF:                                                               CPF:</w:t>
      </w:r>
    </w:p>
    <w:bookmarkEnd w:id="8"/>
    <w:p w14:paraId="5CB842A9" w14:textId="77777777" w:rsidR="00236E7E" w:rsidRPr="000C077B" w:rsidRDefault="00236E7E" w:rsidP="00236E7E">
      <w:pPr>
        <w:ind w:left="426"/>
        <w:jc w:val="both"/>
        <w:rPr>
          <w:rFonts w:ascii="Arial" w:hAnsi="Arial" w:cs="Arial"/>
        </w:rPr>
      </w:pPr>
    </w:p>
    <w:p w14:paraId="21335F5B" w14:textId="24137CF3" w:rsidR="004659D2" w:rsidRDefault="004659D2" w:rsidP="004659D2">
      <w:pPr>
        <w:jc w:val="center"/>
        <w:rPr>
          <w:rFonts w:ascii="Arial" w:hAnsi="Arial" w:cs="Arial"/>
          <w:b/>
        </w:rPr>
      </w:pPr>
    </w:p>
    <w:p w14:paraId="1AAD4F38" w14:textId="05C4E220" w:rsidR="00FB637D" w:rsidRDefault="00FB637D" w:rsidP="004659D2">
      <w:pPr>
        <w:jc w:val="center"/>
        <w:rPr>
          <w:rFonts w:ascii="Arial" w:hAnsi="Arial" w:cs="Arial"/>
          <w:b/>
        </w:rPr>
      </w:pPr>
    </w:p>
    <w:p w14:paraId="6D23A3BD" w14:textId="77777777" w:rsidR="00FB637D" w:rsidRDefault="00FB637D" w:rsidP="004659D2">
      <w:pPr>
        <w:jc w:val="center"/>
        <w:rPr>
          <w:rFonts w:ascii="Arial" w:hAnsi="Arial" w:cs="Arial"/>
          <w:b/>
        </w:rPr>
      </w:pPr>
    </w:p>
    <w:p w14:paraId="2A53FBD0" w14:textId="77777777" w:rsidR="004659D2" w:rsidRDefault="004659D2" w:rsidP="004659D2">
      <w:pPr>
        <w:jc w:val="center"/>
        <w:rPr>
          <w:rFonts w:ascii="Arial" w:hAnsi="Arial" w:cs="Arial"/>
          <w:b/>
        </w:rPr>
      </w:pPr>
    </w:p>
    <w:p w14:paraId="3D7EBC77" w14:textId="340509D6" w:rsidR="004659D2" w:rsidRDefault="004659D2" w:rsidP="004659D2">
      <w:pPr>
        <w:jc w:val="center"/>
        <w:rPr>
          <w:rFonts w:ascii="Arial" w:hAnsi="Arial" w:cs="Arial"/>
          <w:b/>
        </w:rPr>
      </w:pPr>
      <w:r>
        <w:rPr>
          <w:rFonts w:ascii="Arial" w:hAnsi="Arial" w:cs="Arial"/>
          <w:b/>
        </w:rPr>
        <w:t>ANEXO 1</w:t>
      </w:r>
      <w:r w:rsidR="00947B47">
        <w:rPr>
          <w:rFonts w:ascii="Arial" w:hAnsi="Arial" w:cs="Arial"/>
          <w:b/>
        </w:rPr>
        <w:t>0</w:t>
      </w:r>
    </w:p>
    <w:p w14:paraId="043F6349" w14:textId="77777777" w:rsidR="004659D2" w:rsidRDefault="004659D2" w:rsidP="004659D2">
      <w:pPr>
        <w:jc w:val="center"/>
        <w:rPr>
          <w:rFonts w:ascii="Arial" w:hAnsi="Arial" w:cs="Arial"/>
          <w:b/>
        </w:rPr>
      </w:pPr>
    </w:p>
    <w:p w14:paraId="4BF2199B" w14:textId="130D2B32" w:rsidR="004659D2" w:rsidRDefault="004659D2" w:rsidP="004659D2">
      <w:pPr>
        <w:jc w:val="center"/>
        <w:rPr>
          <w:rFonts w:ascii="Arial" w:hAnsi="Arial" w:cs="Arial"/>
          <w:b/>
        </w:rPr>
      </w:pPr>
      <w:r w:rsidRPr="004D4A5A">
        <w:rPr>
          <w:rFonts w:ascii="Arial" w:hAnsi="Arial" w:cs="Arial"/>
          <w:b/>
        </w:rPr>
        <w:t xml:space="preserve">EDITAL DE LICITAÇÃO Nº </w:t>
      </w:r>
      <w:r w:rsidR="00185C35">
        <w:rPr>
          <w:rFonts w:ascii="Arial" w:hAnsi="Arial" w:cs="Arial"/>
          <w:b/>
        </w:rPr>
        <w:t>060/2020</w:t>
      </w:r>
    </w:p>
    <w:p w14:paraId="1CE44B0C" w14:textId="5899127D" w:rsidR="004659D2" w:rsidRPr="004659D2" w:rsidRDefault="004659D2" w:rsidP="004659D2">
      <w:pPr>
        <w:jc w:val="center"/>
        <w:rPr>
          <w:rFonts w:ascii="Arial" w:hAnsi="Arial" w:cs="Arial"/>
          <w:b/>
        </w:rPr>
      </w:pPr>
      <w:r>
        <w:rPr>
          <w:rFonts w:ascii="Arial" w:hAnsi="Arial" w:cs="Arial"/>
          <w:b/>
        </w:rPr>
        <w:t>A</w:t>
      </w:r>
      <w:r w:rsidRPr="004659D2">
        <w:rPr>
          <w:rFonts w:ascii="Arial" w:hAnsi="Arial" w:cs="Arial"/>
          <w:b/>
        </w:rPr>
        <w:t>TA DE REGISTRO DE PREÇOS Nº _______2020</w:t>
      </w:r>
    </w:p>
    <w:p w14:paraId="7D1FDE4D" w14:textId="77777777" w:rsidR="004659D2" w:rsidRPr="004D4A5A" w:rsidRDefault="004659D2" w:rsidP="004659D2">
      <w:pPr>
        <w:pStyle w:val="Corpodetexto"/>
        <w:spacing w:before="80"/>
        <w:jc w:val="center"/>
        <w:rPr>
          <w:rFonts w:ascii="Arial" w:hAnsi="Arial" w:cs="Arial"/>
          <w:b/>
          <w:szCs w:val="22"/>
        </w:rPr>
      </w:pPr>
    </w:p>
    <w:p w14:paraId="4AA03319" w14:textId="77777777" w:rsidR="004659D2" w:rsidRPr="004D4A5A" w:rsidRDefault="004659D2" w:rsidP="004659D2">
      <w:pPr>
        <w:pStyle w:val="Corpodetexto"/>
        <w:spacing w:before="80"/>
        <w:rPr>
          <w:rFonts w:ascii="Arial" w:hAnsi="Arial" w:cs="Arial"/>
          <w:b/>
          <w:szCs w:val="22"/>
        </w:rPr>
      </w:pPr>
    </w:p>
    <w:p w14:paraId="7ED51B1F" w14:textId="0E33CF7B" w:rsidR="004659D2" w:rsidRPr="004D4A5A" w:rsidRDefault="004659D2" w:rsidP="004659D2">
      <w:pPr>
        <w:pStyle w:val="Corpodetexto"/>
        <w:spacing w:before="80" w:line="360" w:lineRule="auto"/>
        <w:ind w:left="220" w:right="237"/>
        <w:rPr>
          <w:rFonts w:ascii="Arial" w:hAnsi="Arial" w:cs="Arial"/>
          <w:szCs w:val="22"/>
        </w:rPr>
      </w:pPr>
      <w:r w:rsidRPr="004D4A5A">
        <w:rPr>
          <w:rFonts w:ascii="Arial" w:hAnsi="Arial" w:cs="Arial"/>
          <w:szCs w:val="22"/>
        </w:rPr>
        <w:t xml:space="preserve">O </w:t>
      </w:r>
      <w:r w:rsidRPr="004D4A5A">
        <w:rPr>
          <w:rFonts w:ascii="Arial" w:hAnsi="Arial" w:cs="Arial"/>
          <w:b/>
          <w:bCs/>
          <w:szCs w:val="22"/>
        </w:rPr>
        <w:t>MUNICÍPIO DE PINHEIRO PRETO</w:t>
      </w:r>
      <w:r w:rsidRPr="004D4A5A">
        <w:rPr>
          <w:rFonts w:ascii="Arial" w:hAnsi="Arial" w:cs="Arial"/>
          <w:szCs w:val="22"/>
        </w:rPr>
        <w:t xml:space="preserve"> pessoa jurídica de direito público interno, inscrito no CNPJ sob o nº 82.827.148/0001-69, com sede na Avenida marechal Costa e Silva, 111, nesta cidade de Pinheiro Preto/SC, neste ato representado pelo Prefeito Municipal, </w:t>
      </w:r>
      <w:r w:rsidRPr="004D4A5A">
        <w:rPr>
          <w:rFonts w:ascii="Arial" w:hAnsi="Arial" w:cs="Arial"/>
          <w:b/>
          <w:bCs/>
          <w:szCs w:val="22"/>
        </w:rPr>
        <w:t>PEDRO RABUSKE</w:t>
      </w:r>
      <w:r w:rsidRPr="004D4A5A">
        <w:rPr>
          <w:rFonts w:ascii="Arial" w:hAnsi="Arial" w:cs="Arial"/>
          <w:szCs w:val="22"/>
        </w:rPr>
        <w:t xml:space="preserve">, e de ora diante denominada simplesmente </w:t>
      </w:r>
      <w:r w:rsidRPr="004D4A5A">
        <w:rPr>
          <w:rFonts w:ascii="Arial" w:hAnsi="Arial" w:cs="Arial"/>
          <w:b/>
          <w:bCs/>
          <w:szCs w:val="22"/>
        </w:rPr>
        <w:t>MUNICÍPIO</w:t>
      </w:r>
      <w:r w:rsidRPr="004D4A5A">
        <w:rPr>
          <w:rFonts w:ascii="Arial" w:hAnsi="Arial" w:cs="Arial"/>
          <w:szCs w:val="22"/>
        </w:rPr>
        <w:t xml:space="preserve">, </w:t>
      </w:r>
      <w:r w:rsidRPr="004659D2">
        <w:rPr>
          <w:rFonts w:ascii="Arial" w:hAnsi="Arial" w:cs="Arial"/>
          <w:szCs w:val="22"/>
        </w:rPr>
        <w:t xml:space="preserve">no uso de suas atribuições, resolve, considerando o julgamento da licitação na modalidade de PREGÃO ELETRONICO, para REGISTRO DE PREÇOS nº </w:t>
      </w:r>
      <w:r w:rsidR="00185C35">
        <w:rPr>
          <w:rFonts w:ascii="Arial" w:hAnsi="Arial" w:cs="Arial"/>
          <w:szCs w:val="22"/>
        </w:rPr>
        <w:t>060/2020</w:t>
      </w:r>
      <w:r w:rsidRPr="004659D2">
        <w:rPr>
          <w:rFonts w:ascii="Arial" w:hAnsi="Arial" w:cs="Arial"/>
          <w:szCs w:val="22"/>
        </w:rPr>
        <w:t xml:space="preserve">, PROCESSO   ADMINISTRATIVO   Nº </w:t>
      </w:r>
      <w:r w:rsidR="00351F70">
        <w:rPr>
          <w:rFonts w:ascii="Arial" w:hAnsi="Arial" w:cs="Arial"/>
          <w:szCs w:val="22"/>
          <w:lang w:val="pt-BR"/>
        </w:rPr>
        <w:t>105/2020</w:t>
      </w:r>
      <w:r w:rsidRPr="004659D2">
        <w:rPr>
          <w:rFonts w:ascii="Arial" w:hAnsi="Arial" w:cs="Arial"/>
          <w:szCs w:val="22"/>
        </w:rPr>
        <w:t xml:space="preserve">,  publicado no Diário oficial dos </w:t>
      </w:r>
      <w:proofErr w:type="spellStart"/>
      <w:r w:rsidRPr="004659D2">
        <w:rPr>
          <w:rFonts w:ascii="Arial" w:hAnsi="Arial" w:cs="Arial"/>
          <w:szCs w:val="22"/>
        </w:rPr>
        <w:t>Munic</w:t>
      </w:r>
      <w:r w:rsidR="00C73BD0">
        <w:rPr>
          <w:rFonts w:ascii="Arial" w:hAnsi="Arial" w:cs="Arial"/>
          <w:szCs w:val="22"/>
          <w:lang w:val="pt-BR"/>
        </w:rPr>
        <w:t>í</w:t>
      </w:r>
      <w:proofErr w:type="spellEnd"/>
      <w:r w:rsidRPr="004659D2">
        <w:rPr>
          <w:rFonts w:ascii="Arial" w:hAnsi="Arial" w:cs="Arial"/>
          <w:szCs w:val="22"/>
        </w:rPr>
        <w:t>pios</w:t>
      </w:r>
      <w:r w:rsidRPr="004D4A5A">
        <w:rPr>
          <w:rFonts w:ascii="Arial" w:hAnsi="Arial" w:cs="Arial"/>
          <w:szCs w:val="22"/>
        </w:rPr>
        <w:t xml:space="preserve"> DOM,   </w:t>
      </w:r>
      <w:r w:rsidRPr="004D4A5A">
        <w:rPr>
          <w:rFonts w:ascii="Arial" w:hAnsi="Arial" w:cs="Arial"/>
          <w:spacing w:val="-4"/>
          <w:szCs w:val="22"/>
        </w:rPr>
        <w:t xml:space="preserve">RESOLVE    </w:t>
      </w:r>
      <w:r w:rsidRPr="004D4A5A">
        <w:rPr>
          <w:rFonts w:ascii="Arial" w:hAnsi="Arial" w:cs="Arial"/>
          <w:szCs w:val="22"/>
        </w:rPr>
        <w:t xml:space="preserve">registrar   os   preços    da empresa indicada e  qualificada  nesta  </w:t>
      </w:r>
      <w:r w:rsidRPr="004D4A5A">
        <w:rPr>
          <w:rFonts w:ascii="Arial" w:hAnsi="Arial" w:cs="Arial"/>
          <w:spacing w:val="-12"/>
          <w:szCs w:val="22"/>
        </w:rPr>
        <w:t>ATA,</w:t>
      </w:r>
      <w:r w:rsidRPr="004D4A5A">
        <w:rPr>
          <w:rFonts w:ascii="Arial" w:hAnsi="Arial" w:cs="Arial"/>
          <w:spacing w:val="36"/>
          <w:szCs w:val="22"/>
        </w:rPr>
        <w:t xml:space="preserve"> </w:t>
      </w:r>
      <w:r w:rsidRPr="004D4A5A">
        <w:rPr>
          <w:rFonts w:ascii="Arial" w:hAnsi="Arial" w:cs="Arial"/>
          <w:szCs w:val="22"/>
        </w:rPr>
        <w:t>de</w:t>
      </w:r>
      <w:r w:rsidRPr="004D4A5A">
        <w:rPr>
          <w:rFonts w:ascii="Arial" w:hAnsi="Arial" w:cs="Arial"/>
          <w:spacing w:val="60"/>
          <w:szCs w:val="22"/>
        </w:rPr>
        <w:t xml:space="preserve"> </w:t>
      </w:r>
      <w:r w:rsidRPr="004D4A5A">
        <w:rPr>
          <w:rFonts w:ascii="Arial" w:hAnsi="Arial" w:cs="Arial"/>
          <w:szCs w:val="22"/>
        </w:rPr>
        <w:t>acordo</w:t>
      </w:r>
      <w:r w:rsidRPr="004D4A5A">
        <w:rPr>
          <w:rFonts w:ascii="Arial" w:hAnsi="Arial" w:cs="Arial"/>
          <w:spacing w:val="60"/>
          <w:szCs w:val="22"/>
        </w:rPr>
        <w:t xml:space="preserve"> </w:t>
      </w:r>
      <w:r w:rsidRPr="004D4A5A">
        <w:rPr>
          <w:rFonts w:ascii="Arial" w:hAnsi="Arial" w:cs="Arial"/>
          <w:szCs w:val="22"/>
        </w:rPr>
        <w:t>com</w:t>
      </w:r>
      <w:r w:rsidRPr="004D4A5A">
        <w:rPr>
          <w:rFonts w:ascii="Arial" w:hAnsi="Arial" w:cs="Arial"/>
          <w:spacing w:val="60"/>
          <w:szCs w:val="22"/>
        </w:rPr>
        <w:t xml:space="preserve"> </w:t>
      </w:r>
      <w:r w:rsidRPr="004D4A5A">
        <w:rPr>
          <w:rFonts w:ascii="Arial" w:hAnsi="Arial" w:cs="Arial"/>
          <w:szCs w:val="22"/>
        </w:rPr>
        <w:t>a</w:t>
      </w:r>
      <w:r w:rsidRPr="004D4A5A">
        <w:rPr>
          <w:rFonts w:ascii="Arial" w:hAnsi="Arial" w:cs="Arial"/>
          <w:spacing w:val="60"/>
          <w:szCs w:val="22"/>
        </w:rPr>
        <w:t xml:space="preserve"> </w:t>
      </w:r>
      <w:r w:rsidRPr="004D4A5A">
        <w:rPr>
          <w:rFonts w:ascii="Arial" w:hAnsi="Arial" w:cs="Arial"/>
          <w:szCs w:val="22"/>
        </w:rPr>
        <w:t>classificação</w:t>
      </w:r>
      <w:r w:rsidRPr="004D4A5A">
        <w:rPr>
          <w:rFonts w:ascii="Arial" w:hAnsi="Arial" w:cs="Arial"/>
          <w:spacing w:val="60"/>
          <w:szCs w:val="22"/>
        </w:rPr>
        <w:t xml:space="preserve"> </w:t>
      </w:r>
      <w:r w:rsidRPr="004D4A5A">
        <w:rPr>
          <w:rFonts w:ascii="Arial" w:hAnsi="Arial" w:cs="Arial"/>
          <w:szCs w:val="22"/>
        </w:rPr>
        <w:t>por</w:t>
      </w:r>
      <w:r w:rsidRPr="004D4A5A">
        <w:rPr>
          <w:rFonts w:ascii="Arial" w:hAnsi="Arial" w:cs="Arial"/>
          <w:spacing w:val="60"/>
          <w:szCs w:val="22"/>
        </w:rPr>
        <w:t xml:space="preserve"> </w:t>
      </w:r>
      <w:r w:rsidRPr="004D4A5A">
        <w:rPr>
          <w:rFonts w:ascii="Arial" w:hAnsi="Arial" w:cs="Arial"/>
          <w:szCs w:val="22"/>
        </w:rPr>
        <w:t>ela</w:t>
      </w:r>
      <w:r w:rsidRPr="004D4A5A">
        <w:rPr>
          <w:rFonts w:ascii="Arial" w:hAnsi="Arial" w:cs="Arial"/>
          <w:spacing w:val="60"/>
          <w:szCs w:val="22"/>
        </w:rPr>
        <w:t xml:space="preserve"> </w:t>
      </w:r>
      <w:r w:rsidRPr="004D4A5A">
        <w:rPr>
          <w:rFonts w:ascii="Arial" w:hAnsi="Arial" w:cs="Arial"/>
          <w:szCs w:val="22"/>
        </w:rPr>
        <w:t>alcançada</w:t>
      </w:r>
      <w:r w:rsidRPr="004D4A5A">
        <w:rPr>
          <w:rFonts w:ascii="Arial" w:hAnsi="Arial" w:cs="Arial"/>
          <w:spacing w:val="60"/>
          <w:szCs w:val="22"/>
        </w:rPr>
        <w:t xml:space="preserve"> </w:t>
      </w:r>
      <w:r w:rsidRPr="004D4A5A">
        <w:rPr>
          <w:rFonts w:ascii="Arial" w:hAnsi="Arial" w:cs="Arial"/>
          <w:szCs w:val="22"/>
        </w:rPr>
        <w:t>e</w:t>
      </w:r>
      <w:r w:rsidRPr="004D4A5A">
        <w:rPr>
          <w:rFonts w:ascii="Arial" w:hAnsi="Arial" w:cs="Arial"/>
          <w:spacing w:val="60"/>
          <w:szCs w:val="22"/>
        </w:rPr>
        <w:t xml:space="preserve"> </w:t>
      </w:r>
      <w:r w:rsidRPr="004D4A5A">
        <w:rPr>
          <w:rFonts w:ascii="Arial" w:hAnsi="Arial" w:cs="Arial"/>
          <w:szCs w:val="22"/>
        </w:rPr>
        <w:t>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1F356052" w14:textId="1850CBA8" w:rsidR="004659D2" w:rsidRPr="004D4A5A" w:rsidRDefault="00786392" w:rsidP="00D67FB3">
      <w:pPr>
        <w:pStyle w:val="Ttulo2"/>
        <w:keepNext w:val="0"/>
        <w:widowControl w:val="0"/>
        <w:tabs>
          <w:tab w:val="left" w:pos="1637"/>
          <w:tab w:val="left" w:pos="1639"/>
        </w:tabs>
        <w:autoSpaceDE w:val="0"/>
        <w:autoSpaceDN w:val="0"/>
        <w:spacing w:before="202"/>
        <w:jc w:val="both"/>
        <w:rPr>
          <w:rFonts w:ascii="Arial" w:hAnsi="Arial" w:cs="Arial"/>
          <w:sz w:val="22"/>
          <w:szCs w:val="22"/>
        </w:rPr>
      </w:pPr>
      <w:r>
        <w:rPr>
          <w:rFonts w:ascii="Arial" w:hAnsi="Arial" w:cs="Arial"/>
          <w:sz w:val="22"/>
          <w:szCs w:val="22"/>
        </w:rPr>
        <w:tab/>
      </w:r>
      <w:r w:rsidR="004659D2" w:rsidRPr="004D4A5A">
        <w:rPr>
          <w:rFonts w:ascii="Arial" w:hAnsi="Arial" w:cs="Arial"/>
          <w:sz w:val="22"/>
          <w:szCs w:val="22"/>
        </w:rPr>
        <w:t>DO</w:t>
      </w:r>
      <w:r w:rsidR="004659D2" w:rsidRPr="004D4A5A">
        <w:rPr>
          <w:rFonts w:ascii="Arial" w:hAnsi="Arial" w:cs="Arial"/>
          <w:spacing w:val="-1"/>
          <w:sz w:val="22"/>
          <w:szCs w:val="22"/>
        </w:rPr>
        <w:t xml:space="preserve"> </w:t>
      </w:r>
      <w:r w:rsidR="004659D2" w:rsidRPr="004D4A5A">
        <w:rPr>
          <w:rFonts w:ascii="Arial" w:hAnsi="Arial" w:cs="Arial"/>
          <w:sz w:val="22"/>
          <w:szCs w:val="22"/>
        </w:rPr>
        <w:t>OBJETO</w:t>
      </w:r>
    </w:p>
    <w:p w14:paraId="2EF631A6" w14:textId="1C3EEAD1" w:rsidR="00FE3367" w:rsidRDefault="004659D2" w:rsidP="00FE3367">
      <w:pPr>
        <w:pStyle w:val="PargrafodaLista"/>
        <w:widowControl w:val="0"/>
        <w:tabs>
          <w:tab w:val="left" w:pos="1637"/>
          <w:tab w:val="left" w:pos="1639"/>
        </w:tabs>
        <w:autoSpaceDE w:val="0"/>
        <w:autoSpaceDN w:val="0"/>
        <w:spacing w:before="119" w:line="235" w:lineRule="auto"/>
        <w:ind w:left="284" w:right="244"/>
        <w:jc w:val="both"/>
        <w:rPr>
          <w:rFonts w:ascii="Arial" w:hAnsi="Arial" w:cs="Arial"/>
          <w:b/>
          <w:bCs/>
          <w:color w:val="auto"/>
        </w:rPr>
      </w:pPr>
      <w:r w:rsidRPr="004D4A5A">
        <w:rPr>
          <w:rFonts w:ascii="Arial" w:hAnsi="Arial" w:cs="Arial"/>
        </w:rPr>
        <w:t xml:space="preserve">A presente Ata tem por objeto o </w:t>
      </w:r>
      <w:r w:rsidR="00FE3367" w:rsidRPr="004F065F">
        <w:rPr>
          <w:rFonts w:ascii="Arial" w:hAnsi="Arial" w:cs="Arial"/>
          <w:b/>
          <w:bCs/>
          <w:color w:val="auto"/>
        </w:rPr>
        <w:t>REGISTRO DE PREÇOS PARA FUTURA AQUISIÇÃO DE TESTES RÁPIDOS TESTES RÁPIDOS 2019-</w:t>
      </w:r>
      <w:proofErr w:type="gramStart"/>
      <w:r w:rsidR="00FE3367" w:rsidRPr="004F065F">
        <w:rPr>
          <w:rFonts w:ascii="Arial" w:hAnsi="Arial" w:cs="Arial"/>
          <w:b/>
          <w:bCs/>
          <w:color w:val="auto"/>
        </w:rPr>
        <w:t>NCOV</w:t>
      </w:r>
      <w:r w:rsidR="00FE3367">
        <w:rPr>
          <w:rFonts w:ascii="Arial" w:hAnsi="Arial" w:cs="Arial"/>
          <w:b/>
          <w:bCs/>
          <w:color w:val="auto"/>
        </w:rPr>
        <w:t xml:space="preserve"> </w:t>
      </w:r>
      <w:r w:rsidR="00FE3367" w:rsidRPr="004F065F">
        <w:rPr>
          <w:rFonts w:ascii="Arial" w:hAnsi="Arial" w:cs="Arial"/>
          <w:b/>
          <w:bCs/>
          <w:color w:val="auto"/>
        </w:rPr>
        <w:t xml:space="preserve"> IGM</w:t>
      </w:r>
      <w:proofErr w:type="gramEnd"/>
      <w:r w:rsidR="00FE3367" w:rsidRPr="004F065F">
        <w:rPr>
          <w:rFonts w:ascii="Arial" w:hAnsi="Arial" w:cs="Arial"/>
          <w:b/>
          <w:bCs/>
          <w:color w:val="auto"/>
        </w:rPr>
        <w:t>/IGG,  PARA DIAGNÓSTICO DA COVID-19, PARA SECRETARIA MUNICIPAL DE SAÚDE, DO MUNICÍPIO DE PINHEIRO PRETO-SC</w:t>
      </w:r>
      <w:r w:rsidR="00FE3367">
        <w:rPr>
          <w:rFonts w:ascii="Arial" w:hAnsi="Arial" w:cs="Arial"/>
          <w:b/>
          <w:bCs/>
          <w:color w:val="auto"/>
        </w:rPr>
        <w:t>.</w:t>
      </w:r>
    </w:p>
    <w:p w14:paraId="0EC897FD" w14:textId="0B4D79C2" w:rsidR="00236E7E" w:rsidRDefault="00236E7E" w:rsidP="00236E7E">
      <w:pPr>
        <w:jc w:val="both"/>
        <w:rPr>
          <w:rFonts w:ascii="Arial" w:hAnsi="Arial" w:cs="Arial"/>
          <w:b/>
          <w:bCs/>
          <w:color w:val="auto"/>
        </w:rPr>
      </w:pPr>
    </w:p>
    <w:p w14:paraId="3644B0C3" w14:textId="043E05E8" w:rsidR="00FB637D" w:rsidRDefault="00FB637D" w:rsidP="00236E7E">
      <w:pPr>
        <w:jc w:val="both"/>
        <w:rPr>
          <w:rFonts w:ascii="Arial" w:hAnsi="Arial" w:cs="Arial"/>
          <w:b/>
          <w:bCs/>
          <w:color w:val="auto"/>
        </w:rPr>
      </w:pPr>
    </w:p>
    <w:p w14:paraId="5A753952" w14:textId="77777777" w:rsidR="00FB637D" w:rsidRPr="00236E7E" w:rsidRDefault="00FB637D" w:rsidP="00236E7E">
      <w:pPr>
        <w:jc w:val="both"/>
        <w:rPr>
          <w:rFonts w:ascii="Arial" w:hAnsi="Arial" w:cs="Arial"/>
          <w:b/>
          <w:bCs/>
          <w:color w:val="auto"/>
        </w:rPr>
      </w:pPr>
    </w:p>
    <w:p w14:paraId="26408B26" w14:textId="77777777" w:rsidR="004659D2" w:rsidRPr="004D4A5A" w:rsidRDefault="004659D2" w:rsidP="00AC1296">
      <w:pPr>
        <w:pStyle w:val="Ttulo2"/>
        <w:keepNext w:val="0"/>
        <w:widowControl w:val="0"/>
        <w:numPr>
          <w:ilvl w:val="0"/>
          <w:numId w:val="34"/>
        </w:numPr>
        <w:tabs>
          <w:tab w:val="left" w:pos="1637"/>
          <w:tab w:val="left" w:pos="1639"/>
        </w:tabs>
        <w:autoSpaceDE w:val="0"/>
        <w:autoSpaceDN w:val="0"/>
        <w:spacing w:before="206"/>
        <w:ind w:hanging="1419"/>
        <w:jc w:val="both"/>
        <w:rPr>
          <w:rFonts w:ascii="Arial" w:hAnsi="Arial" w:cs="Arial"/>
          <w:sz w:val="22"/>
          <w:szCs w:val="22"/>
        </w:rPr>
      </w:pPr>
      <w:r w:rsidRPr="004D4A5A">
        <w:rPr>
          <w:rFonts w:ascii="Arial" w:hAnsi="Arial" w:cs="Arial"/>
          <w:sz w:val="22"/>
          <w:szCs w:val="22"/>
        </w:rPr>
        <w:t xml:space="preserve">DOS PREÇOS, ESPECIFICAÇÕES E </w:t>
      </w:r>
      <w:r w:rsidRPr="004D4A5A">
        <w:rPr>
          <w:rFonts w:ascii="Arial" w:hAnsi="Arial" w:cs="Arial"/>
          <w:spacing w:val="-4"/>
          <w:sz w:val="22"/>
          <w:szCs w:val="22"/>
        </w:rPr>
        <w:t>QUANTITATIVOS</w:t>
      </w:r>
    </w:p>
    <w:p w14:paraId="1526EA81" w14:textId="360F2715" w:rsidR="004659D2" w:rsidRDefault="004659D2" w:rsidP="00AC1296">
      <w:pPr>
        <w:pStyle w:val="PargrafodaLista"/>
        <w:widowControl w:val="0"/>
        <w:numPr>
          <w:ilvl w:val="1"/>
          <w:numId w:val="34"/>
        </w:numPr>
        <w:tabs>
          <w:tab w:val="left" w:pos="1637"/>
          <w:tab w:val="left" w:pos="1639"/>
        </w:tabs>
        <w:autoSpaceDE w:val="0"/>
        <w:autoSpaceDN w:val="0"/>
        <w:spacing w:before="118" w:line="235" w:lineRule="auto"/>
        <w:ind w:right="243" w:firstLine="0"/>
        <w:jc w:val="both"/>
        <w:rPr>
          <w:rFonts w:ascii="Arial" w:hAnsi="Arial" w:cs="Arial"/>
        </w:rPr>
      </w:pPr>
      <w:r w:rsidRPr="004D4A5A">
        <w:rPr>
          <w:rFonts w:ascii="Arial" w:hAnsi="Arial" w:cs="Arial"/>
        </w:rPr>
        <w:t>O preço registrado, as especificações do objeto, a quantidade, fornecedor e as</w:t>
      </w:r>
      <w:r w:rsidRPr="004D4A5A">
        <w:rPr>
          <w:rFonts w:ascii="Arial" w:hAnsi="Arial" w:cs="Arial"/>
          <w:spacing w:val="12"/>
        </w:rPr>
        <w:t xml:space="preserve"> </w:t>
      </w:r>
      <w:r w:rsidRPr="004D4A5A">
        <w:rPr>
          <w:rFonts w:ascii="Arial" w:hAnsi="Arial" w:cs="Arial"/>
        </w:rPr>
        <w:t xml:space="preserve">demais condições ofertadas na(s) proposta(s) são as que seguem: </w:t>
      </w:r>
    </w:p>
    <w:p w14:paraId="7E5B297E" w14:textId="5E24E6CA" w:rsidR="00AA10A4" w:rsidRDefault="00AA10A4" w:rsidP="00AA10A4">
      <w:pPr>
        <w:pStyle w:val="PargrafodaLista"/>
        <w:widowControl w:val="0"/>
        <w:tabs>
          <w:tab w:val="left" w:pos="1637"/>
          <w:tab w:val="left" w:pos="1639"/>
        </w:tabs>
        <w:autoSpaceDE w:val="0"/>
        <w:autoSpaceDN w:val="0"/>
        <w:spacing w:before="118" w:line="235" w:lineRule="auto"/>
        <w:ind w:left="284" w:right="243"/>
        <w:jc w:val="both"/>
        <w:rPr>
          <w:rFonts w:ascii="Arial" w:hAnsi="Arial" w:cs="Arial"/>
        </w:rPr>
      </w:pPr>
    </w:p>
    <w:p w14:paraId="48B6B1B8" w14:textId="23CCAD9F" w:rsidR="00FB637D" w:rsidRDefault="00FB637D" w:rsidP="00AA10A4">
      <w:pPr>
        <w:pStyle w:val="PargrafodaLista"/>
        <w:widowControl w:val="0"/>
        <w:tabs>
          <w:tab w:val="left" w:pos="1637"/>
          <w:tab w:val="left" w:pos="1639"/>
        </w:tabs>
        <w:autoSpaceDE w:val="0"/>
        <w:autoSpaceDN w:val="0"/>
        <w:spacing w:before="118" w:line="235" w:lineRule="auto"/>
        <w:ind w:left="284" w:right="243"/>
        <w:jc w:val="both"/>
        <w:rPr>
          <w:rFonts w:ascii="Arial" w:hAnsi="Arial" w:cs="Arial"/>
        </w:rPr>
      </w:pPr>
    </w:p>
    <w:p w14:paraId="7E2D7510" w14:textId="30F0F1E1" w:rsidR="00FB637D" w:rsidRDefault="00FB637D" w:rsidP="00AA10A4">
      <w:pPr>
        <w:pStyle w:val="PargrafodaLista"/>
        <w:widowControl w:val="0"/>
        <w:tabs>
          <w:tab w:val="left" w:pos="1637"/>
          <w:tab w:val="left" w:pos="1639"/>
        </w:tabs>
        <w:autoSpaceDE w:val="0"/>
        <w:autoSpaceDN w:val="0"/>
        <w:spacing w:before="118" w:line="235" w:lineRule="auto"/>
        <w:ind w:left="284" w:right="243"/>
        <w:jc w:val="both"/>
        <w:rPr>
          <w:rFonts w:ascii="Arial" w:hAnsi="Arial" w:cs="Arial"/>
        </w:rPr>
      </w:pPr>
    </w:p>
    <w:p w14:paraId="267C2360" w14:textId="0365DD2A" w:rsidR="00FB637D" w:rsidRDefault="00FB637D" w:rsidP="00AA10A4">
      <w:pPr>
        <w:pStyle w:val="PargrafodaLista"/>
        <w:widowControl w:val="0"/>
        <w:tabs>
          <w:tab w:val="left" w:pos="1637"/>
          <w:tab w:val="left" w:pos="1639"/>
        </w:tabs>
        <w:autoSpaceDE w:val="0"/>
        <w:autoSpaceDN w:val="0"/>
        <w:spacing w:before="118" w:line="235" w:lineRule="auto"/>
        <w:ind w:left="284" w:right="243"/>
        <w:jc w:val="both"/>
        <w:rPr>
          <w:rFonts w:ascii="Arial" w:hAnsi="Arial" w:cs="Arial"/>
        </w:rPr>
      </w:pPr>
    </w:p>
    <w:p w14:paraId="75E24C14" w14:textId="058D8179" w:rsidR="00FB637D" w:rsidRDefault="00FB637D" w:rsidP="00AA10A4">
      <w:pPr>
        <w:pStyle w:val="PargrafodaLista"/>
        <w:widowControl w:val="0"/>
        <w:tabs>
          <w:tab w:val="left" w:pos="1637"/>
          <w:tab w:val="left" w:pos="1639"/>
        </w:tabs>
        <w:autoSpaceDE w:val="0"/>
        <w:autoSpaceDN w:val="0"/>
        <w:spacing w:before="118" w:line="235" w:lineRule="auto"/>
        <w:ind w:left="284" w:right="243"/>
        <w:jc w:val="both"/>
        <w:rPr>
          <w:rFonts w:ascii="Arial" w:hAnsi="Arial" w:cs="Arial"/>
        </w:rPr>
      </w:pPr>
    </w:p>
    <w:p w14:paraId="20ACA925" w14:textId="77777777" w:rsidR="00FB637D" w:rsidRDefault="00FB637D" w:rsidP="00AA10A4">
      <w:pPr>
        <w:pStyle w:val="PargrafodaLista"/>
        <w:widowControl w:val="0"/>
        <w:tabs>
          <w:tab w:val="left" w:pos="1637"/>
          <w:tab w:val="left" w:pos="1639"/>
        </w:tabs>
        <w:autoSpaceDE w:val="0"/>
        <w:autoSpaceDN w:val="0"/>
        <w:spacing w:before="118" w:line="235" w:lineRule="auto"/>
        <w:ind w:left="284" w:right="243"/>
        <w:jc w:val="both"/>
        <w:rPr>
          <w:rFonts w:ascii="Arial" w:hAnsi="Arial" w:cs="Arial"/>
        </w:rPr>
      </w:pPr>
    </w:p>
    <w:tbl>
      <w:tblPr>
        <w:tblStyle w:val="Tabelacomgrade"/>
        <w:tblW w:w="9772" w:type="dxa"/>
        <w:tblInd w:w="-289" w:type="dxa"/>
        <w:tblLook w:val="04A0" w:firstRow="1" w:lastRow="0" w:firstColumn="1" w:lastColumn="0" w:noHBand="0" w:noVBand="1"/>
      </w:tblPr>
      <w:tblGrid>
        <w:gridCol w:w="1041"/>
        <w:gridCol w:w="3061"/>
        <w:gridCol w:w="1683"/>
        <w:gridCol w:w="1035"/>
        <w:gridCol w:w="1335"/>
        <w:gridCol w:w="1617"/>
      </w:tblGrid>
      <w:tr w:rsidR="00AA10A4" w:rsidRPr="00C51AFB" w14:paraId="05C894F6" w14:textId="77777777" w:rsidTr="00AA10A4">
        <w:trPr>
          <w:trHeight w:val="883"/>
        </w:trPr>
        <w:tc>
          <w:tcPr>
            <w:tcW w:w="1045" w:type="dxa"/>
          </w:tcPr>
          <w:p w14:paraId="0391A083" w14:textId="77777777" w:rsidR="00AA10A4" w:rsidRPr="00AA10A4" w:rsidRDefault="00AA10A4" w:rsidP="00AA10A4">
            <w:pPr>
              <w:spacing w:line="360" w:lineRule="auto"/>
              <w:rPr>
                <w:rFonts w:ascii="Arial" w:hAnsi="Arial" w:cs="Arial"/>
                <w:b/>
                <w:bCs/>
                <w:sz w:val="22"/>
                <w:szCs w:val="22"/>
              </w:rPr>
            </w:pPr>
            <w:r w:rsidRPr="00AA10A4">
              <w:rPr>
                <w:rFonts w:ascii="Arial" w:hAnsi="Arial" w:cs="Arial"/>
                <w:b/>
                <w:bCs/>
                <w:sz w:val="22"/>
                <w:szCs w:val="22"/>
              </w:rPr>
              <w:t>LOTE ITEM</w:t>
            </w:r>
          </w:p>
        </w:tc>
        <w:tc>
          <w:tcPr>
            <w:tcW w:w="3067" w:type="dxa"/>
          </w:tcPr>
          <w:p w14:paraId="04C779CA" w14:textId="77777777" w:rsidR="00AA10A4" w:rsidRDefault="00AA10A4" w:rsidP="007A0EEF">
            <w:pPr>
              <w:spacing w:line="360" w:lineRule="auto"/>
              <w:jc w:val="center"/>
              <w:rPr>
                <w:rFonts w:ascii="Arial" w:hAnsi="Arial" w:cs="Arial"/>
                <w:b/>
                <w:bCs/>
                <w:sz w:val="22"/>
                <w:szCs w:val="22"/>
              </w:rPr>
            </w:pPr>
          </w:p>
          <w:p w14:paraId="7397F6B3" w14:textId="77777777" w:rsidR="00AA10A4" w:rsidRPr="00C51AFB" w:rsidRDefault="00AA10A4" w:rsidP="007A0EEF">
            <w:pPr>
              <w:spacing w:line="360" w:lineRule="auto"/>
              <w:jc w:val="center"/>
              <w:rPr>
                <w:rFonts w:ascii="Arial" w:hAnsi="Arial" w:cs="Arial"/>
                <w:b/>
                <w:bCs/>
                <w:sz w:val="22"/>
                <w:szCs w:val="22"/>
              </w:rPr>
            </w:pPr>
            <w:r w:rsidRPr="00C51AFB">
              <w:rPr>
                <w:rFonts w:ascii="Arial" w:hAnsi="Arial" w:cs="Arial"/>
                <w:b/>
                <w:bCs/>
                <w:sz w:val="22"/>
                <w:szCs w:val="22"/>
              </w:rPr>
              <w:t>PRODUTO</w:t>
            </w:r>
            <w:r>
              <w:rPr>
                <w:rFonts w:ascii="Arial" w:hAnsi="Arial" w:cs="Arial"/>
                <w:b/>
                <w:bCs/>
                <w:sz w:val="22"/>
                <w:szCs w:val="22"/>
              </w:rPr>
              <w:t>/DESCRIÇÃO</w:t>
            </w:r>
          </w:p>
        </w:tc>
        <w:tc>
          <w:tcPr>
            <w:tcW w:w="1683" w:type="dxa"/>
          </w:tcPr>
          <w:p w14:paraId="27E01356" w14:textId="77777777" w:rsidR="00AA10A4" w:rsidRDefault="00AA10A4" w:rsidP="007A0EEF">
            <w:pPr>
              <w:spacing w:line="360" w:lineRule="auto"/>
              <w:jc w:val="center"/>
              <w:rPr>
                <w:rFonts w:ascii="Arial" w:hAnsi="Arial" w:cs="Arial"/>
                <w:b/>
                <w:bCs/>
                <w:sz w:val="22"/>
                <w:szCs w:val="22"/>
              </w:rPr>
            </w:pPr>
          </w:p>
          <w:p w14:paraId="5A5289B5" w14:textId="77777777" w:rsidR="00AA10A4" w:rsidRPr="00C51AFB" w:rsidRDefault="00AA10A4" w:rsidP="007A0EEF">
            <w:pPr>
              <w:spacing w:line="360" w:lineRule="auto"/>
              <w:jc w:val="center"/>
              <w:rPr>
                <w:rFonts w:ascii="Arial" w:hAnsi="Arial" w:cs="Arial"/>
                <w:b/>
                <w:bCs/>
                <w:sz w:val="22"/>
                <w:szCs w:val="22"/>
              </w:rPr>
            </w:pPr>
            <w:r w:rsidRPr="00C51AFB">
              <w:rPr>
                <w:rFonts w:ascii="Arial" w:hAnsi="Arial" w:cs="Arial"/>
                <w:b/>
                <w:bCs/>
                <w:sz w:val="22"/>
                <w:szCs w:val="22"/>
              </w:rPr>
              <w:t>QUANTIDADE</w:t>
            </w:r>
          </w:p>
        </w:tc>
        <w:tc>
          <w:tcPr>
            <w:tcW w:w="1010" w:type="dxa"/>
          </w:tcPr>
          <w:p w14:paraId="2B79B8D3" w14:textId="77777777" w:rsidR="00AA10A4" w:rsidRPr="00C51AFB" w:rsidRDefault="00AA10A4" w:rsidP="007A0EEF">
            <w:pPr>
              <w:spacing w:line="360" w:lineRule="auto"/>
              <w:jc w:val="center"/>
              <w:rPr>
                <w:rFonts w:ascii="Arial" w:hAnsi="Arial" w:cs="Arial"/>
                <w:b/>
                <w:bCs/>
                <w:sz w:val="22"/>
                <w:szCs w:val="22"/>
              </w:rPr>
            </w:pPr>
            <w:r>
              <w:rPr>
                <w:rFonts w:ascii="Arial" w:hAnsi="Arial" w:cs="Arial"/>
                <w:b/>
                <w:bCs/>
                <w:sz w:val="22"/>
                <w:szCs w:val="22"/>
              </w:rPr>
              <w:t>MARCA</w:t>
            </w:r>
          </w:p>
        </w:tc>
        <w:tc>
          <w:tcPr>
            <w:tcW w:w="1340" w:type="dxa"/>
          </w:tcPr>
          <w:p w14:paraId="77B448D8" w14:textId="77777777" w:rsidR="00AA10A4" w:rsidRDefault="00AA10A4" w:rsidP="007A0EEF">
            <w:pPr>
              <w:spacing w:line="360" w:lineRule="auto"/>
              <w:jc w:val="center"/>
              <w:rPr>
                <w:rFonts w:ascii="Arial" w:hAnsi="Arial" w:cs="Arial"/>
                <w:b/>
                <w:bCs/>
                <w:sz w:val="22"/>
                <w:szCs w:val="22"/>
              </w:rPr>
            </w:pPr>
            <w:r>
              <w:rPr>
                <w:rFonts w:ascii="Arial" w:hAnsi="Arial" w:cs="Arial"/>
                <w:b/>
                <w:bCs/>
                <w:sz w:val="22"/>
                <w:szCs w:val="22"/>
              </w:rPr>
              <w:t>PREÇO MÉDIO UNID.</w:t>
            </w:r>
          </w:p>
        </w:tc>
        <w:tc>
          <w:tcPr>
            <w:tcW w:w="1627" w:type="dxa"/>
          </w:tcPr>
          <w:p w14:paraId="5A5B90A3" w14:textId="77777777" w:rsidR="00AA10A4" w:rsidRDefault="00AA10A4" w:rsidP="007A0EEF">
            <w:pPr>
              <w:spacing w:line="360" w:lineRule="auto"/>
              <w:jc w:val="center"/>
              <w:rPr>
                <w:rFonts w:ascii="Arial" w:hAnsi="Arial" w:cs="Arial"/>
                <w:b/>
                <w:bCs/>
                <w:sz w:val="22"/>
                <w:szCs w:val="22"/>
              </w:rPr>
            </w:pPr>
            <w:r>
              <w:rPr>
                <w:rFonts w:ascii="Arial" w:hAnsi="Arial" w:cs="Arial"/>
                <w:b/>
                <w:bCs/>
                <w:sz w:val="22"/>
                <w:szCs w:val="22"/>
              </w:rPr>
              <w:t>PREÇO TOTAL</w:t>
            </w:r>
          </w:p>
        </w:tc>
      </w:tr>
      <w:tr w:rsidR="00AA10A4" w:rsidRPr="00C51AFB" w14:paraId="570D7A54" w14:textId="77777777" w:rsidTr="00AA10A4">
        <w:trPr>
          <w:trHeight w:val="433"/>
        </w:trPr>
        <w:tc>
          <w:tcPr>
            <w:tcW w:w="1045" w:type="dxa"/>
          </w:tcPr>
          <w:p w14:paraId="7B074960" w14:textId="77777777" w:rsidR="00AA10A4" w:rsidRPr="00C51AFB" w:rsidRDefault="00AA10A4" w:rsidP="007A0EEF">
            <w:pPr>
              <w:spacing w:line="360" w:lineRule="auto"/>
              <w:jc w:val="both"/>
              <w:rPr>
                <w:rFonts w:ascii="Arial" w:hAnsi="Arial" w:cs="Arial"/>
                <w:sz w:val="22"/>
                <w:szCs w:val="22"/>
              </w:rPr>
            </w:pPr>
            <w:r>
              <w:rPr>
                <w:rFonts w:ascii="Arial" w:hAnsi="Arial" w:cs="Arial"/>
                <w:sz w:val="22"/>
                <w:szCs w:val="22"/>
              </w:rPr>
              <w:t>Lote 01 Item 01</w:t>
            </w:r>
          </w:p>
        </w:tc>
        <w:tc>
          <w:tcPr>
            <w:tcW w:w="3067" w:type="dxa"/>
          </w:tcPr>
          <w:p w14:paraId="6196E7ED" w14:textId="77777777" w:rsidR="00AA10A4" w:rsidRDefault="00AA10A4" w:rsidP="007A0EEF">
            <w:pPr>
              <w:spacing w:line="360" w:lineRule="auto"/>
              <w:jc w:val="both"/>
              <w:rPr>
                <w:rFonts w:ascii="Arial" w:hAnsi="Arial" w:cs="Arial"/>
                <w:sz w:val="22"/>
                <w:szCs w:val="22"/>
              </w:rPr>
            </w:pPr>
            <w:r>
              <w:rPr>
                <w:rFonts w:ascii="Arial" w:hAnsi="Arial" w:cs="Arial"/>
                <w:sz w:val="22"/>
                <w:szCs w:val="22"/>
              </w:rPr>
              <w:t xml:space="preserve">Teste rápido 2019-nCoV </w:t>
            </w:r>
            <w:proofErr w:type="spellStart"/>
            <w:r>
              <w:rPr>
                <w:rFonts w:ascii="Arial" w:hAnsi="Arial" w:cs="Arial"/>
                <w:sz w:val="22"/>
                <w:szCs w:val="22"/>
              </w:rPr>
              <w:t>IgM</w:t>
            </w:r>
            <w:proofErr w:type="spellEnd"/>
            <w:r>
              <w:rPr>
                <w:rFonts w:ascii="Arial" w:hAnsi="Arial" w:cs="Arial"/>
                <w:sz w:val="22"/>
                <w:szCs w:val="22"/>
              </w:rPr>
              <w:t xml:space="preserve">/IgG (ouro coloidal), (25x1 cartão de teste; 1x2,5 ml de diluente de amostra). </w:t>
            </w:r>
          </w:p>
          <w:p w14:paraId="754C5945" w14:textId="77777777" w:rsidR="00AA10A4" w:rsidRPr="00C51AFB" w:rsidRDefault="00AA10A4" w:rsidP="007A0EEF">
            <w:pPr>
              <w:spacing w:line="360" w:lineRule="auto"/>
              <w:jc w:val="both"/>
              <w:rPr>
                <w:rFonts w:ascii="Arial" w:hAnsi="Arial" w:cs="Arial"/>
                <w:sz w:val="22"/>
                <w:szCs w:val="22"/>
              </w:rPr>
            </w:pPr>
            <w:r>
              <w:rPr>
                <w:rFonts w:ascii="Arial" w:hAnsi="Arial" w:cs="Arial"/>
                <w:sz w:val="22"/>
                <w:szCs w:val="22"/>
              </w:rPr>
              <w:t>40 Caixas com 25 testes</w:t>
            </w:r>
          </w:p>
        </w:tc>
        <w:tc>
          <w:tcPr>
            <w:tcW w:w="1683" w:type="dxa"/>
          </w:tcPr>
          <w:p w14:paraId="0D0994AB" w14:textId="77777777" w:rsidR="00AA10A4" w:rsidRDefault="00AA10A4" w:rsidP="007A0EEF">
            <w:pPr>
              <w:spacing w:line="360" w:lineRule="auto"/>
              <w:jc w:val="both"/>
              <w:rPr>
                <w:rFonts w:ascii="Arial" w:hAnsi="Arial" w:cs="Arial"/>
                <w:sz w:val="22"/>
                <w:szCs w:val="22"/>
              </w:rPr>
            </w:pPr>
          </w:p>
          <w:p w14:paraId="43992D7A" w14:textId="77777777" w:rsidR="00AA10A4" w:rsidRPr="00C51AFB" w:rsidRDefault="00AA10A4" w:rsidP="00AA10A4">
            <w:pPr>
              <w:spacing w:line="360" w:lineRule="auto"/>
              <w:ind w:left="57" w:hanging="57"/>
              <w:jc w:val="both"/>
              <w:rPr>
                <w:rFonts w:ascii="Arial" w:hAnsi="Arial" w:cs="Arial"/>
                <w:sz w:val="22"/>
                <w:szCs w:val="22"/>
              </w:rPr>
            </w:pPr>
            <w:r>
              <w:rPr>
                <w:rFonts w:ascii="Arial" w:hAnsi="Arial" w:cs="Arial"/>
                <w:sz w:val="22"/>
                <w:szCs w:val="22"/>
              </w:rPr>
              <w:t xml:space="preserve">1.000 unidades   </w:t>
            </w:r>
          </w:p>
        </w:tc>
        <w:tc>
          <w:tcPr>
            <w:tcW w:w="1010" w:type="dxa"/>
          </w:tcPr>
          <w:p w14:paraId="6672747D" w14:textId="77777777" w:rsidR="00AA10A4" w:rsidRDefault="00AA10A4" w:rsidP="007A0EEF">
            <w:pPr>
              <w:spacing w:line="360" w:lineRule="auto"/>
              <w:jc w:val="right"/>
              <w:rPr>
                <w:rFonts w:ascii="Arial" w:hAnsi="Arial" w:cs="Arial"/>
                <w:sz w:val="22"/>
                <w:szCs w:val="22"/>
              </w:rPr>
            </w:pPr>
          </w:p>
          <w:p w14:paraId="4FEBD113" w14:textId="77777777" w:rsidR="00AA10A4" w:rsidRDefault="00AA10A4" w:rsidP="007A0EEF">
            <w:pPr>
              <w:spacing w:line="360" w:lineRule="auto"/>
              <w:jc w:val="right"/>
              <w:rPr>
                <w:rFonts w:ascii="Arial" w:hAnsi="Arial" w:cs="Arial"/>
                <w:sz w:val="22"/>
                <w:szCs w:val="22"/>
              </w:rPr>
            </w:pPr>
          </w:p>
        </w:tc>
        <w:tc>
          <w:tcPr>
            <w:tcW w:w="1340" w:type="dxa"/>
          </w:tcPr>
          <w:p w14:paraId="24C0B4CC" w14:textId="77777777" w:rsidR="00AA10A4" w:rsidRDefault="00AA10A4" w:rsidP="007A0EEF">
            <w:pPr>
              <w:spacing w:line="360" w:lineRule="auto"/>
              <w:jc w:val="right"/>
              <w:rPr>
                <w:rFonts w:ascii="Arial" w:hAnsi="Arial" w:cs="Arial"/>
                <w:sz w:val="22"/>
                <w:szCs w:val="22"/>
              </w:rPr>
            </w:pPr>
          </w:p>
        </w:tc>
        <w:tc>
          <w:tcPr>
            <w:tcW w:w="1627" w:type="dxa"/>
          </w:tcPr>
          <w:p w14:paraId="0FE4C95C" w14:textId="77777777" w:rsidR="00AA10A4" w:rsidRDefault="00AA10A4" w:rsidP="007A0EEF">
            <w:pPr>
              <w:spacing w:line="360" w:lineRule="auto"/>
              <w:jc w:val="right"/>
              <w:rPr>
                <w:rFonts w:ascii="Arial" w:hAnsi="Arial" w:cs="Arial"/>
                <w:sz w:val="22"/>
                <w:szCs w:val="22"/>
              </w:rPr>
            </w:pPr>
          </w:p>
        </w:tc>
      </w:tr>
    </w:tbl>
    <w:p w14:paraId="3B1AD34A" w14:textId="77777777" w:rsidR="00AA10A4" w:rsidRPr="00E66127" w:rsidRDefault="00AA10A4" w:rsidP="00AA10A4">
      <w:pPr>
        <w:jc w:val="both"/>
        <w:rPr>
          <w:rFonts w:ascii="Arial" w:hAnsi="Arial" w:cs="Arial"/>
          <w:b/>
          <w:bCs/>
          <w:color w:val="auto"/>
        </w:rPr>
      </w:pPr>
    </w:p>
    <w:p w14:paraId="0F289182" w14:textId="77777777" w:rsidR="00AA10A4" w:rsidRPr="004E6E90" w:rsidRDefault="00AA10A4" w:rsidP="00AA10A4">
      <w:pPr>
        <w:jc w:val="both"/>
        <w:rPr>
          <w:rFonts w:ascii="Arial" w:hAnsi="Arial" w:cs="Arial"/>
          <w:color w:val="auto"/>
          <w:u w:val="single"/>
        </w:rPr>
      </w:pPr>
      <w:r>
        <w:rPr>
          <w:rFonts w:ascii="Arial" w:hAnsi="Arial" w:cs="Arial"/>
          <w:color w:val="auto"/>
          <w:u w:val="single"/>
        </w:rPr>
        <w:t>Prazo de entrega até 10</w:t>
      </w:r>
      <w:r w:rsidRPr="004E6E90">
        <w:rPr>
          <w:rFonts w:ascii="Arial" w:hAnsi="Arial" w:cs="Arial"/>
          <w:color w:val="auto"/>
          <w:u w:val="single"/>
        </w:rPr>
        <w:t xml:space="preserve"> (</w:t>
      </w:r>
      <w:r>
        <w:rPr>
          <w:rFonts w:ascii="Arial" w:hAnsi="Arial" w:cs="Arial"/>
          <w:color w:val="auto"/>
          <w:u w:val="single"/>
        </w:rPr>
        <w:t>dez</w:t>
      </w:r>
      <w:r w:rsidRPr="004E6E90">
        <w:rPr>
          <w:rFonts w:ascii="Arial" w:hAnsi="Arial" w:cs="Arial"/>
          <w:color w:val="auto"/>
          <w:u w:val="single"/>
        </w:rPr>
        <w:t>) dias após a emissão da autorização de fornecimento.</w:t>
      </w:r>
    </w:p>
    <w:p w14:paraId="6C19DCE5" w14:textId="77777777" w:rsidR="004659D2" w:rsidRPr="004D4A5A" w:rsidRDefault="004659D2" w:rsidP="00AC1296">
      <w:pPr>
        <w:pStyle w:val="Ttulo2"/>
        <w:keepNext w:val="0"/>
        <w:widowControl w:val="0"/>
        <w:numPr>
          <w:ilvl w:val="0"/>
          <w:numId w:val="34"/>
        </w:numPr>
        <w:tabs>
          <w:tab w:val="left" w:pos="1637"/>
          <w:tab w:val="left" w:pos="1639"/>
        </w:tabs>
        <w:autoSpaceDE w:val="0"/>
        <w:autoSpaceDN w:val="0"/>
        <w:spacing w:before="218"/>
        <w:ind w:hanging="1419"/>
        <w:jc w:val="left"/>
        <w:rPr>
          <w:rFonts w:ascii="Arial" w:hAnsi="Arial" w:cs="Arial"/>
          <w:sz w:val="22"/>
          <w:szCs w:val="22"/>
        </w:rPr>
      </w:pPr>
      <w:r w:rsidRPr="004D4A5A">
        <w:rPr>
          <w:rFonts w:ascii="Arial" w:hAnsi="Arial" w:cs="Arial"/>
          <w:sz w:val="22"/>
          <w:szCs w:val="22"/>
        </w:rPr>
        <w:t xml:space="preserve">ÓRGÃO(S) GERENCIADOR E </w:t>
      </w:r>
      <w:r w:rsidRPr="004D4A5A">
        <w:rPr>
          <w:rFonts w:ascii="Arial" w:hAnsi="Arial" w:cs="Arial"/>
          <w:spacing w:val="-3"/>
          <w:sz w:val="22"/>
          <w:szCs w:val="22"/>
        </w:rPr>
        <w:t>PARTICIPANTE(S)</w:t>
      </w:r>
    </w:p>
    <w:p w14:paraId="373C2019" w14:textId="77777777" w:rsidR="004659D2" w:rsidRPr="004D4A5A" w:rsidRDefault="004659D2" w:rsidP="00AC1296">
      <w:pPr>
        <w:pStyle w:val="PargrafodaLista"/>
        <w:widowControl w:val="0"/>
        <w:numPr>
          <w:ilvl w:val="1"/>
          <w:numId w:val="34"/>
        </w:numPr>
        <w:tabs>
          <w:tab w:val="left" w:pos="1637"/>
          <w:tab w:val="left" w:pos="1639"/>
        </w:tabs>
        <w:autoSpaceDE w:val="0"/>
        <w:autoSpaceDN w:val="0"/>
        <w:spacing w:before="114"/>
        <w:ind w:left="1638" w:hanging="1419"/>
        <w:jc w:val="both"/>
        <w:rPr>
          <w:rFonts w:ascii="Arial" w:hAnsi="Arial" w:cs="Arial"/>
        </w:rPr>
      </w:pPr>
      <w:r w:rsidRPr="004D4A5A">
        <w:rPr>
          <w:rFonts w:ascii="Arial" w:hAnsi="Arial" w:cs="Arial"/>
        </w:rPr>
        <w:t>O órgão gerenciador será O MUNICIPIO DE PINHEIRO PRETO.</w:t>
      </w:r>
    </w:p>
    <w:p w14:paraId="18A82FEF" w14:textId="77777777" w:rsidR="004659D2" w:rsidRPr="004D4A5A" w:rsidRDefault="004659D2" w:rsidP="00AC1296">
      <w:pPr>
        <w:pStyle w:val="PargrafodaLista"/>
        <w:widowControl w:val="0"/>
        <w:numPr>
          <w:ilvl w:val="1"/>
          <w:numId w:val="34"/>
        </w:numPr>
        <w:tabs>
          <w:tab w:val="left" w:pos="1637"/>
          <w:tab w:val="left" w:pos="1639"/>
        </w:tabs>
        <w:autoSpaceDE w:val="0"/>
        <w:autoSpaceDN w:val="0"/>
        <w:spacing w:before="114"/>
        <w:ind w:left="1638" w:hanging="1419"/>
        <w:jc w:val="both"/>
        <w:rPr>
          <w:rFonts w:ascii="Arial" w:hAnsi="Arial" w:cs="Arial"/>
        </w:rPr>
      </w:pPr>
      <w:r w:rsidRPr="004D4A5A">
        <w:rPr>
          <w:rFonts w:ascii="Arial" w:hAnsi="Arial" w:cs="Arial"/>
        </w:rPr>
        <w:t>São órgãos e entidades públicas participantes do registro de</w:t>
      </w:r>
      <w:r w:rsidRPr="004D4A5A">
        <w:rPr>
          <w:rFonts w:ascii="Arial" w:hAnsi="Arial" w:cs="Arial"/>
          <w:spacing w:val="-1"/>
        </w:rPr>
        <w:t xml:space="preserve"> </w:t>
      </w:r>
      <w:r w:rsidRPr="004D4A5A">
        <w:rPr>
          <w:rFonts w:ascii="Arial" w:hAnsi="Arial" w:cs="Arial"/>
        </w:rPr>
        <w:t>preços:</w:t>
      </w:r>
    </w:p>
    <w:p w14:paraId="074396EE" w14:textId="77777777" w:rsidR="004659D2" w:rsidRPr="004D4A5A" w:rsidRDefault="004659D2" w:rsidP="004659D2">
      <w:pPr>
        <w:pStyle w:val="Corpodetexto"/>
        <w:rPr>
          <w:rFonts w:ascii="Arial" w:hAnsi="Arial" w:cs="Arial"/>
          <w:szCs w:val="22"/>
        </w:rPr>
      </w:pPr>
    </w:p>
    <w:p w14:paraId="070CABC3" w14:textId="432AA261" w:rsidR="004659D2" w:rsidRDefault="004659D2" w:rsidP="004659D2">
      <w:pPr>
        <w:pStyle w:val="Corpodetexto"/>
        <w:spacing w:before="1"/>
        <w:rPr>
          <w:rFonts w:ascii="Arial" w:hAnsi="Arial" w:cs="Arial"/>
          <w:szCs w:val="22"/>
        </w:rPr>
      </w:pPr>
    </w:p>
    <w:p w14:paraId="4DB8E1D9" w14:textId="4CA5D77F" w:rsidR="00786392" w:rsidRDefault="00786392" w:rsidP="00AC1296">
      <w:pPr>
        <w:pStyle w:val="PargrafodaLista"/>
        <w:widowControl w:val="0"/>
        <w:numPr>
          <w:ilvl w:val="1"/>
          <w:numId w:val="35"/>
        </w:numPr>
        <w:tabs>
          <w:tab w:val="left" w:pos="1637"/>
          <w:tab w:val="left" w:pos="1639"/>
        </w:tabs>
        <w:autoSpaceDE w:val="0"/>
        <w:autoSpaceDN w:val="0"/>
        <w:spacing w:before="118" w:line="235" w:lineRule="auto"/>
        <w:ind w:right="243"/>
        <w:jc w:val="both"/>
        <w:rPr>
          <w:rFonts w:ascii="Arial" w:hAnsi="Arial" w:cs="Arial"/>
        </w:rPr>
      </w:pPr>
      <w:r w:rsidRPr="004D4A5A">
        <w:rPr>
          <w:rFonts w:ascii="Arial" w:hAnsi="Arial" w:cs="Arial"/>
        </w:rPr>
        <w:t>fornecedor e as</w:t>
      </w:r>
      <w:r w:rsidRPr="004D4A5A">
        <w:rPr>
          <w:rFonts w:ascii="Arial" w:hAnsi="Arial" w:cs="Arial"/>
          <w:spacing w:val="12"/>
        </w:rPr>
        <w:t xml:space="preserve"> </w:t>
      </w:r>
      <w:r w:rsidRPr="004D4A5A">
        <w:rPr>
          <w:rFonts w:ascii="Arial" w:hAnsi="Arial" w:cs="Arial"/>
        </w:rPr>
        <w:t xml:space="preserve">demais condições ofertadas na(s) proposta(s) são as que seguem: </w:t>
      </w:r>
    </w:p>
    <w:p w14:paraId="5C28845D" w14:textId="196AD455" w:rsidR="00786392" w:rsidRDefault="00786392" w:rsidP="004659D2">
      <w:pPr>
        <w:pStyle w:val="Corpodetexto"/>
        <w:spacing w:before="1"/>
        <w:rPr>
          <w:rFonts w:ascii="Arial" w:hAnsi="Arial" w:cs="Arial"/>
          <w:szCs w:val="22"/>
        </w:rPr>
      </w:pPr>
    </w:p>
    <w:p w14:paraId="782D1295" w14:textId="048A631C" w:rsidR="00786392" w:rsidRPr="00786392" w:rsidRDefault="00786392" w:rsidP="00786392">
      <w:pPr>
        <w:widowControl w:val="0"/>
        <w:tabs>
          <w:tab w:val="left" w:pos="1637"/>
          <w:tab w:val="left" w:pos="1639"/>
        </w:tabs>
        <w:autoSpaceDE w:val="0"/>
        <w:autoSpaceDN w:val="0"/>
        <w:spacing w:before="118" w:line="235" w:lineRule="auto"/>
        <w:ind w:right="243"/>
        <w:jc w:val="both"/>
        <w:rPr>
          <w:rFonts w:ascii="Arial" w:hAnsi="Arial" w:cs="Arial"/>
          <w:b/>
          <w:bCs/>
        </w:rPr>
      </w:pPr>
      <w:r>
        <w:rPr>
          <w:rFonts w:ascii="Arial" w:hAnsi="Arial" w:cs="Arial"/>
          <w:b/>
          <w:bCs/>
        </w:rPr>
        <w:t>FUNDO DE SAUDE</w:t>
      </w:r>
    </w:p>
    <w:tbl>
      <w:tblPr>
        <w:tblW w:w="10442" w:type="dxa"/>
        <w:tblInd w:w="-719" w:type="dxa"/>
        <w:tblCellMar>
          <w:left w:w="70" w:type="dxa"/>
          <w:right w:w="70" w:type="dxa"/>
        </w:tblCellMar>
        <w:tblLook w:val="04A0" w:firstRow="1" w:lastRow="0" w:firstColumn="1" w:lastColumn="0" w:noHBand="0" w:noVBand="1"/>
      </w:tblPr>
      <w:tblGrid>
        <w:gridCol w:w="1266"/>
        <w:gridCol w:w="1189"/>
        <w:gridCol w:w="923"/>
        <w:gridCol w:w="3118"/>
        <w:gridCol w:w="1622"/>
        <w:gridCol w:w="1204"/>
        <w:gridCol w:w="1120"/>
      </w:tblGrid>
      <w:tr w:rsidR="00786392" w:rsidRPr="006E0A8D" w14:paraId="6167D50E" w14:textId="77777777" w:rsidTr="00185C35">
        <w:trPr>
          <w:trHeight w:val="1200"/>
        </w:trPr>
        <w:tc>
          <w:tcPr>
            <w:tcW w:w="126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42EC59A" w14:textId="77777777" w:rsidR="00786392" w:rsidRPr="006E0A8D" w:rsidRDefault="00786392" w:rsidP="00185C35">
            <w:pPr>
              <w:jc w:val="center"/>
              <w:rPr>
                <w:rFonts w:ascii="Arial" w:hAnsi="Arial" w:cs="Arial"/>
                <w:b/>
                <w:bCs/>
                <w:color w:val="000000"/>
                <w:sz w:val="22"/>
                <w:szCs w:val="22"/>
              </w:rPr>
            </w:pPr>
            <w:r w:rsidRPr="006E0A8D">
              <w:rPr>
                <w:rFonts w:ascii="Arial" w:hAnsi="Arial" w:cs="Arial"/>
                <w:b/>
                <w:bCs/>
                <w:color w:val="000000"/>
                <w:sz w:val="22"/>
                <w:szCs w:val="22"/>
              </w:rPr>
              <w:t>ITEM</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14:paraId="415F9F4E" w14:textId="77777777" w:rsidR="00786392" w:rsidRPr="006E0A8D" w:rsidRDefault="00786392" w:rsidP="00185C35">
            <w:pPr>
              <w:jc w:val="center"/>
              <w:rPr>
                <w:rFonts w:ascii="Arial" w:hAnsi="Arial" w:cs="Arial"/>
                <w:b/>
                <w:bCs/>
                <w:color w:val="000000"/>
                <w:sz w:val="22"/>
                <w:szCs w:val="22"/>
              </w:rPr>
            </w:pPr>
            <w:r w:rsidRPr="006E0A8D">
              <w:rPr>
                <w:rFonts w:ascii="Arial" w:hAnsi="Arial" w:cs="Arial"/>
                <w:b/>
                <w:bCs/>
                <w:color w:val="000000"/>
                <w:sz w:val="22"/>
                <w:szCs w:val="22"/>
              </w:rPr>
              <w:t>UNID</w:t>
            </w:r>
          </w:p>
        </w:tc>
        <w:tc>
          <w:tcPr>
            <w:tcW w:w="923" w:type="dxa"/>
            <w:tcBorders>
              <w:top w:val="single" w:sz="8" w:space="0" w:color="auto"/>
              <w:left w:val="nil"/>
              <w:bottom w:val="single" w:sz="4" w:space="0" w:color="auto"/>
              <w:right w:val="single" w:sz="4" w:space="0" w:color="auto"/>
            </w:tcBorders>
            <w:shd w:val="clear" w:color="auto" w:fill="auto"/>
            <w:vAlign w:val="center"/>
            <w:hideMark/>
          </w:tcPr>
          <w:p w14:paraId="0C6F3EA4" w14:textId="77777777" w:rsidR="00786392" w:rsidRPr="006E0A8D" w:rsidRDefault="00786392" w:rsidP="00185C35">
            <w:pPr>
              <w:jc w:val="center"/>
              <w:rPr>
                <w:rFonts w:ascii="Arial" w:hAnsi="Arial" w:cs="Arial"/>
                <w:b/>
                <w:bCs/>
                <w:color w:val="000000"/>
                <w:sz w:val="22"/>
                <w:szCs w:val="22"/>
              </w:rPr>
            </w:pPr>
            <w:r w:rsidRPr="006E0A8D">
              <w:rPr>
                <w:rFonts w:ascii="Arial" w:hAnsi="Arial" w:cs="Arial"/>
                <w:b/>
                <w:bCs/>
                <w:color w:val="000000"/>
                <w:sz w:val="22"/>
                <w:szCs w:val="22"/>
              </w:rPr>
              <w:t>QUANT</w:t>
            </w:r>
          </w:p>
        </w:tc>
        <w:tc>
          <w:tcPr>
            <w:tcW w:w="3118" w:type="dxa"/>
            <w:tcBorders>
              <w:top w:val="single" w:sz="8" w:space="0" w:color="auto"/>
              <w:left w:val="nil"/>
              <w:bottom w:val="single" w:sz="4" w:space="0" w:color="auto"/>
              <w:right w:val="single" w:sz="4" w:space="0" w:color="auto"/>
            </w:tcBorders>
            <w:shd w:val="clear" w:color="auto" w:fill="auto"/>
            <w:vAlign w:val="center"/>
            <w:hideMark/>
          </w:tcPr>
          <w:p w14:paraId="22C2E21C" w14:textId="77777777" w:rsidR="00786392" w:rsidRPr="006E0A8D" w:rsidRDefault="00786392" w:rsidP="00185C35">
            <w:pPr>
              <w:ind w:firstLineChars="300" w:firstLine="663"/>
              <w:jc w:val="center"/>
              <w:rPr>
                <w:rFonts w:ascii="Arial" w:hAnsi="Arial" w:cs="Arial"/>
                <w:b/>
                <w:bCs/>
                <w:color w:val="000000"/>
                <w:sz w:val="22"/>
                <w:szCs w:val="22"/>
              </w:rPr>
            </w:pPr>
            <w:r w:rsidRPr="006E0A8D">
              <w:rPr>
                <w:rFonts w:ascii="Arial" w:hAnsi="Arial" w:cs="Arial"/>
                <w:b/>
                <w:bCs/>
                <w:color w:val="000000"/>
                <w:sz w:val="22"/>
                <w:szCs w:val="22"/>
              </w:rPr>
              <w:t>DESCRIÇÃO</w:t>
            </w:r>
          </w:p>
        </w:tc>
        <w:tc>
          <w:tcPr>
            <w:tcW w:w="1622" w:type="dxa"/>
            <w:tcBorders>
              <w:top w:val="single" w:sz="8" w:space="0" w:color="auto"/>
              <w:left w:val="nil"/>
              <w:bottom w:val="single" w:sz="4" w:space="0" w:color="auto"/>
              <w:right w:val="single" w:sz="8" w:space="0" w:color="auto"/>
            </w:tcBorders>
            <w:shd w:val="clear" w:color="auto" w:fill="auto"/>
            <w:vAlign w:val="center"/>
            <w:hideMark/>
          </w:tcPr>
          <w:p w14:paraId="29691F6B" w14:textId="77777777" w:rsidR="00786392" w:rsidRPr="006E0A8D" w:rsidRDefault="00786392" w:rsidP="00185C35">
            <w:pPr>
              <w:ind w:firstLineChars="300" w:firstLine="663"/>
              <w:jc w:val="center"/>
              <w:rPr>
                <w:rFonts w:ascii="Arial" w:hAnsi="Arial" w:cs="Arial"/>
                <w:b/>
                <w:bCs/>
                <w:color w:val="000000"/>
                <w:sz w:val="22"/>
                <w:szCs w:val="22"/>
              </w:rPr>
            </w:pPr>
            <w:r>
              <w:rPr>
                <w:rFonts w:ascii="Arial" w:hAnsi="Arial" w:cs="Arial"/>
                <w:b/>
                <w:bCs/>
                <w:color w:val="000000"/>
                <w:sz w:val="22"/>
                <w:szCs w:val="22"/>
              </w:rPr>
              <w:t>MARCA</w:t>
            </w:r>
          </w:p>
        </w:tc>
        <w:tc>
          <w:tcPr>
            <w:tcW w:w="1204" w:type="dxa"/>
            <w:tcBorders>
              <w:top w:val="single" w:sz="8" w:space="0" w:color="auto"/>
              <w:left w:val="nil"/>
              <w:bottom w:val="single" w:sz="4" w:space="0" w:color="auto"/>
              <w:right w:val="single" w:sz="8" w:space="0" w:color="auto"/>
            </w:tcBorders>
          </w:tcPr>
          <w:p w14:paraId="40E71E25" w14:textId="77777777" w:rsidR="00786392" w:rsidRDefault="00786392" w:rsidP="00185C35">
            <w:pPr>
              <w:jc w:val="center"/>
              <w:rPr>
                <w:rFonts w:ascii="Arial" w:hAnsi="Arial" w:cs="Arial"/>
                <w:b/>
                <w:bCs/>
                <w:color w:val="000000"/>
                <w:sz w:val="22"/>
                <w:szCs w:val="22"/>
              </w:rPr>
            </w:pPr>
          </w:p>
          <w:p w14:paraId="7D7C35D9" w14:textId="77777777" w:rsidR="00786392" w:rsidRDefault="00786392" w:rsidP="00185C35">
            <w:pPr>
              <w:jc w:val="center"/>
              <w:rPr>
                <w:rFonts w:ascii="Arial" w:hAnsi="Arial" w:cs="Arial"/>
                <w:b/>
                <w:bCs/>
                <w:color w:val="000000"/>
                <w:sz w:val="22"/>
                <w:szCs w:val="22"/>
              </w:rPr>
            </w:pPr>
            <w:r>
              <w:rPr>
                <w:rFonts w:ascii="Arial" w:hAnsi="Arial" w:cs="Arial"/>
                <w:b/>
                <w:bCs/>
                <w:color w:val="000000"/>
                <w:sz w:val="22"/>
                <w:szCs w:val="22"/>
              </w:rPr>
              <w:t>VALOR UNITÁRIO</w:t>
            </w:r>
          </w:p>
          <w:p w14:paraId="212ABFD1" w14:textId="77777777" w:rsidR="00786392" w:rsidRPr="006E0A8D" w:rsidRDefault="00786392" w:rsidP="00185C35">
            <w:pPr>
              <w:ind w:firstLineChars="300" w:firstLine="663"/>
              <w:jc w:val="center"/>
              <w:rPr>
                <w:rFonts w:ascii="Arial" w:hAnsi="Arial" w:cs="Arial"/>
                <w:b/>
                <w:bCs/>
                <w:color w:val="000000"/>
                <w:sz w:val="22"/>
                <w:szCs w:val="22"/>
              </w:rPr>
            </w:pPr>
          </w:p>
        </w:tc>
        <w:tc>
          <w:tcPr>
            <w:tcW w:w="1120" w:type="dxa"/>
            <w:tcBorders>
              <w:top w:val="single" w:sz="8" w:space="0" w:color="auto"/>
              <w:left w:val="nil"/>
              <w:bottom w:val="single" w:sz="4" w:space="0" w:color="auto"/>
              <w:right w:val="single" w:sz="8" w:space="0" w:color="auto"/>
            </w:tcBorders>
          </w:tcPr>
          <w:p w14:paraId="000D83AE" w14:textId="77777777" w:rsidR="00786392" w:rsidRDefault="00786392" w:rsidP="00185C35">
            <w:pPr>
              <w:jc w:val="center"/>
              <w:rPr>
                <w:rFonts w:ascii="Arial" w:hAnsi="Arial" w:cs="Arial"/>
                <w:b/>
                <w:bCs/>
                <w:color w:val="000000"/>
                <w:sz w:val="22"/>
                <w:szCs w:val="22"/>
              </w:rPr>
            </w:pPr>
          </w:p>
          <w:p w14:paraId="21815A04" w14:textId="77777777" w:rsidR="00786392" w:rsidRDefault="00786392" w:rsidP="00185C35">
            <w:pPr>
              <w:jc w:val="center"/>
              <w:rPr>
                <w:rFonts w:ascii="Arial" w:hAnsi="Arial" w:cs="Arial"/>
                <w:b/>
                <w:bCs/>
                <w:color w:val="000000"/>
                <w:sz w:val="22"/>
                <w:szCs w:val="22"/>
              </w:rPr>
            </w:pPr>
            <w:r>
              <w:rPr>
                <w:rFonts w:ascii="Arial" w:hAnsi="Arial" w:cs="Arial"/>
                <w:b/>
                <w:bCs/>
                <w:color w:val="000000"/>
                <w:sz w:val="22"/>
                <w:szCs w:val="22"/>
              </w:rPr>
              <w:t>VALOR TOTAL</w:t>
            </w:r>
          </w:p>
          <w:p w14:paraId="7A6720F2" w14:textId="77777777" w:rsidR="00786392" w:rsidRPr="006E0A8D" w:rsidRDefault="00786392" w:rsidP="00185C35">
            <w:pPr>
              <w:ind w:firstLineChars="300" w:firstLine="663"/>
              <w:jc w:val="center"/>
              <w:rPr>
                <w:rFonts w:ascii="Arial" w:hAnsi="Arial" w:cs="Arial"/>
                <w:b/>
                <w:bCs/>
                <w:color w:val="000000"/>
                <w:sz w:val="22"/>
                <w:szCs w:val="22"/>
              </w:rPr>
            </w:pPr>
          </w:p>
        </w:tc>
      </w:tr>
      <w:tr w:rsidR="00786392" w:rsidRPr="006E0A8D" w14:paraId="2D2850A9" w14:textId="77777777" w:rsidTr="00AA10A4">
        <w:trPr>
          <w:trHeight w:val="315"/>
        </w:trPr>
        <w:tc>
          <w:tcPr>
            <w:tcW w:w="1266" w:type="dxa"/>
            <w:tcBorders>
              <w:top w:val="nil"/>
              <w:left w:val="single" w:sz="8" w:space="0" w:color="auto"/>
              <w:bottom w:val="single" w:sz="8" w:space="0" w:color="auto"/>
              <w:right w:val="single" w:sz="4" w:space="0" w:color="auto"/>
            </w:tcBorders>
            <w:shd w:val="clear" w:color="auto" w:fill="auto"/>
            <w:vAlign w:val="center"/>
            <w:hideMark/>
          </w:tcPr>
          <w:p w14:paraId="67655EB6" w14:textId="77777777" w:rsidR="00786392" w:rsidRPr="006E0A8D" w:rsidRDefault="00786392" w:rsidP="00185C35">
            <w:pPr>
              <w:jc w:val="center"/>
              <w:rPr>
                <w:rFonts w:ascii="Arial" w:hAnsi="Arial" w:cs="Arial"/>
                <w:color w:val="000000"/>
                <w:sz w:val="22"/>
                <w:szCs w:val="22"/>
              </w:rPr>
            </w:pPr>
            <w:r w:rsidRPr="006E0A8D">
              <w:rPr>
                <w:rFonts w:ascii="Arial" w:hAnsi="Arial" w:cs="Arial"/>
                <w:color w:val="000000"/>
                <w:sz w:val="22"/>
                <w:szCs w:val="22"/>
              </w:rPr>
              <w:t>LOTE 01 - ITEM 01</w:t>
            </w:r>
          </w:p>
        </w:tc>
        <w:tc>
          <w:tcPr>
            <w:tcW w:w="1189" w:type="dxa"/>
            <w:tcBorders>
              <w:top w:val="nil"/>
              <w:left w:val="nil"/>
              <w:bottom w:val="single" w:sz="8" w:space="0" w:color="auto"/>
              <w:right w:val="single" w:sz="4" w:space="0" w:color="auto"/>
            </w:tcBorders>
            <w:shd w:val="clear" w:color="auto" w:fill="auto"/>
            <w:noWrap/>
            <w:vAlign w:val="bottom"/>
            <w:hideMark/>
          </w:tcPr>
          <w:p w14:paraId="36EF6A26" w14:textId="77777777" w:rsidR="00786392" w:rsidRDefault="00786392" w:rsidP="00185C35">
            <w:pPr>
              <w:jc w:val="center"/>
              <w:rPr>
                <w:rFonts w:ascii="Arial" w:hAnsi="Arial" w:cs="Arial"/>
                <w:color w:val="000000"/>
                <w:sz w:val="22"/>
                <w:szCs w:val="22"/>
              </w:rPr>
            </w:pPr>
            <w:r>
              <w:rPr>
                <w:rFonts w:ascii="Arial" w:hAnsi="Arial" w:cs="Arial"/>
                <w:color w:val="000000"/>
                <w:sz w:val="22"/>
                <w:szCs w:val="22"/>
              </w:rPr>
              <w:t>UN</w:t>
            </w:r>
          </w:p>
          <w:p w14:paraId="19C7FB37" w14:textId="77777777" w:rsidR="00786392" w:rsidRDefault="00786392" w:rsidP="00185C35">
            <w:pPr>
              <w:jc w:val="center"/>
              <w:rPr>
                <w:rFonts w:ascii="Arial" w:hAnsi="Arial" w:cs="Arial"/>
                <w:color w:val="000000"/>
                <w:sz w:val="22"/>
                <w:szCs w:val="22"/>
              </w:rPr>
            </w:pPr>
          </w:p>
          <w:p w14:paraId="27FD246E" w14:textId="77777777" w:rsidR="00786392" w:rsidRPr="006E0A8D" w:rsidRDefault="00786392" w:rsidP="00185C35">
            <w:pPr>
              <w:jc w:val="center"/>
              <w:rPr>
                <w:rFonts w:ascii="Arial" w:hAnsi="Arial" w:cs="Arial"/>
                <w:color w:val="000000"/>
                <w:sz w:val="22"/>
                <w:szCs w:val="22"/>
              </w:rPr>
            </w:pPr>
          </w:p>
        </w:tc>
        <w:tc>
          <w:tcPr>
            <w:tcW w:w="923" w:type="dxa"/>
            <w:tcBorders>
              <w:top w:val="nil"/>
              <w:left w:val="nil"/>
              <w:bottom w:val="single" w:sz="8" w:space="0" w:color="auto"/>
              <w:right w:val="single" w:sz="4" w:space="0" w:color="auto"/>
            </w:tcBorders>
            <w:shd w:val="clear" w:color="auto" w:fill="auto"/>
            <w:noWrap/>
            <w:vAlign w:val="bottom"/>
            <w:hideMark/>
          </w:tcPr>
          <w:p w14:paraId="716855F1" w14:textId="77777777" w:rsidR="00786392" w:rsidRDefault="00786392" w:rsidP="00185C35">
            <w:pPr>
              <w:jc w:val="center"/>
              <w:rPr>
                <w:rFonts w:ascii="Arial" w:hAnsi="Arial" w:cs="Arial"/>
                <w:color w:val="000000"/>
                <w:sz w:val="22"/>
                <w:szCs w:val="22"/>
              </w:rPr>
            </w:pPr>
          </w:p>
          <w:p w14:paraId="4AB5E0A2" w14:textId="77777777" w:rsidR="00786392" w:rsidRPr="006E0A8D" w:rsidRDefault="00786392" w:rsidP="00185C35">
            <w:pPr>
              <w:jc w:val="center"/>
              <w:rPr>
                <w:rFonts w:ascii="Arial" w:hAnsi="Arial" w:cs="Arial"/>
                <w:color w:val="000000"/>
                <w:sz w:val="22"/>
                <w:szCs w:val="22"/>
              </w:rPr>
            </w:pPr>
          </w:p>
        </w:tc>
        <w:tc>
          <w:tcPr>
            <w:tcW w:w="3118" w:type="dxa"/>
            <w:tcBorders>
              <w:top w:val="nil"/>
              <w:left w:val="nil"/>
              <w:bottom w:val="single" w:sz="8" w:space="0" w:color="auto"/>
              <w:right w:val="single" w:sz="4" w:space="0" w:color="auto"/>
            </w:tcBorders>
            <w:shd w:val="clear" w:color="auto" w:fill="auto"/>
            <w:noWrap/>
            <w:vAlign w:val="bottom"/>
          </w:tcPr>
          <w:p w14:paraId="3E7777D9" w14:textId="63EFB39B" w:rsidR="00786392" w:rsidRPr="006E0A8D" w:rsidRDefault="00786392" w:rsidP="00185C35">
            <w:pPr>
              <w:rPr>
                <w:rFonts w:ascii="Arial" w:hAnsi="Arial" w:cs="Arial"/>
                <w:color w:val="000000"/>
                <w:sz w:val="22"/>
                <w:szCs w:val="22"/>
              </w:rPr>
            </w:pPr>
          </w:p>
        </w:tc>
        <w:tc>
          <w:tcPr>
            <w:tcW w:w="1622" w:type="dxa"/>
            <w:tcBorders>
              <w:top w:val="nil"/>
              <w:left w:val="nil"/>
              <w:bottom w:val="single" w:sz="8" w:space="0" w:color="auto"/>
              <w:right w:val="single" w:sz="8" w:space="0" w:color="auto"/>
            </w:tcBorders>
            <w:shd w:val="clear" w:color="auto" w:fill="auto"/>
            <w:vAlign w:val="center"/>
            <w:hideMark/>
          </w:tcPr>
          <w:p w14:paraId="083DA73D" w14:textId="77777777" w:rsidR="00786392" w:rsidRPr="006E0A8D" w:rsidRDefault="00786392" w:rsidP="00185C35">
            <w:pPr>
              <w:jc w:val="center"/>
              <w:rPr>
                <w:rFonts w:ascii="Arial" w:hAnsi="Arial" w:cs="Arial"/>
                <w:color w:val="000000"/>
                <w:sz w:val="22"/>
                <w:szCs w:val="22"/>
              </w:rPr>
            </w:pPr>
          </w:p>
        </w:tc>
        <w:tc>
          <w:tcPr>
            <w:tcW w:w="1204" w:type="dxa"/>
            <w:tcBorders>
              <w:top w:val="nil"/>
              <w:left w:val="nil"/>
              <w:bottom w:val="single" w:sz="8" w:space="0" w:color="auto"/>
              <w:right w:val="single" w:sz="8" w:space="0" w:color="auto"/>
            </w:tcBorders>
          </w:tcPr>
          <w:p w14:paraId="404575C0" w14:textId="77777777" w:rsidR="00786392" w:rsidRPr="006E0A8D" w:rsidRDefault="00786392" w:rsidP="00185C35">
            <w:pPr>
              <w:jc w:val="center"/>
              <w:rPr>
                <w:rFonts w:ascii="Arial" w:hAnsi="Arial" w:cs="Arial"/>
                <w:color w:val="000000"/>
                <w:sz w:val="22"/>
                <w:szCs w:val="22"/>
              </w:rPr>
            </w:pPr>
          </w:p>
        </w:tc>
        <w:tc>
          <w:tcPr>
            <w:tcW w:w="1120" w:type="dxa"/>
            <w:tcBorders>
              <w:top w:val="nil"/>
              <w:left w:val="nil"/>
              <w:bottom w:val="single" w:sz="8" w:space="0" w:color="auto"/>
              <w:right w:val="single" w:sz="8" w:space="0" w:color="auto"/>
            </w:tcBorders>
          </w:tcPr>
          <w:p w14:paraId="43C30F21" w14:textId="77777777" w:rsidR="00786392" w:rsidRPr="006E0A8D" w:rsidRDefault="00786392" w:rsidP="00185C35">
            <w:pPr>
              <w:jc w:val="center"/>
              <w:rPr>
                <w:rFonts w:ascii="Arial" w:hAnsi="Arial" w:cs="Arial"/>
                <w:color w:val="000000"/>
                <w:sz w:val="22"/>
                <w:szCs w:val="22"/>
              </w:rPr>
            </w:pPr>
          </w:p>
        </w:tc>
      </w:tr>
    </w:tbl>
    <w:p w14:paraId="230C7160" w14:textId="77777777" w:rsidR="00786392" w:rsidRDefault="00786392" w:rsidP="00786392">
      <w:pPr>
        <w:pStyle w:val="Corpodetexto"/>
        <w:spacing w:before="1"/>
        <w:rPr>
          <w:rFonts w:ascii="Arial" w:hAnsi="Arial" w:cs="Arial"/>
          <w:szCs w:val="22"/>
        </w:rPr>
      </w:pPr>
    </w:p>
    <w:p w14:paraId="7C3832ED" w14:textId="77777777" w:rsidR="00786392" w:rsidRPr="004D4A5A" w:rsidRDefault="00786392" w:rsidP="004659D2">
      <w:pPr>
        <w:pStyle w:val="Corpodetexto"/>
        <w:spacing w:before="1"/>
        <w:rPr>
          <w:rFonts w:ascii="Arial" w:hAnsi="Arial" w:cs="Arial"/>
          <w:szCs w:val="22"/>
        </w:rPr>
      </w:pPr>
    </w:p>
    <w:p w14:paraId="0C260CAB" w14:textId="77777777" w:rsidR="004659D2" w:rsidRPr="004D4A5A" w:rsidRDefault="004659D2" w:rsidP="00AC1296">
      <w:pPr>
        <w:pStyle w:val="Ttulo2"/>
        <w:keepNext w:val="0"/>
        <w:widowControl w:val="0"/>
        <w:numPr>
          <w:ilvl w:val="0"/>
          <w:numId w:val="36"/>
        </w:numPr>
        <w:tabs>
          <w:tab w:val="left" w:pos="1637"/>
          <w:tab w:val="left" w:pos="1639"/>
        </w:tabs>
        <w:autoSpaceDE w:val="0"/>
        <w:autoSpaceDN w:val="0"/>
        <w:spacing w:before="1"/>
        <w:jc w:val="left"/>
        <w:rPr>
          <w:rFonts w:ascii="Arial" w:hAnsi="Arial" w:cs="Arial"/>
          <w:sz w:val="22"/>
          <w:szCs w:val="22"/>
        </w:rPr>
      </w:pPr>
      <w:r w:rsidRPr="004D4A5A">
        <w:rPr>
          <w:rFonts w:ascii="Arial" w:hAnsi="Arial" w:cs="Arial"/>
          <w:sz w:val="22"/>
          <w:szCs w:val="22"/>
        </w:rPr>
        <w:t xml:space="preserve">DA ADESÃO À </w:t>
      </w:r>
      <w:r w:rsidRPr="004D4A5A">
        <w:rPr>
          <w:rFonts w:ascii="Arial" w:hAnsi="Arial" w:cs="Arial"/>
          <w:spacing w:val="-12"/>
          <w:sz w:val="22"/>
          <w:szCs w:val="22"/>
        </w:rPr>
        <w:t xml:space="preserve">ATA </w:t>
      </w:r>
      <w:r w:rsidRPr="004D4A5A">
        <w:rPr>
          <w:rFonts w:ascii="Arial" w:hAnsi="Arial" w:cs="Arial"/>
          <w:sz w:val="22"/>
          <w:szCs w:val="22"/>
        </w:rPr>
        <w:t>DE REGISTRO DE</w:t>
      </w:r>
      <w:r w:rsidRPr="004D4A5A">
        <w:rPr>
          <w:rFonts w:ascii="Arial" w:hAnsi="Arial" w:cs="Arial"/>
          <w:spacing w:val="12"/>
          <w:sz w:val="22"/>
          <w:szCs w:val="22"/>
        </w:rPr>
        <w:t xml:space="preserve"> </w:t>
      </w:r>
      <w:r w:rsidRPr="004D4A5A">
        <w:rPr>
          <w:rFonts w:ascii="Arial" w:hAnsi="Arial" w:cs="Arial"/>
          <w:sz w:val="22"/>
          <w:szCs w:val="22"/>
        </w:rPr>
        <w:t>PREÇOS</w:t>
      </w:r>
    </w:p>
    <w:p w14:paraId="2AC0B1C5" w14:textId="77777777" w:rsidR="004659D2" w:rsidRPr="004D4A5A" w:rsidRDefault="004659D2" w:rsidP="00AC1296">
      <w:pPr>
        <w:pStyle w:val="PargrafodaLista"/>
        <w:widowControl w:val="0"/>
        <w:numPr>
          <w:ilvl w:val="1"/>
          <w:numId w:val="36"/>
        </w:numPr>
        <w:tabs>
          <w:tab w:val="left" w:pos="1637"/>
          <w:tab w:val="left" w:pos="1639"/>
        </w:tabs>
        <w:autoSpaceDE w:val="0"/>
        <w:autoSpaceDN w:val="0"/>
        <w:spacing w:before="114"/>
        <w:ind w:left="1638" w:hanging="1419"/>
        <w:jc w:val="both"/>
        <w:rPr>
          <w:rFonts w:ascii="Arial" w:hAnsi="Arial" w:cs="Arial"/>
        </w:rPr>
      </w:pPr>
      <w:r w:rsidRPr="004D4A5A">
        <w:rPr>
          <w:rFonts w:ascii="Arial" w:hAnsi="Arial" w:cs="Arial"/>
        </w:rPr>
        <w:t>Não será admitida a adesão à ata de registro de preços decorrente desta licitação.</w:t>
      </w:r>
    </w:p>
    <w:p w14:paraId="3D70AE81" w14:textId="77777777" w:rsidR="004659D2" w:rsidRPr="004D4A5A" w:rsidRDefault="004659D2" w:rsidP="004659D2">
      <w:pPr>
        <w:pStyle w:val="Corpodetexto"/>
        <w:rPr>
          <w:rFonts w:ascii="Arial" w:hAnsi="Arial" w:cs="Arial"/>
          <w:szCs w:val="22"/>
        </w:rPr>
      </w:pPr>
    </w:p>
    <w:p w14:paraId="26E35FD5" w14:textId="77777777" w:rsidR="004659D2" w:rsidRPr="004D4A5A" w:rsidRDefault="004659D2" w:rsidP="00AC1296">
      <w:pPr>
        <w:pStyle w:val="Ttulo2"/>
        <w:keepNext w:val="0"/>
        <w:widowControl w:val="0"/>
        <w:numPr>
          <w:ilvl w:val="0"/>
          <w:numId w:val="36"/>
        </w:numPr>
        <w:tabs>
          <w:tab w:val="left" w:pos="1637"/>
          <w:tab w:val="left" w:pos="1639"/>
        </w:tabs>
        <w:autoSpaceDE w:val="0"/>
        <w:autoSpaceDN w:val="0"/>
        <w:spacing w:before="205"/>
        <w:ind w:hanging="1419"/>
        <w:jc w:val="left"/>
        <w:rPr>
          <w:rFonts w:ascii="Arial" w:hAnsi="Arial" w:cs="Arial"/>
          <w:sz w:val="22"/>
          <w:szCs w:val="22"/>
        </w:rPr>
      </w:pPr>
      <w:r w:rsidRPr="004D4A5A">
        <w:rPr>
          <w:rFonts w:ascii="Arial" w:hAnsi="Arial" w:cs="Arial"/>
          <w:spacing w:val="-4"/>
          <w:sz w:val="22"/>
          <w:szCs w:val="22"/>
        </w:rPr>
        <w:t xml:space="preserve">VALIDADE </w:t>
      </w:r>
      <w:r w:rsidRPr="004D4A5A">
        <w:rPr>
          <w:rFonts w:ascii="Arial" w:hAnsi="Arial" w:cs="Arial"/>
          <w:sz w:val="22"/>
          <w:szCs w:val="22"/>
        </w:rPr>
        <w:t>DA</w:t>
      </w:r>
      <w:r w:rsidRPr="004D4A5A">
        <w:rPr>
          <w:rFonts w:ascii="Arial" w:hAnsi="Arial" w:cs="Arial"/>
          <w:spacing w:val="4"/>
          <w:sz w:val="22"/>
          <w:szCs w:val="22"/>
        </w:rPr>
        <w:t xml:space="preserve"> </w:t>
      </w:r>
      <w:r w:rsidRPr="004D4A5A">
        <w:rPr>
          <w:rFonts w:ascii="Arial" w:hAnsi="Arial" w:cs="Arial"/>
          <w:spacing w:val="-12"/>
          <w:sz w:val="22"/>
          <w:szCs w:val="22"/>
        </w:rPr>
        <w:t>ATA</w:t>
      </w:r>
    </w:p>
    <w:p w14:paraId="7BE04777" w14:textId="77777777" w:rsidR="004659D2" w:rsidRPr="004D4A5A" w:rsidRDefault="004659D2" w:rsidP="00AC1296">
      <w:pPr>
        <w:pStyle w:val="PargrafodaLista"/>
        <w:widowControl w:val="0"/>
        <w:numPr>
          <w:ilvl w:val="1"/>
          <w:numId w:val="36"/>
        </w:numPr>
        <w:tabs>
          <w:tab w:val="left" w:pos="1637"/>
          <w:tab w:val="left" w:pos="1639"/>
        </w:tabs>
        <w:autoSpaceDE w:val="0"/>
        <w:autoSpaceDN w:val="0"/>
        <w:spacing w:before="119" w:line="235" w:lineRule="auto"/>
        <w:ind w:right="241" w:firstLine="0"/>
        <w:jc w:val="both"/>
        <w:rPr>
          <w:rFonts w:ascii="Arial" w:hAnsi="Arial" w:cs="Arial"/>
        </w:rPr>
      </w:pPr>
      <w:r w:rsidRPr="004D4A5A">
        <w:rPr>
          <w:rFonts w:ascii="Arial" w:hAnsi="Arial" w:cs="Arial"/>
        </w:rPr>
        <w:t>A validade da Ata de Registro de Preços será de 12 meses, a partir da sua assinatura, não podendo ser prorrogada.</w:t>
      </w:r>
    </w:p>
    <w:p w14:paraId="66229F4F" w14:textId="77777777" w:rsidR="004659D2" w:rsidRPr="004D4A5A" w:rsidRDefault="004659D2" w:rsidP="004659D2">
      <w:pPr>
        <w:pStyle w:val="Corpodetexto"/>
        <w:rPr>
          <w:rFonts w:ascii="Arial" w:hAnsi="Arial" w:cs="Arial"/>
          <w:szCs w:val="22"/>
        </w:rPr>
      </w:pPr>
    </w:p>
    <w:p w14:paraId="594675EF" w14:textId="77777777" w:rsidR="004659D2" w:rsidRPr="004D4A5A" w:rsidRDefault="004659D2" w:rsidP="00AC1296">
      <w:pPr>
        <w:pStyle w:val="Ttulo2"/>
        <w:keepNext w:val="0"/>
        <w:widowControl w:val="0"/>
        <w:numPr>
          <w:ilvl w:val="0"/>
          <w:numId w:val="36"/>
        </w:numPr>
        <w:tabs>
          <w:tab w:val="left" w:pos="1637"/>
          <w:tab w:val="left" w:pos="1639"/>
        </w:tabs>
        <w:autoSpaceDE w:val="0"/>
        <w:autoSpaceDN w:val="0"/>
        <w:spacing w:before="206"/>
        <w:ind w:hanging="1419"/>
        <w:jc w:val="left"/>
        <w:rPr>
          <w:rFonts w:ascii="Arial" w:hAnsi="Arial" w:cs="Arial"/>
          <w:sz w:val="22"/>
          <w:szCs w:val="22"/>
        </w:rPr>
      </w:pPr>
      <w:r w:rsidRPr="004D4A5A">
        <w:rPr>
          <w:rFonts w:ascii="Arial" w:hAnsi="Arial" w:cs="Arial"/>
          <w:sz w:val="22"/>
          <w:szCs w:val="22"/>
        </w:rPr>
        <w:t>REVISÃO E</w:t>
      </w:r>
      <w:r w:rsidRPr="004D4A5A">
        <w:rPr>
          <w:rFonts w:ascii="Arial" w:hAnsi="Arial" w:cs="Arial"/>
          <w:spacing w:val="-1"/>
          <w:sz w:val="22"/>
          <w:szCs w:val="22"/>
        </w:rPr>
        <w:t xml:space="preserve"> </w:t>
      </w:r>
      <w:r w:rsidRPr="004D4A5A">
        <w:rPr>
          <w:rFonts w:ascii="Arial" w:hAnsi="Arial" w:cs="Arial"/>
          <w:sz w:val="22"/>
          <w:szCs w:val="22"/>
        </w:rPr>
        <w:t>CANCELAMENTO</w:t>
      </w:r>
    </w:p>
    <w:p w14:paraId="7F2742AA" w14:textId="77777777" w:rsidR="004659D2" w:rsidRPr="004D4A5A" w:rsidRDefault="004659D2" w:rsidP="00AC1296">
      <w:pPr>
        <w:pStyle w:val="PargrafodaLista"/>
        <w:widowControl w:val="0"/>
        <w:numPr>
          <w:ilvl w:val="1"/>
          <w:numId w:val="36"/>
        </w:numPr>
        <w:tabs>
          <w:tab w:val="left" w:pos="1637"/>
          <w:tab w:val="left" w:pos="1639"/>
        </w:tabs>
        <w:autoSpaceDE w:val="0"/>
        <w:autoSpaceDN w:val="0"/>
        <w:spacing w:before="119" w:line="235" w:lineRule="auto"/>
        <w:ind w:right="238" w:firstLine="0"/>
        <w:jc w:val="both"/>
        <w:rPr>
          <w:rFonts w:ascii="Arial" w:hAnsi="Arial" w:cs="Arial"/>
        </w:rPr>
      </w:pPr>
      <w:r w:rsidRPr="004D4A5A">
        <w:rPr>
          <w:rFonts w:ascii="Arial" w:hAnsi="Arial" w:cs="Arial"/>
        </w:rPr>
        <w:t xml:space="preserve">A Administração realizará pesquisa de mercado periodicamente, em intervalos </w:t>
      </w:r>
      <w:r w:rsidRPr="004D4A5A">
        <w:rPr>
          <w:rFonts w:ascii="Arial" w:hAnsi="Arial" w:cs="Arial"/>
          <w:spacing w:val="-5"/>
        </w:rPr>
        <w:t xml:space="preserve">não </w:t>
      </w:r>
      <w:r w:rsidRPr="004D4A5A">
        <w:rPr>
          <w:rFonts w:ascii="Arial" w:hAnsi="Arial" w:cs="Arial"/>
        </w:rPr>
        <w:t xml:space="preserve">superiores a 180 (cento e oitenta) dias, a fim de verificar a </w:t>
      </w:r>
      <w:r w:rsidRPr="004D4A5A">
        <w:rPr>
          <w:rFonts w:ascii="Arial" w:hAnsi="Arial" w:cs="Arial"/>
        </w:rPr>
        <w:lastRenderedPageBreak/>
        <w:t>vantajosidade dos preços registrados nesta Ata.</w:t>
      </w:r>
    </w:p>
    <w:p w14:paraId="203562BB" w14:textId="77777777" w:rsidR="004659D2" w:rsidRPr="004D4A5A" w:rsidRDefault="004659D2" w:rsidP="00AC1296">
      <w:pPr>
        <w:pStyle w:val="PargrafodaLista"/>
        <w:widowControl w:val="0"/>
        <w:numPr>
          <w:ilvl w:val="1"/>
          <w:numId w:val="36"/>
        </w:numPr>
        <w:tabs>
          <w:tab w:val="left" w:pos="1637"/>
          <w:tab w:val="left" w:pos="1639"/>
        </w:tabs>
        <w:autoSpaceDE w:val="0"/>
        <w:autoSpaceDN w:val="0"/>
        <w:spacing w:before="119" w:line="235" w:lineRule="auto"/>
        <w:ind w:right="238" w:firstLine="0"/>
        <w:jc w:val="both"/>
        <w:rPr>
          <w:rFonts w:ascii="Arial" w:hAnsi="Arial" w:cs="Arial"/>
        </w:rPr>
      </w:pPr>
      <w:r w:rsidRPr="004D4A5A">
        <w:rPr>
          <w:rFonts w:ascii="Arial" w:hAnsi="Arial" w:cs="Arial"/>
        </w:rPr>
        <w:t xml:space="preserve">Os preços registrados poderão ser revistos em decorrência </w:t>
      </w:r>
      <w:proofErr w:type="gramStart"/>
      <w:r w:rsidRPr="004D4A5A">
        <w:rPr>
          <w:rFonts w:ascii="Arial" w:hAnsi="Arial" w:cs="Arial"/>
        </w:rPr>
        <w:t>de  eventual</w:t>
      </w:r>
      <w:proofErr w:type="gramEnd"/>
      <w:r w:rsidRPr="004D4A5A">
        <w:rPr>
          <w:rFonts w:ascii="Arial" w:hAnsi="Arial" w:cs="Arial"/>
        </w:rPr>
        <w:t xml:space="preserve">  redução  dos  preços praticados no mercado ou de fato que eleve o custo do objeto registrado, cabendo à Administração promover as negociações junto ao(s) fornecedor(es).</w:t>
      </w:r>
    </w:p>
    <w:p w14:paraId="3B1953DC" w14:textId="77777777" w:rsidR="004659D2" w:rsidRPr="004D4A5A" w:rsidRDefault="004659D2" w:rsidP="00AC1296">
      <w:pPr>
        <w:pStyle w:val="PargrafodaLista"/>
        <w:widowControl w:val="0"/>
        <w:numPr>
          <w:ilvl w:val="1"/>
          <w:numId w:val="36"/>
        </w:numPr>
        <w:tabs>
          <w:tab w:val="left" w:pos="1637"/>
          <w:tab w:val="left" w:pos="1639"/>
        </w:tabs>
        <w:autoSpaceDE w:val="0"/>
        <w:autoSpaceDN w:val="0"/>
        <w:spacing w:before="119" w:line="235" w:lineRule="auto"/>
        <w:ind w:right="238" w:firstLine="0"/>
        <w:jc w:val="both"/>
        <w:rPr>
          <w:rFonts w:ascii="Arial" w:hAnsi="Arial" w:cs="Arial"/>
        </w:rPr>
      </w:pPr>
      <w:r w:rsidRPr="004D4A5A">
        <w:rPr>
          <w:rFonts w:ascii="Arial" w:hAnsi="Arial" w:cs="Arial"/>
        </w:rPr>
        <w:t xml:space="preserve">Quando o preço registrado </w:t>
      </w:r>
      <w:proofErr w:type="gramStart"/>
      <w:r w:rsidRPr="004D4A5A">
        <w:rPr>
          <w:rFonts w:ascii="Arial" w:hAnsi="Arial" w:cs="Arial"/>
        </w:rPr>
        <w:t>tornar-se</w:t>
      </w:r>
      <w:proofErr w:type="gramEnd"/>
      <w:r w:rsidRPr="004D4A5A">
        <w:rPr>
          <w:rFonts w:ascii="Arial" w:hAnsi="Arial" w:cs="Arial"/>
        </w:rPr>
        <w:t xml:space="preserve"> superior ao preço praticado no mercado por motivo superveniente, a Administração convocará o(s) fornecedor(es) para negociar(em) a redução dos preços aos valores praticados pelo mercado.</w:t>
      </w:r>
    </w:p>
    <w:p w14:paraId="55B2F40A" w14:textId="77777777" w:rsidR="004659D2" w:rsidRPr="004D4A5A" w:rsidRDefault="004659D2" w:rsidP="00AC1296">
      <w:pPr>
        <w:pStyle w:val="PargrafodaLista"/>
        <w:widowControl w:val="0"/>
        <w:numPr>
          <w:ilvl w:val="1"/>
          <w:numId w:val="36"/>
        </w:numPr>
        <w:tabs>
          <w:tab w:val="left" w:pos="1637"/>
          <w:tab w:val="left" w:pos="1639"/>
        </w:tabs>
        <w:autoSpaceDE w:val="0"/>
        <w:autoSpaceDN w:val="0"/>
        <w:spacing w:before="119" w:line="235" w:lineRule="auto"/>
        <w:ind w:right="249" w:firstLine="0"/>
        <w:jc w:val="both"/>
        <w:rPr>
          <w:rFonts w:ascii="Arial" w:hAnsi="Arial" w:cs="Arial"/>
        </w:rPr>
      </w:pPr>
      <w:r w:rsidRPr="004D4A5A">
        <w:rPr>
          <w:rFonts w:ascii="Arial" w:hAnsi="Arial" w:cs="Arial"/>
        </w:rPr>
        <w:t>O fornecedor que não aceitar reduzir seu preço ao valor praticado pelo mercado</w:t>
      </w:r>
      <w:r w:rsidRPr="004D4A5A">
        <w:rPr>
          <w:rFonts w:ascii="Arial" w:hAnsi="Arial" w:cs="Arial"/>
          <w:spacing w:val="21"/>
        </w:rPr>
        <w:t xml:space="preserve"> </w:t>
      </w:r>
      <w:r w:rsidRPr="004D4A5A">
        <w:rPr>
          <w:rFonts w:ascii="Arial" w:hAnsi="Arial" w:cs="Arial"/>
        </w:rPr>
        <w:t>será liberado do compromisso assumido, sem aplicação de penalidade.</w:t>
      </w:r>
    </w:p>
    <w:p w14:paraId="4D490AA9" w14:textId="77777777" w:rsidR="004659D2" w:rsidRPr="004D4A5A" w:rsidRDefault="004659D2" w:rsidP="00AC1296">
      <w:pPr>
        <w:pStyle w:val="PargrafodaLista"/>
        <w:widowControl w:val="0"/>
        <w:numPr>
          <w:ilvl w:val="2"/>
          <w:numId w:val="36"/>
        </w:numPr>
        <w:tabs>
          <w:tab w:val="left" w:pos="1637"/>
          <w:tab w:val="left" w:pos="1639"/>
        </w:tabs>
        <w:autoSpaceDE w:val="0"/>
        <w:autoSpaceDN w:val="0"/>
        <w:spacing w:before="119" w:line="235" w:lineRule="auto"/>
        <w:ind w:right="250" w:firstLine="0"/>
        <w:jc w:val="both"/>
        <w:rPr>
          <w:rFonts w:ascii="Arial" w:hAnsi="Arial" w:cs="Arial"/>
        </w:rPr>
      </w:pPr>
      <w:r w:rsidRPr="004D4A5A">
        <w:rPr>
          <w:rFonts w:ascii="Arial" w:hAnsi="Arial" w:cs="Arial"/>
        </w:rPr>
        <w:t xml:space="preserve">A ordem de classificação dos fornecedores que aceitarem reduzir seus preços aos valores </w:t>
      </w:r>
      <w:r w:rsidRPr="004D4A5A">
        <w:rPr>
          <w:rFonts w:ascii="Arial" w:hAnsi="Arial" w:cs="Arial"/>
          <w:spacing w:val="-6"/>
        </w:rPr>
        <w:t xml:space="preserve">de </w:t>
      </w:r>
      <w:r w:rsidRPr="004D4A5A">
        <w:rPr>
          <w:rFonts w:ascii="Arial" w:hAnsi="Arial" w:cs="Arial"/>
        </w:rPr>
        <w:t>mercado observará a classificação original.</w:t>
      </w:r>
    </w:p>
    <w:p w14:paraId="062AC5DF" w14:textId="77777777" w:rsidR="004659D2" w:rsidRPr="004D4A5A" w:rsidRDefault="004659D2" w:rsidP="00AC1296">
      <w:pPr>
        <w:pStyle w:val="PargrafodaLista"/>
        <w:widowControl w:val="0"/>
        <w:numPr>
          <w:ilvl w:val="1"/>
          <w:numId w:val="36"/>
        </w:numPr>
        <w:tabs>
          <w:tab w:val="left" w:pos="1637"/>
          <w:tab w:val="left" w:pos="1639"/>
        </w:tabs>
        <w:autoSpaceDE w:val="0"/>
        <w:autoSpaceDN w:val="0"/>
        <w:spacing w:before="120" w:line="235" w:lineRule="auto"/>
        <w:ind w:right="243" w:firstLine="0"/>
        <w:jc w:val="both"/>
        <w:rPr>
          <w:rFonts w:ascii="Arial" w:hAnsi="Arial" w:cs="Arial"/>
        </w:rPr>
      </w:pPr>
      <w:r w:rsidRPr="004D4A5A">
        <w:rPr>
          <w:rFonts w:ascii="Arial" w:hAnsi="Arial" w:cs="Arial"/>
        </w:rPr>
        <w:t xml:space="preserve">Quando o preço de mercado </w:t>
      </w:r>
      <w:proofErr w:type="gramStart"/>
      <w:r w:rsidRPr="004D4A5A">
        <w:rPr>
          <w:rFonts w:ascii="Arial" w:hAnsi="Arial" w:cs="Arial"/>
        </w:rPr>
        <w:t>tornar-se</w:t>
      </w:r>
      <w:proofErr w:type="gramEnd"/>
      <w:r w:rsidRPr="004D4A5A">
        <w:rPr>
          <w:rFonts w:ascii="Arial" w:hAnsi="Arial" w:cs="Arial"/>
        </w:rPr>
        <w:t xml:space="preserve"> superior aos preços registrados e o fornecedor não puder cumprir o compromisso, o órgão gerenciador</w:t>
      </w:r>
      <w:r w:rsidRPr="004D4A5A">
        <w:rPr>
          <w:rFonts w:ascii="Arial" w:hAnsi="Arial" w:cs="Arial"/>
          <w:spacing w:val="-1"/>
        </w:rPr>
        <w:t xml:space="preserve"> </w:t>
      </w:r>
      <w:r w:rsidRPr="004D4A5A">
        <w:rPr>
          <w:rFonts w:ascii="Arial" w:hAnsi="Arial" w:cs="Arial"/>
        </w:rPr>
        <w:t>poderá:</w:t>
      </w:r>
    </w:p>
    <w:p w14:paraId="31F5B2A3" w14:textId="77777777" w:rsidR="004659D2" w:rsidRPr="004D4A5A" w:rsidRDefault="004659D2" w:rsidP="00AC1296">
      <w:pPr>
        <w:pStyle w:val="PargrafodaLista"/>
        <w:widowControl w:val="0"/>
        <w:numPr>
          <w:ilvl w:val="2"/>
          <w:numId w:val="36"/>
        </w:numPr>
        <w:tabs>
          <w:tab w:val="left" w:pos="1637"/>
          <w:tab w:val="left" w:pos="1639"/>
        </w:tabs>
        <w:autoSpaceDE w:val="0"/>
        <w:autoSpaceDN w:val="0"/>
        <w:spacing w:before="119" w:line="235" w:lineRule="auto"/>
        <w:ind w:right="246" w:firstLine="0"/>
        <w:jc w:val="both"/>
        <w:rPr>
          <w:rFonts w:ascii="Arial" w:hAnsi="Arial" w:cs="Arial"/>
        </w:rPr>
      </w:pPr>
      <w:r w:rsidRPr="004D4A5A">
        <w:rPr>
          <w:rFonts w:ascii="Arial" w:hAnsi="Arial" w:cs="Arial"/>
        </w:rPr>
        <w:t>liberar o fornecedor do compromisso assumido, caso a comunicação ocorra antes do pedido de fornecimento, e sem aplicação da penalidade se confirmada a veracidade dos motivos e comprovantes apresentados; e</w:t>
      </w:r>
    </w:p>
    <w:p w14:paraId="39D2DAA7" w14:textId="77777777" w:rsidR="004659D2" w:rsidRPr="004D4A5A" w:rsidRDefault="004659D2" w:rsidP="00AC1296">
      <w:pPr>
        <w:pStyle w:val="PargrafodaLista"/>
        <w:widowControl w:val="0"/>
        <w:numPr>
          <w:ilvl w:val="2"/>
          <w:numId w:val="36"/>
        </w:numPr>
        <w:tabs>
          <w:tab w:val="left" w:pos="1637"/>
          <w:tab w:val="left" w:pos="1639"/>
        </w:tabs>
        <w:autoSpaceDE w:val="0"/>
        <w:autoSpaceDN w:val="0"/>
        <w:spacing w:before="115"/>
        <w:ind w:left="1638" w:hanging="1419"/>
        <w:jc w:val="both"/>
        <w:rPr>
          <w:rFonts w:ascii="Arial" w:hAnsi="Arial" w:cs="Arial"/>
        </w:rPr>
      </w:pPr>
      <w:r w:rsidRPr="004D4A5A">
        <w:rPr>
          <w:rFonts w:ascii="Arial" w:hAnsi="Arial" w:cs="Arial"/>
        </w:rPr>
        <w:t>convocar os demais fornecedores para assegurar igual oportunidade de negociação.</w:t>
      </w:r>
    </w:p>
    <w:p w14:paraId="691AFE6D" w14:textId="77777777" w:rsidR="004659D2" w:rsidRPr="004D4A5A" w:rsidRDefault="004659D2" w:rsidP="00AC1296">
      <w:pPr>
        <w:pStyle w:val="PargrafodaLista"/>
        <w:widowControl w:val="0"/>
        <w:numPr>
          <w:ilvl w:val="2"/>
          <w:numId w:val="36"/>
        </w:numPr>
        <w:tabs>
          <w:tab w:val="left" w:pos="1637"/>
          <w:tab w:val="left" w:pos="1639"/>
        </w:tabs>
        <w:autoSpaceDE w:val="0"/>
        <w:autoSpaceDN w:val="0"/>
        <w:spacing w:before="115"/>
        <w:ind w:left="1638" w:hanging="1419"/>
        <w:jc w:val="both"/>
        <w:rPr>
          <w:rFonts w:ascii="Arial" w:hAnsi="Arial" w:cs="Arial"/>
        </w:rPr>
      </w:pPr>
      <w:r w:rsidRPr="004D4A5A">
        <w:rPr>
          <w:rFonts w:ascii="Arial" w:hAnsi="Arial" w:cs="Arial"/>
        </w:rPr>
        <w:t>Não havendo êxito nas negociações, o órgão gerenciador deverá proceder à revogação desta ata de registro de preços, adotando as medidas cabíveis para obtenção da contratação mais vantajosa.</w:t>
      </w:r>
    </w:p>
    <w:p w14:paraId="4B9F798F" w14:textId="77777777" w:rsidR="004659D2" w:rsidRPr="004D4A5A" w:rsidRDefault="004659D2" w:rsidP="00AC1296">
      <w:pPr>
        <w:pStyle w:val="PargrafodaLista"/>
        <w:widowControl w:val="0"/>
        <w:numPr>
          <w:ilvl w:val="1"/>
          <w:numId w:val="36"/>
        </w:numPr>
        <w:tabs>
          <w:tab w:val="left" w:pos="1637"/>
          <w:tab w:val="left" w:pos="1639"/>
        </w:tabs>
        <w:autoSpaceDE w:val="0"/>
        <w:autoSpaceDN w:val="0"/>
        <w:spacing w:before="115"/>
        <w:ind w:left="1638" w:hanging="1419"/>
        <w:jc w:val="both"/>
        <w:rPr>
          <w:rFonts w:ascii="Arial" w:hAnsi="Arial" w:cs="Arial"/>
        </w:rPr>
      </w:pPr>
      <w:r w:rsidRPr="004D4A5A">
        <w:rPr>
          <w:rFonts w:ascii="Arial" w:hAnsi="Arial" w:cs="Arial"/>
        </w:rPr>
        <w:t>O registro do fornecedor será cancelado quando:</w:t>
      </w:r>
    </w:p>
    <w:p w14:paraId="4007343F" w14:textId="77777777" w:rsidR="004659D2" w:rsidRPr="004D4A5A" w:rsidRDefault="004659D2" w:rsidP="00AC1296">
      <w:pPr>
        <w:pStyle w:val="PargrafodaLista"/>
        <w:widowControl w:val="0"/>
        <w:numPr>
          <w:ilvl w:val="2"/>
          <w:numId w:val="36"/>
        </w:numPr>
        <w:tabs>
          <w:tab w:val="left" w:pos="1637"/>
          <w:tab w:val="left" w:pos="1639"/>
        </w:tabs>
        <w:autoSpaceDE w:val="0"/>
        <w:autoSpaceDN w:val="0"/>
        <w:spacing w:before="114"/>
        <w:ind w:left="1638" w:hanging="1419"/>
        <w:jc w:val="both"/>
        <w:rPr>
          <w:rFonts w:ascii="Arial" w:hAnsi="Arial" w:cs="Arial"/>
        </w:rPr>
      </w:pPr>
      <w:r w:rsidRPr="004D4A5A">
        <w:rPr>
          <w:rFonts w:ascii="Arial" w:hAnsi="Arial" w:cs="Arial"/>
        </w:rPr>
        <w:t>descumprir as condições da ata de registro de preços;</w:t>
      </w:r>
    </w:p>
    <w:p w14:paraId="6F6C31CC" w14:textId="77777777" w:rsidR="004659D2" w:rsidRPr="004D4A5A" w:rsidRDefault="004659D2" w:rsidP="00AC1296">
      <w:pPr>
        <w:pStyle w:val="PargrafodaLista"/>
        <w:widowControl w:val="0"/>
        <w:numPr>
          <w:ilvl w:val="2"/>
          <w:numId w:val="36"/>
        </w:numPr>
        <w:tabs>
          <w:tab w:val="left" w:pos="1637"/>
          <w:tab w:val="left" w:pos="1639"/>
        </w:tabs>
        <w:autoSpaceDE w:val="0"/>
        <w:autoSpaceDN w:val="0"/>
        <w:spacing w:before="119" w:line="235" w:lineRule="auto"/>
        <w:ind w:right="244" w:firstLine="0"/>
        <w:jc w:val="both"/>
        <w:rPr>
          <w:rFonts w:ascii="Arial" w:hAnsi="Arial" w:cs="Arial"/>
        </w:rPr>
      </w:pPr>
      <w:r w:rsidRPr="004D4A5A">
        <w:rPr>
          <w:rFonts w:ascii="Arial" w:hAnsi="Arial" w:cs="Arial"/>
        </w:rPr>
        <w:t xml:space="preserve">não retirar a nota de empenho ou instrumento equivalente no prazo estabelecido </w:t>
      </w:r>
      <w:r w:rsidRPr="004D4A5A">
        <w:rPr>
          <w:rFonts w:ascii="Arial" w:hAnsi="Arial" w:cs="Arial"/>
          <w:spacing w:val="-3"/>
        </w:rPr>
        <w:t xml:space="preserve">pela </w:t>
      </w:r>
      <w:r w:rsidRPr="004D4A5A">
        <w:rPr>
          <w:rFonts w:ascii="Arial" w:hAnsi="Arial" w:cs="Arial"/>
        </w:rPr>
        <w:t>Administração, sem justificativa aceitável;</w:t>
      </w:r>
    </w:p>
    <w:p w14:paraId="24BF41F1" w14:textId="77777777" w:rsidR="004659D2" w:rsidRPr="004D4A5A" w:rsidRDefault="004659D2" w:rsidP="00AC1296">
      <w:pPr>
        <w:pStyle w:val="PargrafodaLista"/>
        <w:widowControl w:val="0"/>
        <w:numPr>
          <w:ilvl w:val="2"/>
          <w:numId w:val="36"/>
        </w:numPr>
        <w:tabs>
          <w:tab w:val="left" w:pos="1637"/>
          <w:tab w:val="left" w:pos="1639"/>
        </w:tabs>
        <w:autoSpaceDE w:val="0"/>
        <w:autoSpaceDN w:val="0"/>
        <w:spacing w:before="120" w:line="235" w:lineRule="auto"/>
        <w:ind w:right="243" w:firstLine="0"/>
        <w:jc w:val="both"/>
        <w:rPr>
          <w:rFonts w:ascii="Arial" w:hAnsi="Arial" w:cs="Arial"/>
        </w:rPr>
      </w:pPr>
      <w:r w:rsidRPr="004D4A5A">
        <w:rPr>
          <w:rFonts w:ascii="Arial" w:hAnsi="Arial" w:cs="Arial"/>
        </w:rPr>
        <w:t>não aceitar reduzir o seu preço registrado, na hipótese deste se tornar superior àqueles praticados no mercado; ou</w:t>
      </w:r>
    </w:p>
    <w:p w14:paraId="58518481" w14:textId="77777777" w:rsidR="004659D2" w:rsidRPr="004D4A5A" w:rsidRDefault="004659D2" w:rsidP="00AC1296">
      <w:pPr>
        <w:pStyle w:val="PargrafodaLista"/>
        <w:widowControl w:val="0"/>
        <w:numPr>
          <w:ilvl w:val="2"/>
          <w:numId w:val="36"/>
        </w:numPr>
        <w:tabs>
          <w:tab w:val="left" w:pos="1637"/>
          <w:tab w:val="left" w:pos="1639"/>
        </w:tabs>
        <w:autoSpaceDE w:val="0"/>
        <w:autoSpaceDN w:val="0"/>
        <w:spacing w:before="119" w:line="235" w:lineRule="auto"/>
        <w:ind w:right="248" w:firstLine="0"/>
        <w:jc w:val="both"/>
        <w:rPr>
          <w:rFonts w:ascii="Arial" w:hAnsi="Arial" w:cs="Arial"/>
        </w:rPr>
      </w:pPr>
      <w:r w:rsidRPr="004D4A5A">
        <w:rPr>
          <w:rFonts w:ascii="Arial" w:hAnsi="Arial" w:cs="Arial"/>
        </w:rPr>
        <w:t>sofrer sanção administrativa cujo efeito torne-o proibido de celebrar contrato administrativo, alcançando o órgão gerenciador e órgão(s)</w:t>
      </w:r>
      <w:r w:rsidRPr="004D4A5A">
        <w:rPr>
          <w:rFonts w:ascii="Arial" w:hAnsi="Arial" w:cs="Arial"/>
          <w:spacing w:val="-2"/>
        </w:rPr>
        <w:t xml:space="preserve"> </w:t>
      </w:r>
      <w:r w:rsidRPr="004D4A5A">
        <w:rPr>
          <w:rFonts w:ascii="Arial" w:hAnsi="Arial" w:cs="Arial"/>
        </w:rPr>
        <w:t>participante(s).</w:t>
      </w:r>
    </w:p>
    <w:p w14:paraId="4A552D6B" w14:textId="77777777" w:rsidR="004659D2" w:rsidRPr="004D4A5A" w:rsidRDefault="004659D2" w:rsidP="00AC1296">
      <w:pPr>
        <w:pStyle w:val="PargrafodaLista"/>
        <w:widowControl w:val="0"/>
        <w:numPr>
          <w:ilvl w:val="1"/>
          <w:numId w:val="36"/>
        </w:numPr>
        <w:tabs>
          <w:tab w:val="left" w:pos="1637"/>
          <w:tab w:val="left" w:pos="1639"/>
        </w:tabs>
        <w:autoSpaceDE w:val="0"/>
        <w:autoSpaceDN w:val="0"/>
        <w:spacing w:before="119" w:line="235" w:lineRule="auto"/>
        <w:ind w:right="245" w:firstLine="0"/>
        <w:jc w:val="both"/>
        <w:rPr>
          <w:rFonts w:ascii="Arial" w:hAnsi="Arial" w:cs="Arial"/>
        </w:rPr>
      </w:pPr>
      <w:r w:rsidRPr="004D4A5A">
        <w:rPr>
          <w:rFonts w:ascii="Arial" w:hAnsi="Arial" w:cs="Arial"/>
        </w:rPr>
        <w:t>O cancelamento de registros nas hipóteses previstas nos subitens 6.7.1, 6.7.2 e 6.7.4 será formalizado por despacho do órgão gerenciador, assegurado o contraditório e a ampla</w:t>
      </w:r>
      <w:r w:rsidRPr="004D4A5A">
        <w:rPr>
          <w:rFonts w:ascii="Arial" w:hAnsi="Arial" w:cs="Arial"/>
          <w:spacing w:val="-6"/>
        </w:rPr>
        <w:t xml:space="preserve"> </w:t>
      </w:r>
      <w:r w:rsidRPr="004D4A5A">
        <w:rPr>
          <w:rFonts w:ascii="Arial" w:hAnsi="Arial" w:cs="Arial"/>
        </w:rPr>
        <w:t>defesa.</w:t>
      </w:r>
    </w:p>
    <w:p w14:paraId="40BC3292" w14:textId="77777777" w:rsidR="004659D2" w:rsidRPr="004D4A5A" w:rsidRDefault="004659D2" w:rsidP="00AC1296">
      <w:pPr>
        <w:pStyle w:val="PargrafodaLista"/>
        <w:widowControl w:val="0"/>
        <w:numPr>
          <w:ilvl w:val="1"/>
          <w:numId w:val="36"/>
        </w:numPr>
        <w:tabs>
          <w:tab w:val="left" w:pos="1637"/>
          <w:tab w:val="left" w:pos="1639"/>
        </w:tabs>
        <w:autoSpaceDE w:val="0"/>
        <w:autoSpaceDN w:val="0"/>
        <w:spacing w:before="120" w:line="235" w:lineRule="auto"/>
        <w:ind w:right="243" w:firstLine="0"/>
        <w:jc w:val="both"/>
        <w:rPr>
          <w:rFonts w:ascii="Arial" w:hAnsi="Arial" w:cs="Arial"/>
        </w:rPr>
      </w:pPr>
      <w:r w:rsidRPr="004D4A5A">
        <w:rPr>
          <w:rFonts w:ascii="Arial" w:hAnsi="Arial" w:cs="Arial"/>
        </w:rPr>
        <w:t>O cancelamento do registro de preços poderá ocorrer por fato superveniente, decorrente de caso fortuito ou força maior, que prejudique o cumprimento da ata, devidamente comprovados e justificados:</w:t>
      </w:r>
    </w:p>
    <w:p w14:paraId="0EECD692" w14:textId="77777777" w:rsidR="004659D2" w:rsidRPr="004D4A5A" w:rsidRDefault="004659D2" w:rsidP="00AC1296">
      <w:pPr>
        <w:pStyle w:val="PargrafodaLista"/>
        <w:widowControl w:val="0"/>
        <w:numPr>
          <w:ilvl w:val="2"/>
          <w:numId w:val="36"/>
        </w:numPr>
        <w:tabs>
          <w:tab w:val="left" w:pos="1637"/>
          <w:tab w:val="left" w:pos="1639"/>
        </w:tabs>
        <w:autoSpaceDE w:val="0"/>
        <w:autoSpaceDN w:val="0"/>
        <w:spacing w:before="114"/>
        <w:ind w:left="1638" w:hanging="1419"/>
        <w:jc w:val="both"/>
        <w:rPr>
          <w:rFonts w:ascii="Arial" w:hAnsi="Arial" w:cs="Arial"/>
        </w:rPr>
      </w:pPr>
      <w:r w:rsidRPr="004D4A5A">
        <w:rPr>
          <w:rFonts w:ascii="Arial" w:hAnsi="Arial" w:cs="Arial"/>
        </w:rPr>
        <w:t>por razão de interesse público; ou</w:t>
      </w:r>
    </w:p>
    <w:p w14:paraId="2EF0561D" w14:textId="77777777" w:rsidR="004659D2" w:rsidRPr="004D4A5A" w:rsidRDefault="004659D2" w:rsidP="00AC1296">
      <w:pPr>
        <w:pStyle w:val="PargrafodaLista"/>
        <w:widowControl w:val="0"/>
        <w:numPr>
          <w:ilvl w:val="2"/>
          <w:numId w:val="36"/>
        </w:numPr>
        <w:tabs>
          <w:tab w:val="left" w:pos="1637"/>
          <w:tab w:val="left" w:pos="1639"/>
        </w:tabs>
        <w:autoSpaceDE w:val="0"/>
        <w:autoSpaceDN w:val="0"/>
        <w:spacing w:before="114"/>
        <w:ind w:left="1638" w:hanging="1419"/>
        <w:jc w:val="both"/>
        <w:rPr>
          <w:rFonts w:ascii="Arial" w:hAnsi="Arial" w:cs="Arial"/>
        </w:rPr>
      </w:pPr>
      <w:r w:rsidRPr="004D4A5A">
        <w:rPr>
          <w:rFonts w:ascii="Arial" w:hAnsi="Arial" w:cs="Arial"/>
        </w:rPr>
        <w:t>a pedido do</w:t>
      </w:r>
      <w:r w:rsidRPr="004D4A5A">
        <w:rPr>
          <w:rFonts w:ascii="Arial" w:hAnsi="Arial" w:cs="Arial"/>
          <w:spacing w:val="-1"/>
        </w:rPr>
        <w:t xml:space="preserve"> </w:t>
      </w:r>
      <w:r w:rsidRPr="004D4A5A">
        <w:rPr>
          <w:rFonts w:ascii="Arial" w:hAnsi="Arial" w:cs="Arial"/>
        </w:rPr>
        <w:t>fornecedor.</w:t>
      </w:r>
    </w:p>
    <w:p w14:paraId="55245D6B" w14:textId="1AE1AE09" w:rsidR="004659D2" w:rsidRDefault="004659D2" w:rsidP="004659D2">
      <w:pPr>
        <w:pStyle w:val="Corpodetexto"/>
        <w:rPr>
          <w:rFonts w:ascii="Arial" w:hAnsi="Arial" w:cs="Arial"/>
          <w:szCs w:val="22"/>
        </w:rPr>
      </w:pPr>
    </w:p>
    <w:p w14:paraId="5EDE4E95" w14:textId="77777777" w:rsidR="00FB637D" w:rsidRPr="004D4A5A" w:rsidRDefault="00FB637D" w:rsidP="004659D2">
      <w:pPr>
        <w:pStyle w:val="Corpodetexto"/>
        <w:rPr>
          <w:rFonts w:ascii="Arial" w:hAnsi="Arial" w:cs="Arial"/>
          <w:szCs w:val="22"/>
        </w:rPr>
      </w:pPr>
    </w:p>
    <w:p w14:paraId="6F20A544" w14:textId="77777777" w:rsidR="004659D2" w:rsidRPr="004D4A5A" w:rsidRDefault="004659D2" w:rsidP="00AC1296">
      <w:pPr>
        <w:pStyle w:val="Ttulo2"/>
        <w:keepNext w:val="0"/>
        <w:widowControl w:val="0"/>
        <w:numPr>
          <w:ilvl w:val="0"/>
          <w:numId w:val="36"/>
        </w:numPr>
        <w:tabs>
          <w:tab w:val="left" w:pos="1637"/>
          <w:tab w:val="left" w:pos="1639"/>
        </w:tabs>
        <w:autoSpaceDE w:val="0"/>
        <w:autoSpaceDN w:val="0"/>
        <w:spacing w:before="206"/>
        <w:ind w:hanging="1419"/>
        <w:jc w:val="both"/>
        <w:rPr>
          <w:rFonts w:ascii="Arial" w:hAnsi="Arial" w:cs="Arial"/>
          <w:sz w:val="22"/>
          <w:szCs w:val="22"/>
        </w:rPr>
      </w:pPr>
      <w:r w:rsidRPr="004D4A5A">
        <w:rPr>
          <w:rFonts w:ascii="Arial" w:hAnsi="Arial" w:cs="Arial"/>
          <w:sz w:val="22"/>
          <w:szCs w:val="22"/>
        </w:rPr>
        <w:lastRenderedPageBreak/>
        <w:t>DAS PENALIDADES</w:t>
      </w:r>
    </w:p>
    <w:p w14:paraId="527101E9" w14:textId="77777777" w:rsidR="004659D2" w:rsidRPr="004D4A5A" w:rsidRDefault="004659D2" w:rsidP="00AC1296">
      <w:pPr>
        <w:pStyle w:val="PargrafodaLista"/>
        <w:widowControl w:val="0"/>
        <w:numPr>
          <w:ilvl w:val="1"/>
          <w:numId w:val="36"/>
        </w:numPr>
        <w:tabs>
          <w:tab w:val="left" w:pos="1637"/>
          <w:tab w:val="left" w:pos="1639"/>
        </w:tabs>
        <w:autoSpaceDE w:val="0"/>
        <w:autoSpaceDN w:val="0"/>
        <w:spacing w:before="119" w:line="235" w:lineRule="auto"/>
        <w:ind w:right="243" w:firstLine="0"/>
        <w:jc w:val="both"/>
        <w:rPr>
          <w:rFonts w:ascii="Arial" w:hAnsi="Arial" w:cs="Arial"/>
        </w:rPr>
      </w:pPr>
      <w:r w:rsidRPr="004D4A5A">
        <w:rPr>
          <w:rFonts w:ascii="Arial" w:hAnsi="Arial" w:cs="Arial"/>
        </w:rPr>
        <w:t>O descumprimento da Ata de Registro de Preços ensejará aplicação das penalidades estabelecidas no Edital.</w:t>
      </w:r>
    </w:p>
    <w:p w14:paraId="54632A2D" w14:textId="77777777" w:rsidR="004659D2" w:rsidRPr="004D4A5A" w:rsidRDefault="004659D2" w:rsidP="00AC1296">
      <w:pPr>
        <w:pStyle w:val="PargrafodaLista"/>
        <w:widowControl w:val="0"/>
        <w:numPr>
          <w:ilvl w:val="1"/>
          <w:numId w:val="36"/>
        </w:numPr>
        <w:tabs>
          <w:tab w:val="left" w:pos="1637"/>
          <w:tab w:val="left" w:pos="1639"/>
        </w:tabs>
        <w:autoSpaceDE w:val="0"/>
        <w:autoSpaceDN w:val="0"/>
        <w:spacing w:before="119" w:line="235" w:lineRule="auto"/>
        <w:ind w:right="238" w:firstLine="0"/>
        <w:jc w:val="both"/>
        <w:rPr>
          <w:rFonts w:ascii="Arial" w:hAnsi="Arial" w:cs="Arial"/>
        </w:rPr>
      </w:pPr>
      <w:r w:rsidRPr="004D4A5A">
        <w:rPr>
          <w:rFonts w:ascii="Arial" w:hAnsi="Arial" w:cs="Arial"/>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7B55D4B7" w14:textId="77777777" w:rsidR="004659D2" w:rsidRPr="004D4A5A" w:rsidRDefault="004659D2" w:rsidP="00AC1296">
      <w:pPr>
        <w:pStyle w:val="PargrafodaLista"/>
        <w:widowControl w:val="0"/>
        <w:numPr>
          <w:ilvl w:val="1"/>
          <w:numId w:val="36"/>
        </w:numPr>
        <w:tabs>
          <w:tab w:val="left" w:pos="1637"/>
          <w:tab w:val="left" w:pos="1639"/>
        </w:tabs>
        <w:autoSpaceDE w:val="0"/>
        <w:autoSpaceDN w:val="0"/>
        <w:spacing w:before="118" w:line="235" w:lineRule="auto"/>
        <w:ind w:right="242" w:firstLine="0"/>
        <w:jc w:val="both"/>
        <w:rPr>
          <w:rFonts w:ascii="Arial" w:hAnsi="Arial" w:cs="Arial"/>
        </w:rPr>
      </w:pPr>
      <w:r w:rsidRPr="004D4A5A">
        <w:rPr>
          <w:rFonts w:ascii="Arial" w:hAnsi="Arial" w:cs="Arial"/>
        </w:rPr>
        <w:t>O órgão participante deverá comunicar ao órgão gerenciador qualquer das</w:t>
      </w:r>
      <w:r w:rsidRPr="004D4A5A">
        <w:rPr>
          <w:rFonts w:ascii="Arial" w:hAnsi="Arial" w:cs="Arial"/>
          <w:spacing w:val="30"/>
        </w:rPr>
        <w:t xml:space="preserve"> </w:t>
      </w:r>
      <w:r w:rsidRPr="004D4A5A">
        <w:rPr>
          <w:rFonts w:ascii="Arial" w:hAnsi="Arial" w:cs="Arial"/>
        </w:rPr>
        <w:t>ocorrências previstas no art. 20 do Decreto nº 7.892/2013, dada a necessidade de instauração de procedimento para cancelamento do registro do</w:t>
      </w:r>
      <w:r w:rsidRPr="004D4A5A">
        <w:rPr>
          <w:rFonts w:ascii="Arial" w:hAnsi="Arial" w:cs="Arial"/>
          <w:spacing w:val="-1"/>
        </w:rPr>
        <w:t xml:space="preserve"> </w:t>
      </w:r>
      <w:r w:rsidRPr="004D4A5A">
        <w:rPr>
          <w:rFonts w:ascii="Arial" w:hAnsi="Arial" w:cs="Arial"/>
        </w:rPr>
        <w:t>fornecedor.</w:t>
      </w:r>
    </w:p>
    <w:p w14:paraId="26CE5E8D" w14:textId="77777777" w:rsidR="004659D2" w:rsidRPr="004D4A5A" w:rsidRDefault="004659D2" w:rsidP="004659D2">
      <w:pPr>
        <w:pStyle w:val="Corpodetexto"/>
        <w:rPr>
          <w:rFonts w:ascii="Arial" w:hAnsi="Arial" w:cs="Arial"/>
          <w:szCs w:val="22"/>
        </w:rPr>
      </w:pPr>
    </w:p>
    <w:p w14:paraId="560E1A9E" w14:textId="77777777" w:rsidR="004659D2" w:rsidRPr="004D4A5A" w:rsidRDefault="004659D2" w:rsidP="00AC1296">
      <w:pPr>
        <w:pStyle w:val="Ttulo2"/>
        <w:keepNext w:val="0"/>
        <w:widowControl w:val="0"/>
        <w:numPr>
          <w:ilvl w:val="0"/>
          <w:numId w:val="36"/>
        </w:numPr>
        <w:tabs>
          <w:tab w:val="left" w:pos="1637"/>
          <w:tab w:val="left" w:pos="1639"/>
        </w:tabs>
        <w:autoSpaceDE w:val="0"/>
        <w:autoSpaceDN w:val="0"/>
        <w:spacing w:before="206"/>
        <w:ind w:hanging="1419"/>
        <w:jc w:val="both"/>
        <w:rPr>
          <w:rFonts w:ascii="Arial" w:hAnsi="Arial" w:cs="Arial"/>
          <w:sz w:val="22"/>
          <w:szCs w:val="22"/>
        </w:rPr>
      </w:pPr>
      <w:r w:rsidRPr="004D4A5A">
        <w:rPr>
          <w:rFonts w:ascii="Arial" w:hAnsi="Arial" w:cs="Arial"/>
          <w:sz w:val="22"/>
          <w:szCs w:val="22"/>
        </w:rPr>
        <w:t>CONDIÇÕES GERAIS</w:t>
      </w:r>
    </w:p>
    <w:p w14:paraId="761FFF9A" w14:textId="77777777" w:rsidR="004659D2" w:rsidRPr="004D4A5A" w:rsidRDefault="004659D2" w:rsidP="00AC1296">
      <w:pPr>
        <w:pStyle w:val="PargrafodaLista"/>
        <w:widowControl w:val="0"/>
        <w:numPr>
          <w:ilvl w:val="1"/>
          <w:numId w:val="36"/>
        </w:numPr>
        <w:tabs>
          <w:tab w:val="left" w:pos="1637"/>
          <w:tab w:val="left" w:pos="1639"/>
        </w:tabs>
        <w:autoSpaceDE w:val="0"/>
        <w:autoSpaceDN w:val="0"/>
        <w:spacing w:before="119" w:line="235" w:lineRule="auto"/>
        <w:ind w:right="240" w:firstLine="0"/>
        <w:jc w:val="both"/>
        <w:rPr>
          <w:rFonts w:ascii="Arial" w:hAnsi="Arial" w:cs="Arial"/>
        </w:rPr>
      </w:pPr>
      <w:proofErr w:type="gramStart"/>
      <w:r w:rsidRPr="004D4A5A">
        <w:rPr>
          <w:rFonts w:ascii="Arial" w:hAnsi="Arial" w:cs="Arial"/>
        </w:rPr>
        <w:t>As  condições</w:t>
      </w:r>
      <w:proofErr w:type="gramEnd"/>
      <w:r w:rsidRPr="004D4A5A">
        <w:rPr>
          <w:rFonts w:ascii="Arial" w:hAnsi="Arial" w:cs="Arial"/>
        </w:rPr>
        <w:t xml:space="preserve"> gerais do fornecimento, tais como os prazos para entrega e recebimento do objeto, as obrigações da Administração e do fornecedor registrado, penalidades e demais condições do ajuste, encontram-se definidos no Edital.</w:t>
      </w:r>
    </w:p>
    <w:p w14:paraId="449DBFD7" w14:textId="77777777" w:rsidR="004659D2" w:rsidRPr="004D4A5A" w:rsidRDefault="004659D2" w:rsidP="00AC1296">
      <w:pPr>
        <w:pStyle w:val="PargrafodaLista"/>
        <w:widowControl w:val="0"/>
        <w:numPr>
          <w:ilvl w:val="1"/>
          <w:numId w:val="36"/>
        </w:numPr>
        <w:tabs>
          <w:tab w:val="left" w:pos="1637"/>
          <w:tab w:val="left" w:pos="1639"/>
        </w:tabs>
        <w:autoSpaceDE w:val="0"/>
        <w:autoSpaceDN w:val="0"/>
        <w:spacing w:before="119" w:line="235" w:lineRule="auto"/>
        <w:ind w:right="240" w:firstLine="0"/>
        <w:jc w:val="both"/>
        <w:rPr>
          <w:rFonts w:ascii="Arial" w:hAnsi="Arial" w:cs="Arial"/>
        </w:rPr>
      </w:pPr>
      <w:proofErr w:type="spellStart"/>
      <w:proofErr w:type="gramStart"/>
      <w:r w:rsidRPr="004D4A5A">
        <w:rPr>
          <w:rFonts w:ascii="Arial" w:hAnsi="Arial" w:cs="Arial"/>
        </w:rPr>
        <w:t>È</w:t>
      </w:r>
      <w:proofErr w:type="spellEnd"/>
      <w:r w:rsidRPr="004D4A5A">
        <w:rPr>
          <w:rFonts w:ascii="Arial" w:hAnsi="Arial" w:cs="Arial"/>
        </w:rPr>
        <w:t xml:space="preserve"> Vedado</w:t>
      </w:r>
      <w:proofErr w:type="gramEnd"/>
      <w:r w:rsidRPr="004D4A5A">
        <w:rPr>
          <w:rFonts w:ascii="Arial" w:hAnsi="Arial" w:cs="Arial"/>
        </w:rPr>
        <w:t xml:space="preserve"> efetuar acréscimos nos quantitativos fixados nesta ata de registro de preços, inclusive o acréscimo de que trata o § 1º do art. 65 da Lei nº 8.666/93, nos termos do art. 12, § 1º do Decreto nº 7892/13.</w:t>
      </w:r>
    </w:p>
    <w:p w14:paraId="72D56F8C" w14:textId="77777777" w:rsidR="004659D2" w:rsidRPr="004D4A5A" w:rsidRDefault="004659D2" w:rsidP="00AC1296">
      <w:pPr>
        <w:pStyle w:val="PargrafodaLista"/>
        <w:widowControl w:val="0"/>
        <w:numPr>
          <w:ilvl w:val="1"/>
          <w:numId w:val="36"/>
        </w:numPr>
        <w:tabs>
          <w:tab w:val="left" w:pos="1637"/>
          <w:tab w:val="left" w:pos="1639"/>
        </w:tabs>
        <w:autoSpaceDE w:val="0"/>
        <w:autoSpaceDN w:val="0"/>
        <w:spacing w:before="119" w:line="235" w:lineRule="auto"/>
        <w:ind w:right="240" w:firstLine="0"/>
        <w:jc w:val="both"/>
        <w:rPr>
          <w:rFonts w:ascii="Arial" w:hAnsi="Arial" w:cs="Arial"/>
        </w:rPr>
      </w:pPr>
      <w:r w:rsidRPr="004D4A5A">
        <w:rPr>
          <w:rFonts w:ascii="Arial" w:hAnsi="Arial" w:cs="Arial"/>
        </w:rPr>
        <w:t xml:space="preserve">ata de realização da sessão pública do pregão, contendo a relação dos licitantes que aceitarem cotar os bens ou serviços com preços iguais ao do licitante vencedor do certame, será anexada a esta Ata de Registro de Preços, nos termos do art. </w:t>
      </w:r>
      <w:r w:rsidRPr="004D4A5A">
        <w:rPr>
          <w:rFonts w:ascii="Arial" w:hAnsi="Arial" w:cs="Arial"/>
          <w:spacing w:val="-3"/>
        </w:rPr>
        <w:t xml:space="preserve">11, </w:t>
      </w:r>
      <w:r w:rsidRPr="004D4A5A">
        <w:rPr>
          <w:rFonts w:ascii="Arial" w:hAnsi="Arial" w:cs="Arial"/>
        </w:rPr>
        <w:t>§ 4º do Decreto nº 7.892, de</w:t>
      </w:r>
      <w:r w:rsidRPr="004D4A5A">
        <w:rPr>
          <w:rFonts w:ascii="Arial" w:hAnsi="Arial" w:cs="Arial"/>
          <w:spacing w:val="3"/>
        </w:rPr>
        <w:t xml:space="preserve"> </w:t>
      </w:r>
      <w:r w:rsidRPr="004D4A5A">
        <w:rPr>
          <w:rFonts w:ascii="Arial" w:hAnsi="Arial" w:cs="Arial"/>
        </w:rPr>
        <w:t>2014.</w:t>
      </w:r>
    </w:p>
    <w:p w14:paraId="012542E7" w14:textId="77777777" w:rsidR="004659D2" w:rsidRPr="004D4A5A" w:rsidRDefault="004659D2" w:rsidP="00AC1296">
      <w:pPr>
        <w:pStyle w:val="PargrafodaLista"/>
        <w:widowControl w:val="0"/>
        <w:numPr>
          <w:ilvl w:val="1"/>
          <w:numId w:val="36"/>
        </w:numPr>
        <w:tabs>
          <w:tab w:val="left" w:pos="1637"/>
          <w:tab w:val="left" w:pos="1639"/>
        </w:tabs>
        <w:autoSpaceDE w:val="0"/>
        <w:autoSpaceDN w:val="0"/>
        <w:spacing w:before="119" w:line="235" w:lineRule="auto"/>
        <w:ind w:right="240" w:firstLine="0"/>
        <w:jc w:val="both"/>
        <w:rPr>
          <w:rFonts w:ascii="Arial" w:hAnsi="Arial" w:cs="Arial"/>
        </w:rPr>
      </w:pPr>
      <w:r w:rsidRPr="004D4A5A">
        <w:rPr>
          <w:rFonts w:ascii="Arial" w:hAnsi="Arial" w:cs="Arial"/>
        </w:rPr>
        <w:t>Para firmeza e validade do pactuado, a presente Ata, depois de lida e achada em ordem, vai assinada pelas partes e encaminhada cópia aos demais órgãos participantes.</w:t>
      </w:r>
    </w:p>
    <w:p w14:paraId="25BAC579" w14:textId="77777777" w:rsidR="004659D2" w:rsidRPr="004D4A5A" w:rsidRDefault="004659D2" w:rsidP="004659D2">
      <w:pPr>
        <w:pStyle w:val="Corpodetexto"/>
        <w:spacing w:before="207" w:line="235" w:lineRule="auto"/>
        <w:ind w:right="268" w:firstLine="1413"/>
        <w:rPr>
          <w:rFonts w:ascii="Arial" w:hAnsi="Arial" w:cs="Arial"/>
          <w:szCs w:val="22"/>
        </w:rPr>
      </w:pPr>
      <w:r w:rsidRPr="004D4A5A">
        <w:rPr>
          <w:rFonts w:ascii="Arial" w:hAnsi="Arial" w:cs="Arial"/>
          <w:szCs w:val="22"/>
        </w:rPr>
        <w:t>Para firmeza e validade do pactuado, o presente Termo de Contrato, depois de lido e achado em ordem, vai assinado pelos contraentes e por duas testemunhas.</w:t>
      </w:r>
    </w:p>
    <w:p w14:paraId="4EAB9420" w14:textId="77777777" w:rsidR="00786392" w:rsidRDefault="00786392" w:rsidP="00786392">
      <w:pPr>
        <w:ind w:firstLine="239"/>
        <w:jc w:val="center"/>
        <w:rPr>
          <w:rFonts w:ascii="Arial" w:hAnsi="Arial" w:cs="Arial"/>
        </w:rPr>
      </w:pPr>
    </w:p>
    <w:p w14:paraId="22A87F74" w14:textId="5CA55B47" w:rsidR="00786392" w:rsidRPr="00914EDE" w:rsidRDefault="00786392" w:rsidP="00786392">
      <w:pPr>
        <w:ind w:firstLine="239"/>
        <w:jc w:val="center"/>
        <w:rPr>
          <w:rFonts w:ascii="Arial" w:hAnsi="Arial" w:cs="Arial"/>
        </w:rPr>
      </w:pPr>
      <w:r w:rsidRPr="00914EDE">
        <w:rPr>
          <w:rFonts w:ascii="Arial" w:hAnsi="Arial" w:cs="Arial"/>
        </w:rPr>
        <w:t xml:space="preserve">Pinheiro Preto ____ de _________ </w:t>
      </w:r>
      <w:proofErr w:type="spellStart"/>
      <w:r w:rsidRPr="00914EDE">
        <w:rPr>
          <w:rFonts w:ascii="Arial" w:hAnsi="Arial" w:cs="Arial"/>
        </w:rPr>
        <w:t>de</w:t>
      </w:r>
      <w:proofErr w:type="spellEnd"/>
      <w:r w:rsidRPr="00914EDE">
        <w:rPr>
          <w:rFonts w:ascii="Arial" w:hAnsi="Arial" w:cs="Arial"/>
        </w:rPr>
        <w:t xml:space="preserve"> 2020.</w:t>
      </w:r>
    </w:p>
    <w:p w14:paraId="352E4265" w14:textId="77777777" w:rsidR="00786392" w:rsidRPr="00914EDE" w:rsidRDefault="00786392" w:rsidP="00786392">
      <w:pPr>
        <w:jc w:val="both"/>
        <w:rPr>
          <w:rFonts w:ascii="Arial" w:hAnsi="Arial" w:cs="Arial"/>
        </w:rPr>
      </w:pPr>
    </w:p>
    <w:tbl>
      <w:tblPr>
        <w:tblW w:w="9049" w:type="dxa"/>
        <w:tblInd w:w="-75" w:type="dxa"/>
        <w:tblCellMar>
          <w:left w:w="0" w:type="dxa"/>
          <w:right w:w="0" w:type="dxa"/>
        </w:tblCellMar>
        <w:tblLook w:val="04A0" w:firstRow="1" w:lastRow="0" w:firstColumn="1" w:lastColumn="0" w:noHBand="0" w:noVBand="1"/>
      </w:tblPr>
      <w:tblGrid>
        <w:gridCol w:w="4328"/>
        <w:gridCol w:w="4721"/>
      </w:tblGrid>
      <w:tr w:rsidR="00786392" w:rsidRPr="00914EDE" w14:paraId="39DD9B9A" w14:textId="77777777" w:rsidTr="00185C35">
        <w:tc>
          <w:tcPr>
            <w:tcW w:w="4328" w:type="dxa"/>
            <w:shd w:val="clear" w:color="auto" w:fill="FFFFFF"/>
          </w:tcPr>
          <w:p w14:paraId="4AB5F631" w14:textId="77777777" w:rsidR="00786392" w:rsidRPr="00914EDE" w:rsidRDefault="00786392" w:rsidP="00185C35">
            <w:pPr>
              <w:ind w:left="426"/>
              <w:rPr>
                <w:rFonts w:ascii="Arial" w:hAnsi="Arial" w:cs="Arial"/>
              </w:rPr>
            </w:pPr>
            <w:r w:rsidRPr="00914EDE">
              <w:rPr>
                <w:rFonts w:ascii="Arial" w:hAnsi="Arial" w:cs="Arial"/>
              </w:rPr>
              <w:t xml:space="preserve">              _____________________________</w:t>
            </w:r>
          </w:p>
          <w:p w14:paraId="41B2A1A9" w14:textId="77777777" w:rsidR="00786392" w:rsidRPr="00914EDE" w:rsidRDefault="00786392" w:rsidP="00185C35">
            <w:pPr>
              <w:ind w:left="426"/>
              <w:rPr>
                <w:rFonts w:ascii="Arial" w:hAnsi="Arial" w:cs="Arial"/>
              </w:rPr>
            </w:pPr>
            <w:r w:rsidRPr="00914EDE">
              <w:rPr>
                <w:rFonts w:ascii="Arial" w:hAnsi="Arial" w:cs="Arial"/>
              </w:rPr>
              <w:t>MUNICÍPIO DE PINHEIRO PRETO</w:t>
            </w:r>
          </w:p>
        </w:tc>
        <w:tc>
          <w:tcPr>
            <w:tcW w:w="4721" w:type="dxa"/>
            <w:shd w:val="clear" w:color="auto" w:fill="FFFFFF"/>
          </w:tcPr>
          <w:p w14:paraId="7CF0A91B" w14:textId="77777777" w:rsidR="00786392" w:rsidRPr="00914EDE" w:rsidRDefault="00786392" w:rsidP="00185C35">
            <w:pPr>
              <w:ind w:left="426"/>
              <w:rPr>
                <w:rFonts w:ascii="Arial" w:hAnsi="Arial" w:cs="Arial"/>
              </w:rPr>
            </w:pPr>
            <w:r w:rsidRPr="00914EDE">
              <w:rPr>
                <w:rFonts w:ascii="Arial" w:hAnsi="Arial" w:cs="Arial"/>
              </w:rPr>
              <w:t xml:space="preserve">             </w:t>
            </w:r>
          </w:p>
          <w:p w14:paraId="37947369" w14:textId="77777777" w:rsidR="00786392" w:rsidRPr="00914EDE" w:rsidRDefault="00786392" w:rsidP="00185C35">
            <w:pPr>
              <w:ind w:left="426"/>
              <w:rPr>
                <w:rFonts w:ascii="Arial" w:hAnsi="Arial" w:cs="Arial"/>
              </w:rPr>
            </w:pPr>
            <w:r w:rsidRPr="00914EDE">
              <w:rPr>
                <w:rFonts w:ascii="Arial" w:hAnsi="Arial" w:cs="Arial"/>
              </w:rPr>
              <w:t xml:space="preserve"> _____________________________</w:t>
            </w:r>
          </w:p>
          <w:p w14:paraId="551C4DB2" w14:textId="77777777" w:rsidR="00786392" w:rsidRPr="00914EDE" w:rsidRDefault="00786392" w:rsidP="00185C35">
            <w:pPr>
              <w:ind w:left="426"/>
              <w:rPr>
                <w:rFonts w:ascii="Arial" w:hAnsi="Arial" w:cs="Arial"/>
              </w:rPr>
            </w:pPr>
            <w:r w:rsidRPr="00914EDE">
              <w:rPr>
                <w:rFonts w:ascii="Arial" w:hAnsi="Arial" w:cs="Arial"/>
              </w:rPr>
              <w:t xml:space="preserve">               FORNECEDORA</w:t>
            </w:r>
          </w:p>
        </w:tc>
      </w:tr>
      <w:tr w:rsidR="00786392" w:rsidRPr="00914EDE" w14:paraId="7B39FD27" w14:textId="77777777" w:rsidTr="00185C35">
        <w:tc>
          <w:tcPr>
            <w:tcW w:w="4328" w:type="dxa"/>
            <w:shd w:val="clear" w:color="auto" w:fill="FFFFFF"/>
          </w:tcPr>
          <w:p w14:paraId="05A7390B" w14:textId="77777777" w:rsidR="00786392" w:rsidRPr="00914EDE" w:rsidRDefault="00786392" w:rsidP="00185C35">
            <w:pPr>
              <w:ind w:left="426"/>
              <w:rPr>
                <w:rFonts w:ascii="Arial" w:hAnsi="Arial" w:cs="Arial"/>
              </w:rPr>
            </w:pPr>
            <w:r w:rsidRPr="00914EDE">
              <w:rPr>
                <w:rFonts w:ascii="Arial" w:hAnsi="Arial" w:cs="Arial"/>
              </w:rPr>
              <w:t>PEDRO RABUSKE</w:t>
            </w:r>
          </w:p>
        </w:tc>
        <w:tc>
          <w:tcPr>
            <w:tcW w:w="4721" w:type="dxa"/>
            <w:shd w:val="clear" w:color="auto" w:fill="FFFFFF"/>
          </w:tcPr>
          <w:p w14:paraId="7B440328" w14:textId="76EC659E" w:rsidR="00786392" w:rsidRPr="00914EDE" w:rsidRDefault="00786392" w:rsidP="00185C35">
            <w:pPr>
              <w:ind w:left="426"/>
              <w:rPr>
                <w:rFonts w:ascii="Arial" w:hAnsi="Arial" w:cs="Arial"/>
              </w:rPr>
            </w:pPr>
            <w:r w:rsidRPr="00914EDE">
              <w:rPr>
                <w:rFonts w:ascii="Arial" w:hAnsi="Arial" w:cs="Arial"/>
              </w:rPr>
              <w:t xml:space="preserve">                Represe</w:t>
            </w:r>
            <w:r w:rsidR="005D0D4A">
              <w:rPr>
                <w:rFonts w:ascii="Arial" w:hAnsi="Arial" w:cs="Arial"/>
              </w:rPr>
              <w:t>n</w:t>
            </w:r>
            <w:r w:rsidRPr="00914EDE">
              <w:rPr>
                <w:rFonts w:ascii="Arial" w:hAnsi="Arial" w:cs="Arial"/>
              </w:rPr>
              <w:t>tante</w:t>
            </w:r>
          </w:p>
        </w:tc>
      </w:tr>
      <w:tr w:rsidR="00786392" w:rsidRPr="00914EDE" w14:paraId="0DC10F9B" w14:textId="77777777" w:rsidTr="00185C35">
        <w:tc>
          <w:tcPr>
            <w:tcW w:w="4328" w:type="dxa"/>
            <w:shd w:val="clear" w:color="auto" w:fill="FFFFFF"/>
          </w:tcPr>
          <w:p w14:paraId="7AB1C976" w14:textId="77777777" w:rsidR="00786392" w:rsidRPr="00914EDE" w:rsidRDefault="00786392" w:rsidP="00185C35">
            <w:pPr>
              <w:ind w:left="426"/>
              <w:rPr>
                <w:rFonts w:ascii="Arial" w:hAnsi="Arial" w:cs="Arial"/>
              </w:rPr>
            </w:pPr>
            <w:r w:rsidRPr="00914EDE">
              <w:rPr>
                <w:rFonts w:ascii="Arial" w:hAnsi="Arial" w:cs="Arial"/>
              </w:rPr>
              <w:t>Prefeito Municipal</w:t>
            </w:r>
          </w:p>
        </w:tc>
        <w:tc>
          <w:tcPr>
            <w:tcW w:w="4721" w:type="dxa"/>
            <w:shd w:val="clear" w:color="auto" w:fill="FFFFFF"/>
          </w:tcPr>
          <w:p w14:paraId="118A9D4B" w14:textId="77777777" w:rsidR="00786392" w:rsidRPr="00914EDE" w:rsidRDefault="00786392" w:rsidP="00185C35">
            <w:pPr>
              <w:ind w:left="426"/>
              <w:rPr>
                <w:rFonts w:ascii="Arial" w:hAnsi="Arial" w:cs="Arial"/>
              </w:rPr>
            </w:pPr>
          </w:p>
        </w:tc>
      </w:tr>
    </w:tbl>
    <w:p w14:paraId="42805A1E" w14:textId="77777777" w:rsidR="00786392" w:rsidRPr="00914EDE" w:rsidRDefault="00786392" w:rsidP="00786392">
      <w:pPr>
        <w:ind w:left="426"/>
        <w:jc w:val="both"/>
        <w:rPr>
          <w:rFonts w:ascii="Arial" w:hAnsi="Arial" w:cs="Arial"/>
        </w:rPr>
      </w:pPr>
    </w:p>
    <w:p w14:paraId="510DFC33" w14:textId="77777777" w:rsidR="00786392" w:rsidRDefault="00786392" w:rsidP="00786392">
      <w:pPr>
        <w:jc w:val="both"/>
        <w:rPr>
          <w:rFonts w:ascii="Arial" w:hAnsi="Arial" w:cs="Arial"/>
        </w:rPr>
      </w:pPr>
    </w:p>
    <w:p w14:paraId="20911F6C" w14:textId="77777777" w:rsidR="00786392" w:rsidRPr="00EF73AB" w:rsidRDefault="00786392" w:rsidP="00786392">
      <w:pPr>
        <w:ind w:firstLine="720"/>
        <w:jc w:val="both"/>
        <w:rPr>
          <w:rFonts w:ascii="Arial" w:hAnsi="Arial" w:cs="Arial"/>
        </w:rPr>
      </w:pPr>
      <w:r w:rsidRPr="00EF73AB">
        <w:rPr>
          <w:rFonts w:ascii="Arial" w:hAnsi="Arial" w:cs="Arial"/>
        </w:rPr>
        <w:t>TESTEMUNHAS:</w:t>
      </w:r>
    </w:p>
    <w:p w14:paraId="7A6F457A" w14:textId="77777777" w:rsidR="00786392" w:rsidRPr="00EF73AB" w:rsidRDefault="00786392" w:rsidP="00786392">
      <w:pPr>
        <w:ind w:firstLine="720"/>
        <w:jc w:val="both"/>
        <w:rPr>
          <w:rFonts w:ascii="Arial" w:hAnsi="Arial" w:cs="Arial"/>
        </w:rPr>
      </w:pPr>
      <w:r w:rsidRPr="00EF73AB">
        <w:rPr>
          <w:rFonts w:ascii="Arial" w:hAnsi="Arial" w:cs="Arial"/>
        </w:rPr>
        <w:t xml:space="preserve"> 1).........................................                2) ..............................................</w:t>
      </w:r>
    </w:p>
    <w:p w14:paraId="19C951F5" w14:textId="77777777" w:rsidR="00786392" w:rsidRPr="00EF73AB" w:rsidRDefault="00786392" w:rsidP="00786392">
      <w:pPr>
        <w:ind w:firstLine="720"/>
        <w:jc w:val="both"/>
        <w:rPr>
          <w:rFonts w:ascii="Arial" w:hAnsi="Arial" w:cs="Arial"/>
        </w:rPr>
      </w:pPr>
      <w:r w:rsidRPr="00EF73AB">
        <w:rPr>
          <w:rFonts w:ascii="Arial" w:hAnsi="Arial" w:cs="Arial"/>
        </w:rPr>
        <w:t xml:space="preserve">     Nome:                                                           Nome:</w:t>
      </w:r>
    </w:p>
    <w:p w14:paraId="40FA7B4E" w14:textId="1A74EFB3" w:rsidR="00583A07" w:rsidRPr="00914EDE" w:rsidRDefault="00786392" w:rsidP="00FB637D">
      <w:pPr>
        <w:jc w:val="both"/>
        <w:rPr>
          <w:rFonts w:ascii="Arial" w:hAnsi="Arial" w:cs="Arial"/>
          <w:b/>
        </w:rPr>
      </w:pPr>
      <w:r w:rsidRPr="00EF73AB">
        <w:rPr>
          <w:rFonts w:ascii="Arial" w:hAnsi="Arial" w:cs="Arial"/>
        </w:rPr>
        <w:t xml:space="preserve">    </w:t>
      </w:r>
      <w:r>
        <w:rPr>
          <w:rFonts w:ascii="Arial" w:hAnsi="Arial" w:cs="Arial"/>
        </w:rPr>
        <w:tab/>
        <w:t xml:space="preserve">   </w:t>
      </w:r>
      <w:r w:rsidRPr="00EF73AB">
        <w:rPr>
          <w:rFonts w:ascii="Arial" w:hAnsi="Arial" w:cs="Arial"/>
        </w:rPr>
        <w:t xml:space="preserve">  CPF:                                                               CPF:</w:t>
      </w:r>
    </w:p>
    <w:sectPr w:rsidR="00583A07" w:rsidRPr="00914EDE" w:rsidSect="00CF5097">
      <w:headerReference w:type="default" r:id="rId18"/>
      <w:footerReference w:type="default" r:id="rId19"/>
      <w:pgSz w:w="12240" w:h="15840"/>
      <w:pgMar w:top="1593" w:right="1041" w:bottom="1134" w:left="1701" w:header="113"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0F4B1" w14:textId="77777777" w:rsidR="00AC1296" w:rsidRDefault="00AC1296" w:rsidP="0080585A">
      <w:r>
        <w:separator/>
      </w:r>
    </w:p>
  </w:endnote>
  <w:endnote w:type="continuationSeparator" w:id="0">
    <w:p w14:paraId="7DE74D76" w14:textId="77777777" w:rsidR="00AC1296" w:rsidRDefault="00AC1296" w:rsidP="0080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20591" w14:textId="143B3CF6" w:rsidR="00185C35" w:rsidRPr="00E7166F" w:rsidRDefault="00185C35" w:rsidP="00E7166F">
    <w:pPr>
      <w:pStyle w:val="Rodap"/>
      <w:rPr>
        <w:rFonts w:ascii="Arial" w:hAnsi="Arial" w:cs="Arial"/>
        <w:sz w:val="20"/>
        <w:szCs w:val="20"/>
      </w:rPr>
    </w:pPr>
    <w:r>
      <w:rPr>
        <w:noProof/>
      </w:rPr>
      <w:drawing>
        <wp:anchor distT="0" distB="0" distL="114300" distR="114300" simplePos="0" relativeHeight="251662336" behindDoc="1" locked="0" layoutInCell="1" allowOverlap="1" wp14:anchorId="21329E40" wp14:editId="079C6BBC">
          <wp:simplePos x="0" y="0"/>
          <wp:positionH relativeFrom="margin">
            <wp:posOffset>-1051560</wp:posOffset>
          </wp:positionH>
          <wp:positionV relativeFrom="paragraph">
            <wp:posOffset>-163195</wp:posOffset>
          </wp:positionV>
          <wp:extent cx="8398510" cy="878840"/>
          <wp:effectExtent l="0" t="0" r="254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8510" cy="8788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sdt>
      <w:sdtPr>
        <w:id w:val="-2081813548"/>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p w14:paraId="2E1C2F0B" w14:textId="7A3EE72A" w:rsidR="00185C35" w:rsidRDefault="00185C35" w:rsidP="0080585A"/>
  <w:p w14:paraId="0A4588A6" w14:textId="094498A1" w:rsidR="00185C35" w:rsidRDefault="00185C35" w:rsidP="0080585A"/>
  <w:p w14:paraId="0CF0A650" w14:textId="5131A6AF" w:rsidR="00185C35" w:rsidRDefault="00185C35">
    <w:pPr>
      <w:pStyle w:val="Rodap"/>
    </w:pPr>
    <w:r>
      <w:rPr>
        <w:noProof/>
        <w:lang w:eastAsia="pt-BR"/>
      </w:rPr>
      <w:drawing>
        <wp:anchor distT="0" distB="0" distL="114300" distR="114300" simplePos="0" relativeHeight="251659264" behindDoc="0" locked="0" layoutInCell="1" allowOverlap="1" wp14:anchorId="5524F550" wp14:editId="55F5A6A1">
          <wp:simplePos x="0" y="0"/>
          <wp:positionH relativeFrom="page">
            <wp:posOffset>114300</wp:posOffset>
          </wp:positionH>
          <wp:positionV relativeFrom="paragraph">
            <wp:posOffset>909955</wp:posOffset>
          </wp:positionV>
          <wp:extent cx="7546340" cy="1210945"/>
          <wp:effectExtent l="0" t="0" r="0" b="825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0435F.tmp"/>
                  <pic:cNvPicPr/>
                </pic:nvPicPr>
                <pic:blipFill>
                  <a:blip r:embed="rId2">
                    <a:extLst>
                      <a:ext uri="{28A0092B-C50C-407E-A947-70E740481C1C}">
                        <a14:useLocalDpi xmlns:a14="http://schemas.microsoft.com/office/drawing/2010/main" val="0"/>
                      </a:ext>
                    </a:extLst>
                  </a:blip>
                  <a:stretch>
                    <a:fillRect/>
                  </a:stretch>
                </pic:blipFill>
                <pic:spPr>
                  <a:xfrm>
                    <a:off x="0" y="0"/>
                    <a:ext cx="7546340" cy="12109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012BD" w14:textId="77777777" w:rsidR="00AC1296" w:rsidRDefault="00AC1296" w:rsidP="0080585A">
      <w:r>
        <w:separator/>
      </w:r>
    </w:p>
  </w:footnote>
  <w:footnote w:type="continuationSeparator" w:id="0">
    <w:p w14:paraId="6C7DD8BD" w14:textId="77777777" w:rsidR="00AC1296" w:rsidRDefault="00AC1296" w:rsidP="00805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3E06A" w14:textId="4C064AB9" w:rsidR="00185C35" w:rsidRDefault="00185C35">
    <w:pPr>
      <w:pStyle w:val="Cabealho"/>
    </w:pPr>
    <w:r>
      <w:rPr>
        <w:noProof/>
        <w:lang w:eastAsia="pt-BR"/>
      </w:rPr>
      <w:drawing>
        <wp:anchor distT="0" distB="0" distL="114300" distR="114300" simplePos="0" relativeHeight="251661312" behindDoc="0" locked="0" layoutInCell="1" allowOverlap="1" wp14:anchorId="286D8C0D" wp14:editId="4FF70611">
          <wp:simplePos x="0" y="0"/>
          <wp:positionH relativeFrom="page">
            <wp:posOffset>47626</wp:posOffset>
          </wp:positionH>
          <wp:positionV relativeFrom="paragraph">
            <wp:posOffset>-138430</wp:posOffset>
          </wp:positionV>
          <wp:extent cx="7791450" cy="1210945"/>
          <wp:effectExtent l="0" t="0" r="0" b="825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0435F.tmp"/>
                  <pic:cNvPicPr/>
                </pic:nvPicPr>
                <pic:blipFill>
                  <a:blip r:embed="rId1">
                    <a:extLst>
                      <a:ext uri="{28A0092B-C50C-407E-A947-70E740481C1C}">
                        <a14:useLocalDpi xmlns:a14="http://schemas.microsoft.com/office/drawing/2010/main" val="0"/>
                      </a:ext>
                    </a:extLst>
                  </a:blip>
                  <a:stretch>
                    <a:fillRect/>
                  </a:stretch>
                </pic:blipFill>
                <pic:spPr>
                  <a:xfrm>
                    <a:off x="0" y="0"/>
                    <a:ext cx="7791450" cy="1210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B667562"/>
    <w:multiLevelType w:val="multilevel"/>
    <w:tmpl w:val="1034E12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608A9"/>
    <w:multiLevelType w:val="multilevel"/>
    <w:tmpl w:val="2752C466"/>
    <w:lvl w:ilvl="0">
      <w:start w:val="17"/>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F4E48C0"/>
    <w:multiLevelType w:val="multilevel"/>
    <w:tmpl w:val="64DEEF48"/>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E06684"/>
    <w:multiLevelType w:val="multilevel"/>
    <w:tmpl w:val="30A8FADE"/>
    <w:lvl w:ilvl="0">
      <w:start w:val="7"/>
      <w:numFmt w:val="decimal"/>
      <w:lvlText w:val="%1"/>
      <w:lvlJc w:val="left"/>
      <w:pPr>
        <w:ind w:left="360" w:hanging="360"/>
      </w:pPr>
      <w:rPr>
        <w:rFonts w:hint="default"/>
        <w:color w:val="00000A"/>
      </w:rPr>
    </w:lvl>
    <w:lvl w:ilvl="1">
      <w:start w:val="1"/>
      <w:numFmt w:val="decimal"/>
      <w:lvlText w:val="%1.%2"/>
      <w:lvlJc w:val="left"/>
      <w:pPr>
        <w:ind w:left="360" w:hanging="36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5" w15:restartNumberingAfterBreak="0">
    <w:nsid w:val="1D5C100D"/>
    <w:multiLevelType w:val="multilevel"/>
    <w:tmpl w:val="71567E26"/>
    <w:lvl w:ilvl="0">
      <w:start w:val="17"/>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026557"/>
    <w:multiLevelType w:val="multilevel"/>
    <w:tmpl w:val="34BC7708"/>
    <w:lvl w:ilvl="0">
      <w:start w:val="1"/>
      <w:numFmt w:val="decimal"/>
      <w:lvlText w:val="%1."/>
      <w:lvlJc w:val="left"/>
      <w:pPr>
        <w:ind w:left="1638" w:hanging="1418"/>
      </w:pPr>
      <w:rPr>
        <w:rFonts w:ascii="Times New Roman" w:eastAsia="Times New Roman" w:hAnsi="Times New Roman" w:cs="Times New Roman" w:hint="default"/>
        <w:spacing w:val="-5"/>
        <w:w w:val="100"/>
        <w:sz w:val="24"/>
        <w:szCs w:val="24"/>
        <w:lang w:val="pt-PT" w:eastAsia="pt-PT" w:bidi="pt-PT"/>
      </w:rPr>
    </w:lvl>
    <w:lvl w:ilvl="1">
      <w:start w:val="1"/>
      <w:numFmt w:val="decimal"/>
      <w:lvlText w:val="%1.%2."/>
      <w:lvlJc w:val="left"/>
      <w:pPr>
        <w:ind w:left="284" w:hanging="1482"/>
      </w:pPr>
      <w:rPr>
        <w:rFonts w:ascii="Times New Roman" w:eastAsia="Times New Roman" w:hAnsi="Times New Roman" w:cs="Times New Roman" w:hint="default"/>
        <w:spacing w:val="-17"/>
        <w:w w:val="100"/>
        <w:sz w:val="24"/>
        <w:szCs w:val="24"/>
        <w:lang w:val="pt-PT" w:eastAsia="pt-PT" w:bidi="pt-PT"/>
      </w:rPr>
    </w:lvl>
    <w:lvl w:ilvl="2">
      <w:start w:val="1"/>
      <w:numFmt w:val="decimal"/>
      <w:lvlText w:val="%1.%2.%3."/>
      <w:lvlJc w:val="left"/>
      <w:pPr>
        <w:ind w:left="220" w:hanging="1418"/>
      </w:pPr>
      <w:rPr>
        <w:rFonts w:ascii="Times New Roman" w:eastAsia="Times New Roman" w:hAnsi="Times New Roman" w:cs="Times New Roman" w:hint="default"/>
        <w:spacing w:val="-6"/>
        <w:w w:val="100"/>
        <w:sz w:val="24"/>
        <w:szCs w:val="24"/>
        <w:lang w:val="pt-PT" w:eastAsia="pt-PT" w:bidi="pt-PT"/>
      </w:rPr>
    </w:lvl>
    <w:lvl w:ilvl="3">
      <w:numFmt w:val="bullet"/>
      <w:lvlText w:val="•"/>
      <w:lvlJc w:val="left"/>
      <w:pPr>
        <w:ind w:left="3662" w:hanging="1418"/>
      </w:pPr>
      <w:rPr>
        <w:rFonts w:hint="default"/>
        <w:lang w:val="pt-PT" w:eastAsia="pt-PT" w:bidi="pt-PT"/>
      </w:rPr>
    </w:lvl>
    <w:lvl w:ilvl="4">
      <w:numFmt w:val="bullet"/>
      <w:lvlText w:val="•"/>
      <w:lvlJc w:val="left"/>
      <w:pPr>
        <w:ind w:left="4673" w:hanging="1418"/>
      </w:pPr>
      <w:rPr>
        <w:rFonts w:hint="default"/>
        <w:lang w:val="pt-PT" w:eastAsia="pt-PT" w:bidi="pt-PT"/>
      </w:rPr>
    </w:lvl>
    <w:lvl w:ilvl="5">
      <w:numFmt w:val="bullet"/>
      <w:lvlText w:val="•"/>
      <w:lvlJc w:val="left"/>
      <w:pPr>
        <w:ind w:left="5684" w:hanging="1418"/>
      </w:pPr>
      <w:rPr>
        <w:rFonts w:hint="default"/>
        <w:lang w:val="pt-PT" w:eastAsia="pt-PT" w:bidi="pt-PT"/>
      </w:rPr>
    </w:lvl>
    <w:lvl w:ilvl="6">
      <w:numFmt w:val="bullet"/>
      <w:lvlText w:val="•"/>
      <w:lvlJc w:val="left"/>
      <w:pPr>
        <w:ind w:left="6695" w:hanging="1418"/>
      </w:pPr>
      <w:rPr>
        <w:rFonts w:hint="default"/>
        <w:lang w:val="pt-PT" w:eastAsia="pt-PT" w:bidi="pt-PT"/>
      </w:rPr>
    </w:lvl>
    <w:lvl w:ilvl="7">
      <w:numFmt w:val="bullet"/>
      <w:lvlText w:val="•"/>
      <w:lvlJc w:val="left"/>
      <w:pPr>
        <w:ind w:left="7706" w:hanging="1418"/>
      </w:pPr>
      <w:rPr>
        <w:rFonts w:hint="default"/>
        <w:lang w:val="pt-PT" w:eastAsia="pt-PT" w:bidi="pt-PT"/>
      </w:rPr>
    </w:lvl>
    <w:lvl w:ilvl="8">
      <w:numFmt w:val="bullet"/>
      <w:lvlText w:val="•"/>
      <w:lvlJc w:val="left"/>
      <w:pPr>
        <w:ind w:left="8717" w:hanging="1418"/>
      </w:pPr>
      <w:rPr>
        <w:rFonts w:hint="default"/>
        <w:lang w:val="pt-PT" w:eastAsia="pt-PT" w:bidi="pt-PT"/>
      </w:rPr>
    </w:lvl>
  </w:abstractNum>
  <w:abstractNum w:abstractNumId="7" w15:restartNumberingAfterBreak="0">
    <w:nsid w:val="27BF75E0"/>
    <w:multiLevelType w:val="hybridMultilevel"/>
    <w:tmpl w:val="BF861FB2"/>
    <w:lvl w:ilvl="0" w:tplc="2F5AE534">
      <w:start w:val="1"/>
      <w:numFmt w:val="decimal"/>
      <w:lvlText w:val="%1."/>
      <w:lvlJc w:val="left"/>
      <w:pPr>
        <w:ind w:left="1653" w:hanging="1414"/>
      </w:pPr>
      <w:rPr>
        <w:rFonts w:ascii="Times New Roman" w:eastAsia="Times New Roman" w:hAnsi="Times New Roman" w:cs="Times New Roman" w:hint="default"/>
        <w:w w:val="99"/>
        <w:sz w:val="24"/>
        <w:szCs w:val="24"/>
        <w:lang w:val="pt-PT" w:eastAsia="pt-PT" w:bidi="pt-PT"/>
      </w:rPr>
    </w:lvl>
    <w:lvl w:ilvl="1" w:tplc="A3EACE92">
      <w:start w:val="1"/>
      <w:numFmt w:val="decimal"/>
      <w:lvlText w:val="%1.%2."/>
      <w:lvlJc w:val="left"/>
      <w:pPr>
        <w:ind w:left="239" w:hanging="1414"/>
      </w:pPr>
      <w:rPr>
        <w:rFonts w:ascii="Times New Roman" w:eastAsia="Times New Roman" w:hAnsi="Times New Roman" w:cs="Times New Roman" w:hint="default"/>
        <w:w w:val="99"/>
        <w:sz w:val="24"/>
        <w:szCs w:val="24"/>
        <w:lang w:val="pt-PT" w:eastAsia="pt-PT" w:bidi="pt-PT"/>
      </w:rPr>
    </w:lvl>
    <w:lvl w:ilvl="2" w:tplc="5D807EE0">
      <w:start w:val="1"/>
      <w:numFmt w:val="lowerLetter"/>
      <w:lvlText w:val="%3)"/>
      <w:lvlJc w:val="left"/>
      <w:pPr>
        <w:ind w:left="1899" w:hanging="246"/>
      </w:pPr>
      <w:rPr>
        <w:rFonts w:ascii="Times New Roman" w:eastAsia="Times New Roman" w:hAnsi="Times New Roman" w:cs="Times New Roman" w:hint="default"/>
        <w:w w:val="99"/>
        <w:sz w:val="24"/>
        <w:szCs w:val="24"/>
        <w:lang w:val="pt-PT" w:eastAsia="pt-PT" w:bidi="pt-PT"/>
      </w:rPr>
    </w:lvl>
    <w:lvl w:ilvl="3" w:tplc="E54C593E">
      <w:numFmt w:val="bullet"/>
      <w:lvlText w:val="•"/>
      <w:lvlJc w:val="left"/>
      <w:pPr>
        <w:ind w:left="3022" w:hanging="246"/>
      </w:pPr>
      <w:rPr>
        <w:rFonts w:hint="default"/>
        <w:lang w:val="pt-PT" w:eastAsia="pt-PT" w:bidi="pt-PT"/>
      </w:rPr>
    </w:lvl>
    <w:lvl w:ilvl="4" w:tplc="183AC9D8">
      <w:numFmt w:val="bullet"/>
      <w:lvlText w:val="•"/>
      <w:lvlJc w:val="left"/>
      <w:pPr>
        <w:ind w:left="4144" w:hanging="246"/>
      </w:pPr>
      <w:rPr>
        <w:rFonts w:hint="default"/>
        <w:lang w:val="pt-PT" w:eastAsia="pt-PT" w:bidi="pt-PT"/>
      </w:rPr>
    </w:lvl>
    <w:lvl w:ilvl="5" w:tplc="0FEE620C">
      <w:numFmt w:val="bullet"/>
      <w:lvlText w:val="•"/>
      <w:lvlJc w:val="left"/>
      <w:pPr>
        <w:ind w:left="5267" w:hanging="246"/>
      </w:pPr>
      <w:rPr>
        <w:rFonts w:hint="default"/>
        <w:lang w:val="pt-PT" w:eastAsia="pt-PT" w:bidi="pt-PT"/>
      </w:rPr>
    </w:lvl>
    <w:lvl w:ilvl="6" w:tplc="F91EBC60">
      <w:numFmt w:val="bullet"/>
      <w:lvlText w:val="•"/>
      <w:lvlJc w:val="left"/>
      <w:pPr>
        <w:ind w:left="6389" w:hanging="246"/>
      </w:pPr>
      <w:rPr>
        <w:rFonts w:hint="default"/>
        <w:lang w:val="pt-PT" w:eastAsia="pt-PT" w:bidi="pt-PT"/>
      </w:rPr>
    </w:lvl>
    <w:lvl w:ilvl="7" w:tplc="593E18BA">
      <w:numFmt w:val="bullet"/>
      <w:lvlText w:val="•"/>
      <w:lvlJc w:val="left"/>
      <w:pPr>
        <w:ind w:left="7512" w:hanging="246"/>
      </w:pPr>
      <w:rPr>
        <w:rFonts w:hint="default"/>
        <w:lang w:val="pt-PT" w:eastAsia="pt-PT" w:bidi="pt-PT"/>
      </w:rPr>
    </w:lvl>
    <w:lvl w:ilvl="8" w:tplc="0E32DA92">
      <w:numFmt w:val="bullet"/>
      <w:lvlText w:val="•"/>
      <w:lvlJc w:val="left"/>
      <w:pPr>
        <w:ind w:left="8634" w:hanging="246"/>
      </w:pPr>
      <w:rPr>
        <w:rFonts w:hint="default"/>
        <w:lang w:val="pt-PT" w:eastAsia="pt-PT" w:bidi="pt-PT"/>
      </w:rPr>
    </w:lvl>
  </w:abstractNum>
  <w:abstractNum w:abstractNumId="8" w15:restartNumberingAfterBreak="0">
    <w:nsid w:val="2A1105ED"/>
    <w:multiLevelType w:val="hybridMultilevel"/>
    <w:tmpl w:val="0C904F3E"/>
    <w:lvl w:ilvl="0" w:tplc="48963AF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C2599D"/>
    <w:multiLevelType w:val="hybridMultilevel"/>
    <w:tmpl w:val="4072DB1A"/>
    <w:lvl w:ilvl="0" w:tplc="1354C062">
      <w:start w:val="12"/>
      <w:numFmt w:val="decimal"/>
      <w:lvlText w:val="%1"/>
      <w:lvlJc w:val="left"/>
      <w:pPr>
        <w:ind w:left="1653" w:hanging="1414"/>
      </w:pPr>
      <w:rPr>
        <w:rFonts w:hint="default"/>
        <w:lang w:val="pt-PT" w:eastAsia="pt-PT" w:bidi="pt-PT"/>
      </w:rPr>
    </w:lvl>
    <w:lvl w:ilvl="1" w:tplc="F4761430">
      <w:start w:val="4"/>
      <w:numFmt w:val="decimal"/>
      <w:lvlText w:val="%1.%2"/>
      <w:lvlJc w:val="left"/>
      <w:pPr>
        <w:ind w:left="1653" w:hanging="1414"/>
      </w:pPr>
      <w:rPr>
        <w:rFonts w:hint="default"/>
        <w:lang w:val="pt-PT" w:eastAsia="pt-PT" w:bidi="pt-PT"/>
      </w:rPr>
    </w:lvl>
    <w:lvl w:ilvl="2" w:tplc="D95AEF0C">
      <w:start w:val="1"/>
      <w:numFmt w:val="decimal"/>
      <w:lvlText w:val="%1.%2.%3."/>
      <w:lvlJc w:val="left"/>
      <w:pPr>
        <w:ind w:left="1653" w:hanging="1414"/>
      </w:pPr>
      <w:rPr>
        <w:rFonts w:ascii="Times New Roman" w:eastAsia="Times New Roman" w:hAnsi="Times New Roman" w:cs="Times New Roman" w:hint="default"/>
        <w:w w:val="99"/>
        <w:sz w:val="24"/>
        <w:szCs w:val="24"/>
        <w:lang w:val="pt-PT" w:eastAsia="pt-PT" w:bidi="pt-PT"/>
      </w:rPr>
    </w:lvl>
    <w:lvl w:ilvl="3" w:tplc="4CA6C9A8">
      <w:numFmt w:val="bullet"/>
      <w:lvlText w:val="•"/>
      <w:lvlJc w:val="left"/>
      <w:pPr>
        <w:ind w:left="4425" w:hanging="1414"/>
      </w:pPr>
      <w:rPr>
        <w:rFonts w:hint="default"/>
        <w:lang w:val="pt-PT" w:eastAsia="pt-PT" w:bidi="pt-PT"/>
      </w:rPr>
    </w:lvl>
    <w:lvl w:ilvl="4" w:tplc="CC487FD2">
      <w:numFmt w:val="bullet"/>
      <w:lvlText w:val="•"/>
      <w:lvlJc w:val="left"/>
      <w:pPr>
        <w:ind w:left="5347" w:hanging="1414"/>
      </w:pPr>
      <w:rPr>
        <w:rFonts w:hint="default"/>
        <w:lang w:val="pt-PT" w:eastAsia="pt-PT" w:bidi="pt-PT"/>
      </w:rPr>
    </w:lvl>
    <w:lvl w:ilvl="5" w:tplc="1B5CD74E">
      <w:numFmt w:val="bullet"/>
      <w:lvlText w:val="•"/>
      <w:lvlJc w:val="left"/>
      <w:pPr>
        <w:ind w:left="6269" w:hanging="1414"/>
      </w:pPr>
      <w:rPr>
        <w:rFonts w:hint="default"/>
        <w:lang w:val="pt-PT" w:eastAsia="pt-PT" w:bidi="pt-PT"/>
      </w:rPr>
    </w:lvl>
    <w:lvl w:ilvl="6" w:tplc="799E1CD2">
      <w:numFmt w:val="bullet"/>
      <w:lvlText w:val="•"/>
      <w:lvlJc w:val="left"/>
      <w:pPr>
        <w:ind w:left="7191" w:hanging="1414"/>
      </w:pPr>
      <w:rPr>
        <w:rFonts w:hint="default"/>
        <w:lang w:val="pt-PT" w:eastAsia="pt-PT" w:bidi="pt-PT"/>
      </w:rPr>
    </w:lvl>
    <w:lvl w:ilvl="7" w:tplc="11487DBA">
      <w:numFmt w:val="bullet"/>
      <w:lvlText w:val="•"/>
      <w:lvlJc w:val="left"/>
      <w:pPr>
        <w:ind w:left="8113" w:hanging="1414"/>
      </w:pPr>
      <w:rPr>
        <w:rFonts w:hint="default"/>
        <w:lang w:val="pt-PT" w:eastAsia="pt-PT" w:bidi="pt-PT"/>
      </w:rPr>
    </w:lvl>
    <w:lvl w:ilvl="8" w:tplc="D1DEC6D6">
      <w:numFmt w:val="bullet"/>
      <w:lvlText w:val="•"/>
      <w:lvlJc w:val="left"/>
      <w:pPr>
        <w:ind w:left="9035" w:hanging="1414"/>
      </w:pPr>
      <w:rPr>
        <w:rFonts w:hint="default"/>
        <w:lang w:val="pt-PT" w:eastAsia="pt-PT" w:bidi="pt-PT"/>
      </w:rPr>
    </w:lvl>
  </w:abstractNum>
  <w:abstractNum w:abstractNumId="11" w15:restartNumberingAfterBreak="0">
    <w:nsid w:val="33DD5AD5"/>
    <w:multiLevelType w:val="multilevel"/>
    <w:tmpl w:val="34BC7708"/>
    <w:lvl w:ilvl="0">
      <w:start w:val="1"/>
      <w:numFmt w:val="decimal"/>
      <w:lvlText w:val="%1."/>
      <w:lvlJc w:val="left"/>
      <w:pPr>
        <w:ind w:left="1638" w:hanging="1418"/>
      </w:pPr>
      <w:rPr>
        <w:rFonts w:ascii="Times New Roman" w:eastAsia="Times New Roman" w:hAnsi="Times New Roman" w:cs="Times New Roman" w:hint="default"/>
        <w:spacing w:val="-5"/>
        <w:w w:val="100"/>
        <w:sz w:val="24"/>
        <w:szCs w:val="24"/>
        <w:lang w:val="pt-PT" w:eastAsia="pt-PT" w:bidi="pt-PT"/>
      </w:rPr>
    </w:lvl>
    <w:lvl w:ilvl="1">
      <w:start w:val="1"/>
      <w:numFmt w:val="decimal"/>
      <w:lvlText w:val="%1.%2."/>
      <w:lvlJc w:val="left"/>
      <w:pPr>
        <w:ind w:left="284" w:hanging="1482"/>
      </w:pPr>
      <w:rPr>
        <w:rFonts w:ascii="Times New Roman" w:eastAsia="Times New Roman" w:hAnsi="Times New Roman" w:cs="Times New Roman" w:hint="default"/>
        <w:spacing w:val="-17"/>
        <w:w w:val="100"/>
        <w:sz w:val="24"/>
        <w:szCs w:val="24"/>
        <w:lang w:val="pt-PT" w:eastAsia="pt-PT" w:bidi="pt-PT"/>
      </w:rPr>
    </w:lvl>
    <w:lvl w:ilvl="2">
      <w:start w:val="1"/>
      <w:numFmt w:val="decimal"/>
      <w:lvlText w:val="%1.%2.%3."/>
      <w:lvlJc w:val="left"/>
      <w:pPr>
        <w:ind w:left="220" w:hanging="1418"/>
      </w:pPr>
      <w:rPr>
        <w:rFonts w:ascii="Times New Roman" w:eastAsia="Times New Roman" w:hAnsi="Times New Roman" w:cs="Times New Roman" w:hint="default"/>
        <w:spacing w:val="-6"/>
        <w:w w:val="100"/>
        <w:sz w:val="24"/>
        <w:szCs w:val="24"/>
        <w:lang w:val="pt-PT" w:eastAsia="pt-PT" w:bidi="pt-PT"/>
      </w:rPr>
    </w:lvl>
    <w:lvl w:ilvl="3">
      <w:numFmt w:val="bullet"/>
      <w:lvlText w:val="•"/>
      <w:lvlJc w:val="left"/>
      <w:pPr>
        <w:ind w:left="3662" w:hanging="1418"/>
      </w:pPr>
      <w:rPr>
        <w:rFonts w:hint="default"/>
        <w:lang w:val="pt-PT" w:eastAsia="pt-PT" w:bidi="pt-PT"/>
      </w:rPr>
    </w:lvl>
    <w:lvl w:ilvl="4">
      <w:numFmt w:val="bullet"/>
      <w:lvlText w:val="•"/>
      <w:lvlJc w:val="left"/>
      <w:pPr>
        <w:ind w:left="4673" w:hanging="1418"/>
      </w:pPr>
      <w:rPr>
        <w:rFonts w:hint="default"/>
        <w:lang w:val="pt-PT" w:eastAsia="pt-PT" w:bidi="pt-PT"/>
      </w:rPr>
    </w:lvl>
    <w:lvl w:ilvl="5">
      <w:numFmt w:val="bullet"/>
      <w:lvlText w:val="•"/>
      <w:lvlJc w:val="left"/>
      <w:pPr>
        <w:ind w:left="5684" w:hanging="1418"/>
      </w:pPr>
      <w:rPr>
        <w:rFonts w:hint="default"/>
        <w:lang w:val="pt-PT" w:eastAsia="pt-PT" w:bidi="pt-PT"/>
      </w:rPr>
    </w:lvl>
    <w:lvl w:ilvl="6">
      <w:numFmt w:val="bullet"/>
      <w:lvlText w:val="•"/>
      <w:lvlJc w:val="left"/>
      <w:pPr>
        <w:ind w:left="6695" w:hanging="1418"/>
      </w:pPr>
      <w:rPr>
        <w:rFonts w:hint="default"/>
        <w:lang w:val="pt-PT" w:eastAsia="pt-PT" w:bidi="pt-PT"/>
      </w:rPr>
    </w:lvl>
    <w:lvl w:ilvl="7">
      <w:numFmt w:val="bullet"/>
      <w:lvlText w:val="•"/>
      <w:lvlJc w:val="left"/>
      <w:pPr>
        <w:ind w:left="7706" w:hanging="1418"/>
      </w:pPr>
      <w:rPr>
        <w:rFonts w:hint="default"/>
        <w:lang w:val="pt-PT" w:eastAsia="pt-PT" w:bidi="pt-PT"/>
      </w:rPr>
    </w:lvl>
    <w:lvl w:ilvl="8">
      <w:numFmt w:val="bullet"/>
      <w:lvlText w:val="•"/>
      <w:lvlJc w:val="left"/>
      <w:pPr>
        <w:ind w:left="8717" w:hanging="1418"/>
      </w:pPr>
      <w:rPr>
        <w:rFonts w:hint="default"/>
        <w:lang w:val="pt-PT" w:eastAsia="pt-PT" w:bidi="pt-PT"/>
      </w:rPr>
    </w:lvl>
  </w:abstractNum>
  <w:abstractNum w:abstractNumId="12"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36B16151"/>
    <w:multiLevelType w:val="hybridMultilevel"/>
    <w:tmpl w:val="786C60C4"/>
    <w:lvl w:ilvl="0" w:tplc="966C3016">
      <w:start w:val="11"/>
      <w:numFmt w:val="decimal"/>
      <w:lvlText w:val="%1"/>
      <w:lvlJc w:val="left"/>
      <w:pPr>
        <w:ind w:left="239" w:hanging="1414"/>
      </w:pPr>
      <w:rPr>
        <w:rFonts w:hint="default"/>
        <w:lang w:val="pt-PT" w:eastAsia="pt-PT" w:bidi="pt-PT"/>
      </w:rPr>
    </w:lvl>
    <w:lvl w:ilvl="1" w:tplc="102E0832">
      <w:start w:val="3"/>
      <w:numFmt w:val="decimal"/>
      <w:lvlText w:val="%1.%2"/>
      <w:lvlJc w:val="left"/>
      <w:pPr>
        <w:ind w:left="239" w:hanging="1414"/>
      </w:pPr>
      <w:rPr>
        <w:rFonts w:hint="default"/>
        <w:lang w:val="pt-PT" w:eastAsia="pt-PT" w:bidi="pt-PT"/>
      </w:rPr>
    </w:lvl>
    <w:lvl w:ilvl="2" w:tplc="E0D6F2C8">
      <w:start w:val="1"/>
      <w:numFmt w:val="decimal"/>
      <w:lvlText w:val="%1.%2.%3."/>
      <w:lvlJc w:val="left"/>
      <w:pPr>
        <w:ind w:left="239" w:hanging="1414"/>
      </w:pPr>
      <w:rPr>
        <w:rFonts w:ascii="Times New Roman" w:eastAsia="Times New Roman" w:hAnsi="Times New Roman" w:cs="Times New Roman" w:hint="default"/>
        <w:spacing w:val="-9"/>
        <w:w w:val="99"/>
        <w:sz w:val="24"/>
        <w:szCs w:val="24"/>
        <w:lang w:val="pt-PT" w:eastAsia="pt-PT" w:bidi="pt-PT"/>
      </w:rPr>
    </w:lvl>
    <w:lvl w:ilvl="3" w:tplc="8190D806">
      <w:numFmt w:val="bullet"/>
      <w:lvlText w:val="•"/>
      <w:lvlJc w:val="left"/>
      <w:pPr>
        <w:ind w:left="3431" w:hanging="1414"/>
      </w:pPr>
      <w:rPr>
        <w:rFonts w:hint="default"/>
        <w:lang w:val="pt-PT" w:eastAsia="pt-PT" w:bidi="pt-PT"/>
      </w:rPr>
    </w:lvl>
    <w:lvl w:ilvl="4" w:tplc="F76CA5CC">
      <w:numFmt w:val="bullet"/>
      <w:lvlText w:val="•"/>
      <w:lvlJc w:val="left"/>
      <w:pPr>
        <w:ind w:left="4495" w:hanging="1414"/>
      </w:pPr>
      <w:rPr>
        <w:rFonts w:hint="default"/>
        <w:lang w:val="pt-PT" w:eastAsia="pt-PT" w:bidi="pt-PT"/>
      </w:rPr>
    </w:lvl>
    <w:lvl w:ilvl="5" w:tplc="FAD6B01C">
      <w:numFmt w:val="bullet"/>
      <w:lvlText w:val="•"/>
      <w:lvlJc w:val="left"/>
      <w:pPr>
        <w:ind w:left="5559" w:hanging="1414"/>
      </w:pPr>
      <w:rPr>
        <w:rFonts w:hint="default"/>
        <w:lang w:val="pt-PT" w:eastAsia="pt-PT" w:bidi="pt-PT"/>
      </w:rPr>
    </w:lvl>
    <w:lvl w:ilvl="6" w:tplc="C1824752">
      <w:numFmt w:val="bullet"/>
      <w:lvlText w:val="•"/>
      <w:lvlJc w:val="left"/>
      <w:pPr>
        <w:ind w:left="6623" w:hanging="1414"/>
      </w:pPr>
      <w:rPr>
        <w:rFonts w:hint="default"/>
        <w:lang w:val="pt-PT" w:eastAsia="pt-PT" w:bidi="pt-PT"/>
      </w:rPr>
    </w:lvl>
    <w:lvl w:ilvl="7" w:tplc="833409A6">
      <w:numFmt w:val="bullet"/>
      <w:lvlText w:val="•"/>
      <w:lvlJc w:val="left"/>
      <w:pPr>
        <w:ind w:left="7687" w:hanging="1414"/>
      </w:pPr>
      <w:rPr>
        <w:rFonts w:hint="default"/>
        <w:lang w:val="pt-PT" w:eastAsia="pt-PT" w:bidi="pt-PT"/>
      </w:rPr>
    </w:lvl>
    <w:lvl w:ilvl="8" w:tplc="9B3824B4">
      <w:numFmt w:val="bullet"/>
      <w:lvlText w:val="•"/>
      <w:lvlJc w:val="left"/>
      <w:pPr>
        <w:ind w:left="8751" w:hanging="1414"/>
      </w:pPr>
      <w:rPr>
        <w:rFonts w:hint="default"/>
        <w:lang w:val="pt-PT" w:eastAsia="pt-PT" w:bidi="pt-PT"/>
      </w:rPr>
    </w:lvl>
  </w:abstractNum>
  <w:abstractNum w:abstractNumId="14" w15:restartNumberingAfterBreak="0">
    <w:nsid w:val="3D202A59"/>
    <w:multiLevelType w:val="multilevel"/>
    <w:tmpl w:val="A80C813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5A289F"/>
    <w:multiLevelType w:val="hybridMultilevel"/>
    <w:tmpl w:val="36908884"/>
    <w:lvl w:ilvl="0" w:tplc="B2A4DF18">
      <w:start w:val="11"/>
      <w:numFmt w:val="decimal"/>
      <w:lvlText w:val="%1"/>
      <w:lvlJc w:val="left"/>
      <w:pPr>
        <w:ind w:left="239" w:hanging="1414"/>
      </w:pPr>
      <w:rPr>
        <w:rFonts w:hint="default"/>
        <w:lang w:val="pt-PT" w:eastAsia="pt-PT" w:bidi="pt-PT"/>
      </w:rPr>
    </w:lvl>
    <w:lvl w:ilvl="1" w:tplc="1FA43528">
      <w:start w:val="2"/>
      <w:numFmt w:val="decimal"/>
      <w:lvlText w:val="%1.%2"/>
      <w:lvlJc w:val="left"/>
      <w:pPr>
        <w:ind w:left="239" w:hanging="1414"/>
      </w:pPr>
      <w:rPr>
        <w:rFonts w:hint="default"/>
        <w:lang w:val="pt-PT" w:eastAsia="pt-PT" w:bidi="pt-PT"/>
      </w:rPr>
    </w:lvl>
    <w:lvl w:ilvl="2" w:tplc="A0D6C870">
      <w:start w:val="1"/>
      <w:numFmt w:val="decimal"/>
      <w:lvlText w:val="%1.%2.%3."/>
      <w:lvlJc w:val="left"/>
      <w:pPr>
        <w:ind w:left="239" w:hanging="1414"/>
      </w:pPr>
      <w:rPr>
        <w:rFonts w:ascii="Times New Roman" w:eastAsia="Times New Roman" w:hAnsi="Times New Roman" w:cs="Times New Roman" w:hint="default"/>
        <w:spacing w:val="-9"/>
        <w:w w:val="99"/>
        <w:sz w:val="24"/>
        <w:szCs w:val="24"/>
        <w:lang w:val="pt-PT" w:eastAsia="pt-PT" w:bidi="pt-PT"/>
      </w:rPr>
    </w:lvl>
    <w:lvl w:ilvl="3" w:tplc="0B58A9B4">
      <w:start w:val="1"/>
      <w:numFmt w:val="decimal"/>
      <w:lvlText w:val="%1.%2.%3.%4."/>
      <w:lvlJc w:val="left"/>
      <w:pPr>
        <w:ind w:left="239" w:hanging="1414"/>
      </w:pPr>
      <w:rPr>
        <w:rFonts w:ascii="Times New Roman" w:eastAsia="Times New Roman" w:hAnsi="Times New Roman" w:cs="Times New Roman" w:hint="default"/>
        <w:spacing w:val="-9"/>
        <w:w w:val="99"/>
        <w:sz w:val="24"/>
        <w:szCs w:val="24"/>
        <w:lang w:val="pt-PT" w:eastAsia="pt-PT" w:bidi="pt-PT"/>
      </w:rPr>
    </w:lvl>
    <w:lvl w:ilvl="4" w:tplc="ED5691E2">
      <w:numFmt w:val="bullet"/>
      <w:lvlText w:val="•"/>
      <w:lvlJc w:val="left"/>
      <w:pPr>
        <w:ind w:left="4495" w:hanging="1414"/>
      </w:pPr>
      <w:rPr>
        <w:rFonts w:hint="default"/>
        <w:lang w:val="pt-PT" w:eastAsia="pt-PT" w:bidi="pt-PT"/>
      </w:rPr>
    </w:lvl>
    <w:lvl w:ilvl="5" w:tplc="ECEA8438">
      <w:numFmt w:val="bullet"/>
      <w:lvlText w:val="•"/>
      <w:lvlJc w:val="left"/>
      <w:pPr>
        <w:ind w:left="5559" w:hanging="1414"/>
      </w:pPr>
      <w:rPr>
        <w:rFonts w:hint="default"/>
        <w:lang w:val="pt-PT" w:eastAsia="pt-PT" w:bidi="pt-PT"/>
      </w:rPr>
    </w:lvl>
    <w:lvl w:ilvl="6" w:tplc="02A4AFD0">
      <w:numFmt w:val="bullet"/>
      <w:lvlText w:val="•"/>
      <w:lvlJc w:val="left"/>
      <w:pPr>
        <w:ind w:left="6623" w:hanging="1414"/>
      </w:pPr>
      <w:rPr>
        <w:rFonts w:hint="default"/>
        <w:lang w:val="pt-PT" w:eastAsia="pt-PT" w:bidi="pt-PT"/>
      </w:rPr>
    </w:lvl>
    <w:lvl w:ilvl="7" w:tplc="5F6C4386">
      <w:numFmt w:val="bullet"/>
      <w:lvlText w:val="•"/>
      <w:lvlJc w:val="left"/>
      <w:pPr>
        <w:ind w:left="7687" w:hanging="1414"/>
      </w:pPr>
      <w:rPr>
        <w:rFonts w:hint="default"/>
        <w:lang w:val="pt-PT" w:eastAsia="pt-PT" w:bidi="pt-PT"/>
      </w:rPr>
    </w:lvl>
    <w:lvl w:ilvl="8" w:tplc="F87C5D82">
      <w:numFmt w:val="bullet"/>
      <w:lvlText w:val="•"/>
      <w:lvlJc w:val="left"/>
      <w:pPr>
        <w:ind w:left="8751" w:hanging="1414"/>
      </w:pPr>
      <w:rPr>
        <w:rFonts w:hint="default"/>
        <w:lang w:val="pt-PT" w:eastAsia="pt-PT" w:bidi="pt-PT"/>
      </w:rPr>
    </w:lvl>
  </w:abstractNum>
  <w:abstractNum w:abstractNumId="17" w15:restartNumberingAfterBreak="0">
    <w:nsid w:val="49E52758"/>
    <w:multiLevelType w:val="hybridMultilevel"/>
    <w:tmpl w:val="22825FE6"/>
    <w:lvl w:ilvl="0" w:tplc="52E0B384">
      <w:start w:val="12"/>
      <w:numFmt w:val="decimal"/>
      <w:lvlText w:val="%1"/>
      <w:lvlJc w:val="left"/>
      <w:pPr>
        <w:ind w:left="239" w:hanging="1414"/>
      </w:pPr>
      <w:rPr>
        <w:rFonts w:hint="default"/>
        <w:lang w:val="pt-PT" w:eastAsia="pt-PT" w:bidi="pt-PT"/>
      </w:rPr>
    </w:lvl>
    <w:lvl w:ilvl="1" w:tplc="5A68B9CE">
      <w:start w:val="1"/>
      <w:numFmt w:val="decimal"/>
      <w:lvlText w:val="%1.%2"/>
      <w:lvlJc w:val="left"/>
      <w:pPr>
        <w:ind w:left="239" w:hanging="1414"/>
      </w:pPr>
      <w:rPr>
        <w:rFonts w:hint="default"/>
        <w:lang w:val="pt-PT" w:eastAsia="pt-PT" w:bidi="pt-PT"/>
      </w:rPr>
    </w:lvl>
    <w:lvl w:ilvl="2" w:tplc="C7D2648E">
      <w:start w:val="1"/>
      <w:numFmt w:val="decimal"/>
      <w:lvlText w:val="%1.%2.%3."/>
      <w:lvlJc w:val="left"/>
      <w:pPr>
        <w:ind w:left="239" w:hanging="1414"/>
      </w:pPr>
      <w:rPr>
        <w:rFonts w:ascii="Times New Roman" w:eastAsia="Times New Roman" w:hAnsi="Times New Roman" w:cs="Times New Roman" w:hint="default"/>
        <w:w w:val="99"/>
        <w:sz w:val="24"/>
        <w:szCs w:val="24"/>
        <w:lang w:val="pt-PT" w:eastAsia="pt-PT" w:bidi="pt-PT"/>
      </w:rPr>
    </w:lvl>
    <w:lvl w:ilvl="3" w:tplc="140431B4">
      <w:numFmt w:val="bullet"/>
      <w:lvlText w:val="•"/>
      <w:lvlJc w:val="left"/>
      <w:pPr>
        <w:ind w:left="3431" w:hanging="1414"/>
      </w:pPr>
      <w:rPr>
        <w:rFonts w:hint="default"/>
        <w:lang w:val="pt-PT" w:eastAsia="pt-PT" w:bidi="pt-PT"/>
      </w:rPr>
    </w:lvl>
    <w:lvl w:ilvl="4" w:tplc="2B3E41C8">
      <w:numFmt w:val="bullet"/>
      <w:lvlText w:val="•"/>
      <w:lvlJc w:val="left"/>
      <w:pPr>
        <w:ind w:left="4495" w:hanging="1414"/>
      </w:pPr>
      <w:rPr>
        <w:rFonts w:hint="default"/>
        <w:lang w:val="pt-PT" w:eastAsia="pt-PT" w:bidi="pt-PT"/>
      </w:rPr>
    </w:lvl>
    <w:lvl w:ilvl="5" w:tplc="FAD0BA20">
      <w:numFmt w:val="bullet"/>
      <w:lvlText w:val="•"/>
      <w:lvlJc w:val="left"/>
      <w:pPr>
        <w:ind w:left="5559" w:hanging="1414"/>
      </w:pPr>
      <w:rPr>
        <w:rFonts w:hint="default"/>
        <w:lang w:val="pt-PT" w:eastAsia="pt-PT" w:bidi="pt-PT"/>
      </w:rPr>
    </w:lvl>
    <w:lvl w:ilvl="6" w:tplc="D0944B3C">
      <w:numFmt w:val="bullet"/>
      <w:lvlText w:val="•"/>
      <w:lvlJc w:val="left"/>
      <w:pPr>
        <w:ind w:left="6623" w:hanging="1414"/>
      </w:pPr>
      <w:rPr>
        <w:rFonts w:hint="default"/>
        <w:lang w:val="pt-PT" w:eastAsia="pt-PT" w:bidi="pt-PT"/>
      </w:rPr>
    </w:lvl>
    <w:lvl w:ilvl="7" w:tplc="8F4609CA">
      <w:numFmt w:val="bullet"/>
      <w:lvlText w:val="•"/>
      <w:lvlJc w:val="left"/>
      <w:pPr>
        <w:ind w:left="7687" w:hanging="1414"/>
      </w:pPr>
      <w:rPr>
        <w:rFonts w:hint="default"/>
        <w:lang w:val="pt-PT" w:eastAsia="pt-PT" w:bidi="pt-PT"/>
      </w:rPr>
    </w:lvl>
    <w:lvl w:ilvl="8" w:tplc="FF003DAC">
      <w:numFmt w:val="bullet"/>
      <w:lvlText w:val="•"/>
      <w:lvlJc w:val="left"/>
      <w:pPr>
        <w:ind w:left="8751" w:hanging="1414"/>
      </w:pPr>
      <w:rPr>
        <w:rFonts w:hint="default"/>
        <w:lang w:val="pt-PT" w:eastAsia="pt-PT" w:bidi="pt-PT"/>
      </w:rPr>
    </w:lvl>
  </w:abstractNum>
  <w:abstractNum w:abstractNumId="18" w15:restartNumberingAfterBreak="0">
    <w:nsid w:val="4A526E5C"/>
    <w:multiLevelType w:val="multilevel"/>
    <w:tmpl w:val="69381FA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986DB9"/>
    <w:multiLevelType w:val="multilevel"/>
    <w:tmpl w:val="2DEE8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673EE9"/>
    <w:multiLevelType w:val="multilevel"/>
    <w:tmpl w:val="966C5462"/>
    <w:lvl w:ilvl="0">
      <w:start w:val="3"/>
      <w:numFmt w:val="decimal"/>
      <w:lvlText w:val="%1."/>
      <w:lvlJc w:val="left"/>
      <w:pPr>
        <w:ind w:left="1638" w:hanging="1418"/>
      </w:pPr>
      <w:rPr>
        <w:rFonts w:ascii="Times New Roman" w:eastAsia="Times New Roman" w:hAnsi="Times New Roman" w:cs="Times New Roman" w:hint="default"/>
        <w:spacing w:val="-5"/>
        <w:w w:val="100"/>
        <w:sz w:val="24"/>
        <w:szCs w:val="24"/>
      </w:rPr>
    </w:lvl>
    <w:lvl w:ilvl="1">
      <w:start w:val="1"/>
      <w:numFmt w:val="decimal"/>
      <w:lvlText w:val="%1.%2."/>
      <w:lvlJc w:val="left"/>
      <w:pPr>
        <w:ind w:left="284" w:hanging="1482"/>
      </w:pPr>
      <w:rPr>
        <w:rFonts w:ascii="Times New Roman" w:eastAsia="Times New Roman" w:hAnsi="Times New Roman" w:cs="Times New Roman" w:hint="default"/>
        <w:spacing w:val="-17"/>
        <w:w w:val="100"/>
        <w:sz w:val="24"/>
        <w:szCs w:val="24"/>
      </w:rPr>
    </w:lvl>
    <w:lvl w:ilvl="2">
      <w:start w:val="1"/>
      <w:numFmt w:val="decimal"/>
      <w:lvlText w:val="%1.%2.%3."/>
      <w:lvlJc w:val="left"/>
      <w:pPr>
        <w:ind w:left="220" w:hanging="1418"/>
      </w:pPr>
      <w:rPr>
        <w:rFonts w:ascii="Times New Roman" w:eastAsia="Times New Roman" w:hAnsi="Times New Roman" w:cs="Times New Roman" w:hint="default"/>
        <w:spacing w:val="-6"/>
        <w:w w:val="100"/>
        <w:sz w:val="24"/>
        <w:szCs w:val="24"/>
      </w:rPr>
    </w:lvl>
    <w:lvl w:ilvl="3">
      <w:numFmt w:val="bullet"/>
      <w:lvlText w:val="•"/>
      <w:lvlJc w:val="left"/>
      <w:pPr>
        <w:ind w:left="3662" w:hanging="1418"/>
      </w:pPr>
      <w:rPr>
        <w:rFonts w:hint="default"/>
      </w:rPr>
    </w:lvl>
    <w:lvl w:ilvl="4">
      <w:numFmt w:val="bullet"/>
      <w:lvlText w:val="•"/>
      <w:lvlJc w:val="left"/>
      <w:pPr>
        <w:ind w:left="4673" w:hanging="1418"/>
      </w:pPr>
      <w:rPr>
        <w:rFonts w:hint="default"/>
      </w:rPr>
    </w:lvl>
    <w:lvl w:ilvl="5">
      <w:numFmt w:val="bullet"/>
      <w:lvlText w:val="•"/>
      <w:lvlJc w:val="left"/>
      <w:pPr>
        <w:ind w:left="5684" w:hanging="1418"/>
      </w:pPr>
      <w:rPr>
        <w:rFonts w:hint="default"/>
      </w:rPr>
    </w:lvl>
    <w:lvl w:ilvl="6">
      <w:numFmt w:val="bullet"/>
      <w:lvlText w:val="•"/>
      <w:lvlJc w:val="left"/>
      <w:pPr>
        <w:ind w:left="6695" w:hanging="1418"/>
      </w:pPr>
      <w:rPr>
        <w:rFonts w:hint="default"/>
      </w:rPr>
    </w:lvl>
    <w:lvl w:ilvl="7">
      <w:numFmt w:val="bullet"/>
      <w:lvlText w:val="•"/>
      <w:lvlJc w:val="left"/>
      <w:pPr>
        <w:ind w:left="7706" w:hanging="1418"/>
      </w:pPr>
      <w:rPr>
        <w:rFonts w:hint="default"/>
      </w:rPr>
    </w:lvl>
    <w:lvl w:ilvl="8">
      <w:numFmt w:val="bullet"/>
      <w:lvlText w:val="•"/>
      <w:lvlJc w:val="left"/>
      <w:pPr>
        <w:ind w:left="8717" w:hanging="1418"/>
      </w:pPr>
      <w:rPr>
        <w:rFonts w:hint="default"/>
      </w:rPr>
    </w:lvl>
  </w:abstractNum>
  <w:abstractNum w:abstractNumId="23" w15:restartNumberingAfterBreak="0">
    <w:nsid w:val="5C322A2D"/>
    <w:multiLevelType w:val="hybridMultilevel"/>
    <w:tmpl w:val="5802BD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E66075"/>
    <w:multiLevelType w:val="hybridMultilevel"/>
    <w:tmpl w:val="5DA29C04"/>
    <w:lvl w:ilvl="0" w:tplc="E2B8358A">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2D4EAF"/>
    <w:multiLevelType w:val="multilevel"/>
    <w:tmpl w:val="CB6A1AA0"/>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4D340D8"/>
    <w:multiLevelType w:val="multilevel"/>
    <w:tmpl w:val="431CFBDA"/>
    <w:lvl w:ilvl="0">
      <w:start w:val="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DC18AC"/>
    <w:multiLevelType w:val="hybridMultilevel"/>
    <w:tmpl w:val="7488EED8"/>
    <w:lvl w:ilvl="0" w:tplc="5E7051BE">
      <w:start w:val="11"/>
      <w:numFmt w:val="decimal"/>
      <w:lvlText w:val="%1"/>
      <w:lvlJc w:val="left"/>
      <w:pPr>
        <w:ind w:left="239" w:hanging="1414"/>
      </w:pPr>
      <w:rPr>
        <w:rFonts w:hint="default"/>
        <w:lang w:val="pt-PT" w:eastAsia="pt-PT" w:bidi="pt-PT"/>
      </w:rPr>
    </w:lvl>
    <w:lvl w:ilvl="1" w:tplc="45B8F0F6">
      <w:start w:val="1"/>
      <w:numFmt w:val="decimal"/>
      <w:lvlText w:val="%1.%2"/>
      <w:lvlJc w:val="left"/>
      <w:pPr>
        <w:ind w:left="239" w:hanging="1414"/>
      </w:pPr>
      <w:rPr>
        <w:rFonts w:hint="default"/>
        <w:lang w:val="pt-PT" w:eastAsia="pt-PT" w:bidi="pt-PT"/>
      </w:rPr>
    </w:lvl>
    <w:lvl w:ilvl="2" w:tplc="B826093C">
      <w:start w:val="1"/>
      <w:numFmt w:val="decimal"/>
      <w:lvlText w:val="%1.%2.%3."/>
      <w:lvlJc w:val="left"/>
      <w:pPr>
        <w:ind w:left="239" w:hanging="1414"/>
      </w:pPr>
      <w:rPr>
        <w:rFonts w:ascii="Times New Roman" w:eastAsia="Times New Roman" w:hAnsi="Times New Roman" w:cs="Times New Roman" w:hint="default"/>
        <w:spacing w:val="-9"/>
        <w:w w:val="99"/>
        <w:sz w:val="24"/>
        <w:szCs w:val="24"/>
        <w:lang w:val="pt-PT" w:eastAsia="pt-PT" w:bidi="pt-PT"/>
      </w:rPr>
    </w:lvl>
    <w:lvl w:ilvl="3" w:tplc="A6CA0DA4">
      <w:numFmt w:val="bullet"/>
      <w:lvlText w:val="•"/>
      <w:lvlJc w:val="left"/>
      <w:pPr>
        <w:ind w:left="3431" w:hanging="1414"/>
      </w:pPr>
      <w:rPr>
        <w:rFonts w:hint="default"/>
        <w:lang w:val="pt-PT" w:eastAsia="pt-PT" w:bidi="pt-PT"/>
      </w:rPr>
    </w:lvl>
    <w:lvl w:ilvl="4" w:tplc="B900BC3E">
      <w:numFmt w:val="bullet"/>
      <w:lvlText w:val="•"/>
      <w:lvlJc w:val="left"/>
      <w:pPr>
        <w:ind w:left="4495" w:hanging="1414"/>
      </w:pPr>
      <w:rPr>
        <w:rFonts w:hint="default"/>
        <w:lang w:val="pt-PT" w:eastAsia="pt-PT" w:bidi="pt-PT"/>
      </w:rPr>
    </w:lvl>
    <w:lvl w:ilvl="5" w:tplc="0B4E3356">
      <w:numFmt w:val="bullet"/>
      <w:lvlText w:val="•"/>
      <w:lvlJc w:val="left"/>
      <w:pPr>
        <w:ind w:left="5559" w:hanging="1414"/>
      </w:pPr>
      <w:rPr>
        <w:rFonts w:hint="default"/>
        <w:lang w:val="pt-PT" w:eastAsia="pt-PT" w:bidi="pt-PT"/>
      </w:rPr>
    </w:lvl>
    <w:lvl w:ilvl="6" w:tplc="DFA2CFB8">
      <w:numFmt w:val="bullet"/>
      <w:lvlText w:val="•"/>
      <w:lvlJc w:val="left"/>
      <w:pPr>
        <w:ind w:left="6623" w:hanging="1414"/>
      </w:pPr>
      <w:rPr>
        <w:rFonts w:hint="default"/>
        <w:lang w:val="pt-PT" w:eastAsia="pt-PT" w:bidi="pt-PT"/>
      </w:rPr>
    </w:lvl>
    <w:lvl w:ilvl="7" w:tplc="41667380">
      <w:numFmt w:val="bullet"/>
      <w:lvlText w:val="•"/>
      <w:lvlJc w:val="left"/>
      <w:pPr>
        <w:ind w:left="7687" w:hanging="1414"/>
      </w:pPr>
      <w:rPr>
        <w:rFonts w:hint="default"/>
        <w:lang w:val="pt-PT" w:eastAsia="pt-PT" w:bidi="pt-PT"/>
      </w:rPr>
    </w:lvl>
    <w:lvl w:ilvl="8" w:tplc="55C4A910">
      <w:numFmt w:val="bullet"/>
      <w:lvlText w:val="•"/>
      <w:lvlJc w:val="left"/>
      <w:pPr>
        <w:ind w:left="8751" w:hanging="1414"/>
      </w:pPr>
      <w:rPr>
        <w:rFonts w:hint="default"/>
        <w:lang w:val="pt-PT" w:eastAsia="pt-PT" w:bidi="pt-PT"/>
      </w:rPr>
    </w:lvl>
  </w:abstractNum>
  <w:abstractNum w:abstractNumId="29" w15:restartNumberingAfterBreak="0">
    <w:nsid w:val="6D290227"/>
    <w:multiLevelType w:val="multilevel"/>
    <w:tmpl w:val="2F08D09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A00FE7"/>
    <w:multiLevelType w:val="hybridMultilevel"/>
    <w:tmpl w:val="95E884C0"/>
    <w:lvl w:ilvl="0" w:tplc="2A7A0C00">
      <w:start w:val="8"/>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40013C"/>
    <w:multiLevelType w:val="hybridMultilevel"/>
    <w:tmpl w:val="332C9ED4"/>
    <w:lvl w:ilvl="0" w:tplc="B36A6D38">
      <w:start w:val="13"/>
      <w:numFmt w:val="decimal"/>
      <w:lvlText w:val="%1"/>
      <w:lvlJc w:val="left"/>
      <w:pPr>
        <w:ind w:left="1653" w:hanging="1414"/>
      </w:pPr>
      <w:rPr>
        <w:rFonts w:hint="default"/>
        <w:lang w:val="pt-PT" w:eastAsia="pt-PT" w:bidi="pt-PT"/>
      </w:rPr>
    </w:lvl>
    <w:lvl w:ilvl="1" w:tplc="5D40D0A4">
      <w:start w:val="1"/>
      <w:numFmt w:val="decimal"/>
      <w:lvlText w:val="%1.%2"/>
      <w:lvlJc w:val="left"/>
      <w:pPr>
        <w:ind w:left="1653" w:hanging="1414"/>
      </w:pPr>
      <w:rPr>
        <w:rFonts w:hint="default"/>
        <w:lang w:val="pt-PT" w:eastAsia="pt-PT" w:bidi="pt-PT"/>
      </w:rPr>
    </w:lvl>
    <w:lvl w:ilvl="2" w:tplc="DFF8EE7E">
      <w:start w:val="1"/>
      <w:numFmt w:val="decimal"/>
      <w:lvlText w:val="%1.%2.%3."/>
      <w:lvlJc w:val="left"/>
      <w:pPr>
        <w:ind w:left="1653" w:hanging="1414"/>
      </w:pPr>
      <w:rPr>
        <w:rFonts w:ascii="Times New Roman" w:eastAsia="Times New Roman" w:hAnsi="Times New Roman" w:cs="Times New Roman" w:hint="default"/>
        <w:w w:val="99"/>
        <w:sz w:val="24"/>
        <w:szCs w:val="24"/>
        <w:lang w:val="pt-PT" w:eastAsia="pt-PT" w:bidi="pt-PT"/>
      </w:rPr>
    </w:lvl>
    <w:lvl w:ilvl="3" w:tplc="F51CD62C">
      <w:numFmt w:val="bullet"/>
      <w:lvlText w:val="•"/>
      <w:lvlJc w:val="left"/>
      <w:pPr>
        <w:ind w:left="4425" w:hanging="1414"/>
      </w:pPr>
      <w:rPr>
        <w:rFonts w:hint="default"/>
        <w:lang w:val="pt-PT" w:eastAsia="pt-PT" w:bidi="pt-PT"/>
      </w:rPr>
    </w:lvl>
    <w:lvl w:ilvl="4" w:tplc="F482D13E">
      <w:numFmt w:val="bullet"/>
      <w:lvlText w:val="•"/>
      <w:lvlJc w:val="left"/>
      <w:pPr>
        <w:ind w:left="5347" w:hanging="1414"/>
      </w:pPr>
      <w:rPr>
        <w:rFonts w:hint="default"/>
        <w:lang w:val="pt-PT" w:eastAsia="pt-PT" w:bidi="pt-PT"/>
      </w:rPr>
    </w:lvl>
    <w:lvl w:ilvl="5" w:tplc="EDE64A48">
      <w:numFmt w:val="bullet"/>
      <w:lvlText w:val="•"/>
      <w:lvlJc w:val="left"/>
      <w:pPr>
        <w:ind w:left="6269" w:hanging="1414"/>
      </w:pPr>
      <w:rPr>
        <w:rFonts w:hint="default"/>
        <w:lang w:val="pt-PT" w:eastAsia="pt-PT" w:bidi="pt-PT"/>
      </w:rPr>
    </w:lvl>
    <w:lvl w:ilvl="6" w:tplc="31A4B41A">
      <w:numFmt w:val="bullet"/>
      <w:lvlText w:val="•"/>
      <w:lvlJc w:val="left"/>
      <w:pPr>
        <w:ind w:left="7191" w:hanging="1414"/>
      </w:pPr>
      <w:rPr>
        <w:rFonts w:hint="default"/>
        <w:lang w:val="pt-PT" w:eastAsia="pt-PT" w:bidi="pt-PT"/>
      </w:rPr>
    </w:lvl>
    <w:lvl w:ilvl="7" w:tplc="D4E4C27C">
      <w:numFmt w:val="bullet"/>
      <w:lvlText w:val="•"/>
      <w:lvlJc w:val="left"/>
      <w:pPr>
        <w:ind w:left="8113" w:hanging="1414"/>
      </w:pPr>
      <w:rPr>
        <w:rFonts w:hint="default"/>
        <w:lang w:val="pt-PT" w:eastAsia="pt-PT" w:bidi="pt-PT"/>
      </w:rPr>
    </w:lvl>
    <w:lvl w:ilvl="8" w:tplc="B718C6E8">
      <w:numFmt w:val="bullet"/>
      <w:lvlText w:val="•"/>
      <w:lvlJc w:val="left"/>
      <w:pPr>
        <w:ind w:left="9035" w:hanging="1414"/>
      </w:pPr>
      <w:rPr>
        <w:rFonts w:hint="default"/>
        <w:lang w:val="pt-PT" w:eastAsia="pt-PT" w:bidi="pt-PT"/>
      </w:rPr>
    </w:lvl>
  </w:abstractNum>
  <w:abstractNum w:abstractNumId="32" w15:restartNumberingAfterBreak="0">
    <w:nsid w:val="72091ABB"/>
    <w:multiLevelType w:val="multilevel"/>
    <w:tmpl w:val="1E447F10"/>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D833FC"/>
    <w:multiLevelType w:val="multilevel"/>
    <w:tmpl w:val="837E1676"/>
    <w:styleLink w:val="Estilo1"/>
    <w:lvl w:ilvl="0">
      <w:start w:val="6"/>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2F27D0"/>
    <w:multiLevelType w:val="hybridMultilevel"/>
    <w:tmpl w:val="E0C47DD2"/>
    <w:lvl w:ilvl="0" w:tplc="7200CB98">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0"/>
  </w:num>
  <w:num w:numId="3">
    <w:abstractNumId w:val="33"/>
  </w:num>
  <w:num w:numId="4">
    <w:abstractNumId w:val="34"/>
  </w:num>
  <w:num w:numId="5">
    <w:abstractNumId w:val="15"/>
  </w:num>
  <w:num w:numId="6">
    <w:abstractNumId w:val="9"/>
  </w:num>
  <w:num w:numId="7">
    <w:abstractNumId w:val="19"/>
  </w:num>
  <w:num w:numId="8">
    <w:abstractNumId w:val="27"/>
  </w:num>
  <w:num w:numId="9">
    <w:abstractNumId w:val="21"/>
  </w:num>
  <w:num w:numId="10">
    <w:abstractNumId w:val="2"/>
  </w:num>
  <w:num w:numId="11">
    <w:abstractNumId w:val="5"/>
  </w:num>
  <w:num w:numId="12">
    <w:abstractNumId w:val="8"/>
  </w:num>
  <w:num w:numId="13">
    <w:abstractNumId w:val="5"/>
  </w:num>
  <w:num w:numId="14">
    <w:abstractNumId w:val="23"/>
  </w:num>
  <w:num w:numId="15">
    <w:abstractNumId w:val="4"/>
  </w:num>
  <w:num w:numId="16">
    <w:abstractNumId w:val="3"/>
  </w:num>
  <w:num w:numId="17">
    <w:abstractNumId w:val="32"/>
  </w:num>
  <w:num w:numId="18">
    <w:abstractNumId w:val="30"/>
  </w:num>
  <w:num w:numId="19">
    <w:abstractNumId w:val="25"/>
  </w:num>
  <w:num w:numId="20">
    <w:abstractNumId w:val="20"/>
  </w:num>
  <w:num w:numId="21">
    <w:abstractNumId w:val="29"/>
  </w:num>
  <w:num w:numId="22">
    <w:abstractNumId w:val="14"/>
  </w:num>
  <w:num w:numId="23">
    <w:abstractNumId w:val="26"/>
  </w:num>
  <w:num w:numId="24">
    <w:abstractNumId w:val="31"/>
  </w:num>
  <w:num w:numId="25">
    <w:abstractNumId w:val="10"/>
  </w:num>
  <w:num w:numId="26">
    <w:abstractNumId w:val="17"/>
  </w:num>
  <w:num w:numId="27">
    <w:abstractNumId w:val="13"/>
  </w:num>
  <w:num w:numId="28">
    <w:abstractNumId w:val="16"/>
  </w:num>
  <w:num w:numId="29">
    <w:abstractNumId w:val="28"/>
  </w:num>
  <w:num w:numId="30">
    <w:abstractNumId w:val="7"/>
  </w:num>
  <w:num w:numId="31">
    <w:abstractNumId w:val="35"/>
  </w:num>
  <w:num w:numId="32">
    <w:abstractNumId w:val="1"/>
  </w:num>
  <w:num w:numId="33">
    <w:abstractNumId w:val="24"/>
  </w:num>
  <w:num w:numId="34">
    <w:abstractNumId w:val="11"/>
  </w:num>
  <w:num w:numId="35">
    <w:abstractNumId w:val="6"/>
  </w:num>
  <w:num w:numId="36">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0F"/>
    <w:rsid w:val="00001B54"/>
    <w:rsid w:val="00001C36"/>
    <w:rsid w:val="00002224"/>
    <w:rsid w:val="00015CFD"/>
    <w:rsid w:val="00022232"/>
    <w:rsid w:val="00027764"/>
    <w:rsid w:val="0003101A"/>
    <w:rsid w:val="000445FA"/>
    <w:rsid w:val="00044CFF"/>
    <w:rsid w:val="000519A1"/>
    <w:rsid w:val="00056ADC"/>
    <w:rsid w:val="00074776"/>
    <w:rsid w:val="0007665A"/>
    <w:rsid w:val="00084C36"/>
    <w:rsid w:val="0009031D"/>
    <w:rsid w:val="000A1939"/>
    <w:rsid w:val="000A212B"/>
    <w:rsid w:val="000B02C4"/>
    <w:rsid w:val="000C1F5B"/>
    <w:rsid w:val="000D0951"/>
    <w:rsid w:val="000D1606"/>
    <w:rsid w:val="000E2D1D"/>
    <w:rsid w:val="000E3EE9"/>
    <w:rsid w:val="000E4DDF"/>
    <w:rsid w:val="000E7D1D"/>
    <w:rsid w:val="000F5EEE"/>
    <w:rsid w:val="00101342"/>
    <w:rsid w:val="001021E9"/>
    <w:rsid w:val="0011435D"/>
    <w:rsid w:val="0013037D"/>
    <w:rsid w:val="00131F51"/>
    <w:rsid w:val="00135408"/>
    <w:rsid w:val="00147EAE"/>
    <w:rsid w:val="00153437"/>
    <w:rsid w:val="00162369"/>
    <w:rsid w:val="001661BC"/>
    <w:rsid w:val="00170C48"/>
    <w:rsid w:val="00180CA3"/>
    <w:rsid w:val="00185C35"/>
    <w:rsid w:val="001A5BB4"/>
    <w:rsid w:val="001B0C9C"/>
    <w:rsid w:val="001D54AB"/>
    <w:rsid w:val="001F01B5"/>
    <w:rsid w:val="001F3B6B"/>
    <w:rsid w:val="001F59A0"/>
    <w:rsid w:val="0022010F"/>
    <w:rsid w:val="00221591"/>
    <w:rsid w:val="002239BD"/>
    <w:rsid w:val="002328E8"/>
    <w:rsid w:val="002352F4"/>
    <w:rsid w:val="00236E7E"/>
    <w:rsid w:val="00240983"/>
    <w:rsid w:val="00241FBD"/>
    <w:rsid w:val="0024534E"/>
    <w:rsid w:val="00250517"/>
    <w:rsid w:val="00251378"/>
    <w:rsid w:val="00261319"/>
    <w:rsid w:val="00263525"/>
    <w:rsid w:val="00290E13"/>
    <w:rsid w:val="0029169F"/>
    <w:rsid w:val="002A2501"/>
    <w:rsid w:val="002A5D50"/>
    <w:rsid w:val="002A7691"/>
    <w:rsid w:val="002B4D90"/>
    <w:rsid w:val="002D6AD3"/>
    <w:rsid w:val="002D6AF0"/>
    <w:rsid w:val="002E1B7A"/>
    <w:rsid w:val="002E3CE9"/>
    <w:rsid w:val="002F2947"/>
    <w:rsid w:val="002F375E"/>
    <w:rsid w:val="00312309"/>
    <w:rsid w:val="00320D28"/>
    <w:rsid w:val="00332CC1"/>
    <w:rsid w:val="003333DE"/>
    <w:rsid w:val="003400FE"/>
    <w:rsid w:val="00343BE8"/>
    <w:rsid w:val="00351F70"/>
    <w:rsid w:val="003521A7"/>
    <w:rsid w:val="00356DBC"/>
    <w:rsid w:val="003626ED"/>
    <w:rsid w:val="00364BA8"/>
    <w:rsid w:val="00364C4E"/>
    <w:rsid w:val="00366449"/>
    <w:rsid w:val="0037075E"/>
    <w:rsid w:val="00374E6D"/>
    <w:rsid w:val="00392897"/>
    <w:rsid w:val="00393DE1"/>
    <w:rsid w:val="003A3E34"/>
    <w:rsid w:val="003B15ED"/>
    <w:rsid w:val="003B1DEF"/>
    <w:rsid w:val="003C1445"/>
    <w:rsid w:val="003E0C98"/>
    <w:rsid w:val="003E3250"/>
    <w:rsid w:val="003E5419"/>
    <w:rsid w:val="003E6AFD"/>
    <w:rsid w:val="00404B68"/>
    <w:rsid w:val="0041258D"/>
    <w:rsid w:val="00412A76"/>
    <w:rsid w:val="00415C57"/>
    <w:rsid w:val="00423C1E"/>
    <w:rsid w:val="00434D87"/>
    <w:rsid w:val="00446A1C"/>
    <w:rsid w:val="00451EED"/>
    <w:rsid w:val="004659D2"/>
    <w:rsid w:val="00481A6A"/>
    <w:rsid w:val="004830CF"/>
    <w:rsid w:val="00487FD1"/>
    <w:rsid w:val="00491F0D"/>
    <w:rsid w:val="00493C44"/>
    <w:rsid w:val="004A2E3D"/>
    <w:rsid w:val="004A49D9"/>
    <w:rsid w:val="004A7561"/>
    <w:rsid w:val="004B255D"/>
    <w:rsid w:val="004B25B5"/>
    <w:rsid w:val="004B7D48"/>
    <w:rsid w:val="004C1898"/>
    <w:rsid w:val="004D288F"/>
    <w:rsid w:val="004D37F1"/>
    <w:rsid w:val="004D7789"/>
    <w:rsid w:val="004E554C"/>
    <w:rsid w:val="004E6E90"/>
    <w:rsid w:val="004F065F"/>
    <w:rsid w:val="004F4755"/>
    <w:rsid w:val="0051299C"/>
    <w:rsid w:val="00512ED0"/>
    <w:rsid w:val="00516A8A"/>
    <w:rsid w:val="00520160"/>
    <w:rsid w:val="005337CF"/>
    <w:rsid w:val="00534830"/>
    <w:rsid w:val="00535F8C"/>
    <w:rsid w:val="005366AC"/>
    <w:rsid w:val="00552D6F"/>
    <w:rsid w:val="00556E49"/>
    <w:rsid w:val="0056691C"/>
    <w:rsid w:val="00583A07"/>
    <w:rsid w:val="005B69ED"/>
    <w:rsid w:val="005C21EB"/>
    <w:rsid w:val="005C427E"/>
    <w:rsid w:val="005C43C9"/>
    <w:rsid w:val="005D0D4A"/>
    <w:rsid w:val="005D26E6"/>
    <w:rsid w:val="005D3A15"/>
    <w:rsid w:val="005D4F92"/>
    <w:rsid w:val="005D6F3F"/>
    <w:rsid w:val="005D79B1"/>
    <w:rsid w:val="005E1CE1"/>
    <w:rsid w:val="005F6633"/>
    <w:rsid w:val="00602551"/>
    <w:rsid w:val="006074A4"/>
    <w:rsid w:val="0061743B"/>
    <w:rsid w:val="00620957"/>
    <w:rsid w:val="006233E2"/>
    <w:rsid w:val="00632F59"/>
    <w:rsid w:val="00634AA7"/>
    <w:rsid w:val="00644524"/>
    <w:rsid w:val="00647189"/>
    <w:rsid w:val="006573AE"/>
    <w:rsid w:val="00661C80"/>
    <w:rsid w:val="00683A01"/>
    <w:rsid w:val="00686DB4"/>
    <w:rsid w:val="006923AC"/>
    <w:rsid w:val="00692A5A"/>
    <w:rsid w:val="00695E3D"/>
    <w:rsid w:val="006A6895"/>
    <w:rsid w:val="006B0A46"/>
    <w:rsid w:val="006C3E3F"/>
    <w:rsid w:val="006C7D01"/>
    <w:rsid w:val="006D3F36"/>
    <w:rsid w:val="006E0A8D"/>
    <w:rsid w:val="006E655F"/>
    <w:rsid w:val="006F3A60"/>
    <w:rsid w:val="006F3FC9"/>
    <w:rsid w:val="007009C2"/>
    <w:rsid w:val="007071CE"/>
    <w:rsid w:val="007141E1"/>
    <w:rsid w:val="00723D73"/>
    <w:rsid w:val="007338FB"/>
    <w:rsid w:val="00736B19"/>
    <w:rsid w:val="00737732"/>
    <w:rsid w:val="00746421"/>
    <w:rsid w:val="00747230"/>
    <w:rsid w:val="00752E2B"/>
    <w:rsid w:val="00755BB2"/>
    <w:rsid w:val="00782AA5"/>
    <w:rsid w:val="00782C92"/>
    <w:rsid w:val="0078450B"/>
    <w:rsid w:val="00785624"/>
    <w:rsid w:val="00785A69"/>
    <w:rsid w:val="00786392"/>
    <w:rsid w:val="00793FF5"/>
    <w:rsid w:val="007B1A49"/>
    <w:rsid w:val="007C6711"/>
    <w:rsid w:val="007E5973"/>
    <w:rsid w:val="007E6408"/>
    <w:rsid w:val="007E7C4E"/>
    <w:rsid w:val="0080285C"/>
    <w:rsid w:val="0080562D"/>
    <w:rsid w:val="0080585A"/>
    <w:rsid w:val="0080598D"/>
    <w:rsid w:val="00813CCD"/>
    <w:rsid w:val="00813F06"/>
    <w:rsid w:val="0083481A"/>
    <w:rsid w:val="00842371"/>
    <w:rsid w:val="00850AE4"/>
    <w:rsid w:val="00852EF1"/>
    <w:rsid w:val="008600BC"/>
    <w:rsid w:val="00860E64"/>
    <w:rsid w:val="00861DBB"/>
    <w:rsid w:val="0086765F"/>
    <w:rsid w:val="00876129"/>
    <w:rsid w:val="008839E2"/>
    <w:rsid w:val="00883E46"/>
    <w:rsid w:val="00886A29"/>
    <w:rsid w:val="008B262C"/>
    <w:rsid w:val="008C31D5"/>
    <w:rsid w:val="008C5670"/>
    <w:rsid w:val="008D0965"/>
    <w:rsid w:val="008D31F8"/>
    <w:rsid w:val="008E0EA6"/>
    <w:rsid w:val="008E6677"/>
    <w:rsid w:val="008F18F4"/>
    <w:rsid w:val="008F5B35"/>
    <w:rsid w:val="00904905"/>
    <w:rsid w:val="0090558A"/>
    <w:rsid w:val="00914190"/>
    <w:rsid w:val="00914EDE"/>
    <w:rsid w:val="009467C1"/>
    <w:rsid w:val="00947B47"/>
    <w:rsid w:val="00950BBA"/>
    <w:rsid w:val="0095552B"/>
    <w:rsid w:val="00975685"/>
    <w:rsid w:val="00980C9C"/>
    <w:rsid w:val="00982EED"/>
    <w:rsid w:val="0099079C"/>
    <w:rsid w:val="009953A0"/>
    <w:rsid w:val="009A3F00"/>
    <w:rsid w:val="009C03DB"/>
    <w:rsid w:val="009D5336"/>
    <w:rsid w:val="009D7294"/>
    <w:rsid w:val="009E64A2"/>
    <w:rsid w:val="009F5CF2"/>
    <w:rsid w:val="00A04A7A"/>
    <w:rsid w:val="00A15416"/>
    <w:rsid w:val="00A16BE0"/>
    <w:rsid w:val="00A41C4E"/>
    <w:rsid w:val="00A46CDF"/>
    <w:rsid w:val="00A62CDA"/>
    <w:rsid w:val="00A726F3"/>
    <w:rsid w:val="00A7487B"/>
    <w:rsid w:val="00A967B7"/>
    <w:rsid w:val="00A97E44"/>
    <w:rsid w:val="00AA10A4"/>
    <w:rsid w:val="00AB32E0"/>
    <w:rsid w:val="00AB3720"/>
    <w:rsid w:val="00AC0BB2"/>
    <w:rsid w:val="00AC1296"/>
    <w:rsid w:val="00AC36B5"/>
    <w:rsid w:val="00AC646D"/>
    <w:rsid w:val="00AD2A5D"/>
    <w:rsid w:val="00AD46AA"/>
    <w:rsid w:val="00AE38E9"/>
    <w:rsid w:val="00AF05CE"/>
    <w:rsid w:val="00B07607"/>
    <w:rsid w:val="00B20F2F"/>
    <w:rsid w:val="00B32272"/>
    <w:rsid w:val="00B33683"/>
    <w:rsid w:val="00B431AF"/>
    <w:rsid w:val="00B70299"/>
    <w:rsid w:val="00B7572F"/>
    <w:rsid w:val="00B830BE"/>
    <w:rsid w:val="00B83A54"/>
    <w:rsid w:val="00B843F6"/>
    <w:rsid w:val="00BA7112"/>
    <w:rsid w:val="00BB75E5"/>
    <w:rsid w:val="00BC0A39"/>
    <w:rsid w:val="00BC2DB4"/>
    <w:rsid w:val="00BD0CE8"/>
    <w:rsid w:val="00BD5F76"/>
    <w:rsid w:val="00BE5C46"/>
    <w:rsid w:val="00BE681B"/>
    <w:rsid w:val="00C0478D"/>
    <w:rsid w:val="00C10EA7"/>
    <w:rsid w:val="00C13789"/>
    <w:rsid w:val="00C40FE6"/>
    <w:rsid w:val="00C420EF"/>
    <w:rsid w:val="00C44D92"/>
    <w:rsid w:val="00C552E4"/>
    <w:rsid w:val="00C73BD0"/>
    <w:rsid w:val="00C835A8"/>
    <w:rsid w:val="00C84CAF"/>
    <w:rsid w:val="00C902F1"/>
    <w:rsid w:val="00C91E91"/>
    <w:rsid w:val="00C93DA9"/>
    <w:rsid w:val="00C96B32"/>
    <w:rsid w:val="00CA23E0"/>
    <w:rsid w:val="00CA38C8"/>
    <w:rsid w:val="00CA76AF"/>
    <w:rsid w:val="00CC0523"/>
    <w:rsid w:val="00CC3B29"/>
    <w:rsid w:val="00CD1E43"/>
    <w:rsid w:val="00CD25C6"/>
    <w:rsid w:val="00CE5889"/>
    <w:rsid w:val="00CE5F89"/>
    <w:rsid w:val="00CE67E3"/>
    <w:rsid w:val="00CF043B"/>
    <w:rsid w:val="00CF5097"/>
    <w:rsid w:val="00CF7FF5"/>
    <w:rsid w:val="00D10114"/>
    <w:rsid w:val="00D13373"/>
    <w:rsid w:val="00D1350E"/>
    <w:rsid w:val="00D17270"/>
    <w:rsid w:val="00D2637D"/>
    <w:rsid w:val="00D31F97"/>
    <w:rsid w:val="00D341D7"/>
    <w:rsid w:val="00D40762"/>
    <w:rsid w:val="00D43936"/>
    <w:rsid w:val="00D51707"/>
    <w:rsid w:val="00D6686A"/>
    <w:rsid w:val="00D67FB3"/>
    <w:rsid w:val="00D8171B"/>
    <w:rsid w:val="00D825BF"/>
    <w:rsid w:val="00D833D2"/>
    <w:rsid w:val="00D8392C"/>
    <w:rsid w:val="00D87ACF"/>
    <w:rsid w:val="00DB42C7"/>
    <w:rsid w:val="00DB7E2D"/>
    <w:rsid w:val="00DC083D"/>
    <w:rsid w:val="00DE7329"/>
    <w:rsid w:val="00DF4DC9"/>
    <w:rsid w:val="00DF7C61"/>
    <w:rsid w:val="00E02039"/>
    <w:rsid w:val="00E023E2"/>
    <w:rsid w:val="00E0451A"/>
    <w:rsid w:val="00E10E26"/>
    <w:rsid w:val="00E113EE"/>
    <w:rsid w:val="00E139C7"/>
    <w:rsid w:val="00E204CE"/>
    <w:rsid w:val="00E250D7"/>
    <w:rsid w:val="00E34016"/>
    <w:rsid w:val="00E42AEF"/>
    <w:rsid w:val="00E568C2"/>
    <w:rsid w:val="00E57845"/>
    <w:rsid w:val="00E616E1"/>
    <w:rsid w:val="00E64AED"/>
    <w:rsid w:val="00E66127"/>
    <w:rsid w:val="00E66B61"/>
    <w:rsid w:val="00E7166F"/>
    <w:rsid w:val="00E85F2C"/>
    <w:rsid w:val="00E87E0D"/>
    <w:rsid w:val="00E958BD"/>
    <w:rsid w:val="00EA159B"/>
    <w:rsid w:val="00EB18FD"/>
    <w:rsid w:val="00EB306C"/>
    <w:rsid w:val="00EB38BE"/>
    <w:rsid w:val="00EB4650"/>
    <w:rsid w:val="00EC08C5"/>
    <w:rsid w:val="00EC356E"/>
    <w:rsid w:val="00EC6D0A"/>
    <w:rsid w:val="00ED1B6E"/>
    <w:rsid w:val="00ED475D"/>
    <w:rsid w:val="00ED4E20"/>
    <w:rsid w:val="00EE5305"/>
    <w:rsid w:val="00F00D1D"/>
    <w:rsid w:val="00F0711C"/>
    <w:rsid w:val="00F101E0"/>
    <w:rsid w:val="00F121DE"/>
    <w:rsid w:val="00F22B72"/>
    <w:rsid w:val="00F23BCD"/>
    <w:rsid w:val="00F4218B"/>
    <w:rsid w:val="00F450C7"/>
    <w:rsid w:val="00F46AB9"/>
    <w:rsid w:val="00F56827"/>
    <w:rsid w:val="00F56BD8"/>
    <w:rsid w:val="00F65433"/>
    <w:rsid w:val="00F82AF3"/>
    <w:rsid w:val="00FB1E0F"/>
    <w:rsid w:val="00FB637D"/>
    <w:rsid w:val="00FB641D"/>
    <w:rsid w:val="00FC19B2"/>
    <w:rsid w:val="00FE33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7B53F"/>
  <w15:chartTrackingRefBased/>
  <w15:docId w15:val="{085568E6-861A-4805-9461-12711DF9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112"/>
    <w:pPr>
      <w:spacing w:after="0" w:line="240" w:lineRule="auto"/>
    </w:pPr>
    <w:rPr>
      <w:rFonts w:ascii="Times New Roman" w:eastAsia="Times New Roman" w:hAnsi="Times New Roman" w:cs="Times New Roman"/>
      <w:color w:val="00000A"/>
      <w:sz w:val="24"/>
      <w:szCs w:val="24"/>
      <w:lang w:eastAsia="pt-BR"/>
    </w:rPr>
  </w:style>
  <w:style w:type="paragraph" w:styleId="Ttulo1">
    <w:name w:val="heading 1"/>
    <w:basedOn w:val="Normal"/>
    <w:next w:val="Normal"/>
    <w:link w:val="Ttulo1Char"/>
    <w:qFormat/>
    <w:rsid w:val="0080585A"/>
    <w:pPr>
      <w:keepNext/>
      <w:spacing w:line="360" w:lineRule="auto"/>
      <w:outlineLvl w:val="0"/>
    </w:pPr>
    <w:rPr>
      <w:sz w:val="28"/>
      <w:szCs w:val="20"/>
      <w:lang w:val="x-none" w:eastAsia="x-none"/>
    </w:rPr>
  </w:style>
  <w:style w:type="paragraph" w:styleId="Ttulo2">
    <w:name w:val="heading 2"/>
    <w:basedOn w:val="Normal"/>
    <w:next w:val="Normal"/>
    <w:link w:val="Ttulo2Char"/>
    <w:qFormat/>
    <w:rsid w:val="0080585A"/>
    <w:pPr>
      <w:keepNext/>
      <w:jc w:val="center"/>
      <w:outlineLvl w:val="1"/>
    </w:pPr>
    <w:rPr>
      <w:b/>
      <w:bCs/>
      <w:sz w:val="28"/>
      <w:szCs w:val="20"/>
      <w:lang w:val="x-none" w:eastAsia="x-none"/>
    </w:rPr>
  </w:style>
  <w:style w:type="paragraph" w:styleId="Ttulo3">
    <w:name w:val="heading 3"/>
    <w:basedOn w:val="Normal"/>
    <w:next w:val="Normal"/>
    <w:link w:val="Ttulo3Char"/>
    <w:qFormat/>
    <w:rsid w:val="0080585A"/>
    <w:pPr>
      <w:keepNext/>
      <w:jc w:val="center"/>
      <w:outlineLvl w:val="2"/>
    </w:pPr>
    <w:rPr>
      <w:b/>
      <w:bCs/>
      <w:color w:val="0000FF"/>
      <w:sz w:val="22"/>
      <w:lang w:val="x-none" w:eastAsia="x-none"/>
    </w:rPr>
  </w:style>
  <w:style w:type="paragraph" w:styleId="Ttulo4">
    <w:name w:val="heading 4"/>
    <w:basedOn w:val="Normal"/>
    <w:next w:val="Normal"/>
    <w:link w:val="Ttulo4Char"/>
    <w:qFormat/>
    <w:rsid w:val="0080585A"/>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qFormat/>
    <w:rsid w:val="0080585A"/>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80585A"/>
    <w:pPr>
      <w:keepNext/>
      <w:ind w:firstLine="540"/>
      <w:outlineLvl w:val="5"/>
    </w:pPr>
    <w:rPr>
      <w:b/>
      <w:bCs/>
      <w:sz w:val="23"/>
      <w:lang w:val="x-none" w:eastAsia="x-none"/>
    </w:rPr>
  </w:style>
  <w:style w:type="paragraph" w:styleId="Ttulo7">
    <w:name w:val="heading 7"/>
    <w:basedOn w:val="Normal"/>
    <w:next w:val="Normal"/>
    <w:link w:val="Ttulo7Char"/>
    <w:qFormat/>
    <w:rsid w:val="0080585A"/>
    <w:pPr>
      <w:spacing w:before="240" w:after="60"/>
      <w:outlineLvl w:val="6"/>
    </w:pPr>
    <w:rPr>
      <w:rFonts w:ascii="Calibri" w:hAnsi="Calibri"/>
      <w:lang w:val="x-none" w:eastAsia="x-none"/>
    </w:rPr>
  </w:style>
  <w:style w:type="paragraph" w:styleId="Ttulo8">
    <w:name w:val="heading 8"/>
    <w:basedOn w:val="Normal"/>
    <w:next w:val="Normal"/>
    <w:link w:val="Ttulo8Char"/>
    <w:qFormat/>
    <w:rsid w:val="0080585A"/>
    <w:pPr>
      <w:keepNext/>
      <w:jc w:val="center"/>
      <w:outlineLvl w:val="7"/>
    </w:pPr>
    <w:rPr>
      <w:b/>
      <w:sz w:val="23"/>
      <w:szCs w:val="23"/>
      <w:lang w:val="x-none" w:eastAsia="x-none"/>
    </w:rPr>
  </w:style>
  <w:style w:type="paragraph" w:styleId="Ttulo9">
    <w:name w:val="heading 9"/>
    <w:basedOn w:val="Normal"/>
    <w:next w:val="Normal"/>
    <w:link w:val="Ttulo9Char"/>
    <w:qFormat/>
    <w:rsid w:val="0080585A"/>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80585A"/>
    <w:rPr>
      <w:rFonts w:ascii="Times New Roman" w:eastAsia="Times New Roman" w:hAnsi="Times New Roman" w:cs="Times New Roman"/>
      <w:color w:val="00000A"/>
      <w:sz w:val="28"/>
      <w:szCs w:val="20"/>
      <w:lang w:val="x-none" w:eastAsia="x-none"/>
    </w:rPr>
  </w:style>
  <w:style w:type="character" w:customStyle="1" w:styleId="Ttulo2Char">
    <w:name w:val="Título 2 Char"/>
    <w:basedOn w:val="Fontepargpadro"/>
    <w:link w:val="Ttulo2"/>
    <w:qFormat/>
    <w:rsid w:val="0080585A"/>
    <w:rPr>
      <w:rFonts w:ascii="Times New Roman" w:eastAsia="Times New Roman" w:hAnsi="Times New Roman" w:cs="Times New Roman"/>
      <w:b/>
      <w:bCs/>
      <w:color w:val="00000A"/>
      <w:sz w:val="28"/>
      <w:szCs w:val="20"/>
      <w:lang w:val="x-none" w:eastAsia="x-none"/>
    </w:rPr>
  </w:style>
  <w:style w:type="character" w:customStyle="1" w:styleId="Ttulo3Char">
    <w:name w:val="Título 3 Char"/>
    <w:basedOn w:val="Fontepargpadro"/>
    <w:link w:val="Ttulo3"/>
    <w:qFormat/>
    <w:rsid w:val="0080585A"/>
    <w:rPr>
      <w:rFonts w:ascii="Times New Roman" w:eastAsia="Times New Roman" w:hAnsi="Times New Roman" w:cs="Times New Roman"/>
      <w:b/>
      <w:bCs/>
      <w:color w:val="0000FF"/>
      <w:szCs w:val="24"/>
      <w:lang w:val="x-none" w:eastAsia="x-none"/>
    </w:rPr>
  </w:style>
  <w:style w:type="character" w:customStyle="1" w:styleId="Ttulo4Char">
    <w:name w:val="Título 4 Char"/>
    <w:basedOn w:val="Fontepargpadro"/>
    <w:link w:val="Ttulo4"/>
    <w:qFormat/>
    <w:rsid w:val="0080585A"/>
    <w:rPr>
      <w:rFonts w:ascii="Calibri" w:eastAsia="Times New Roman" w:hAnsi="Calibri" w:cs="Times New Roman"/>
      <w:b/>
      <w:bCs/>
      <w:color w:val="00000A"/>
      <w:sz w:val="28"/>
      <w:szCs w:val="28"/>
      <w:lang w:val="x-none" w:eastAsia="x-none"/>
    </w:rPr>
  </w:style>
  <w:style w:type="character" w:customStyle="1" w:styleId="Ttulo5Char">
    <w:name w:val="Título 5 Char"/>
    <w:basedOn w:val="Fontepargpadro"/>
    <w:link w:val="Ttulo5"/>
    <w:qFormat/>
    <w:rsid w:val="0080585A"/>
    <w:rPr>
      <w:rFonts w:ascii="Calibri" w:eastAsia="Times New Roman" w:hAnsi="Calibri" w:cs="Times New Roman"/>
      <w:b/>
      <w:bCs/>
      <w:i/>
      <w:iCs/>
      <w:color w:val="00000A"/>
      <w:sz w:val="26"/>
      <w:szCs w:val="26"/>
      <w:lang w:val="x-none" w:eastAsia="x-none"/>
    </w:rPr>
  </w:style>
  <w:style w:type="character" w:customStyle="1" w:styleId="Ttulo6Char">
    <w:name w:val="Título 6 Char"/>
    <w:basedOn w:val="Fontepargpadro"/>
    <w:link w:val="Ttulo6"/>
    <w:qFormat/>
    <w:rsid w:val="0080585A"/>
    <w:rPr>
      <w:rFonts w:ascii="Times New Roman" w:eastAsia="Times New Roman" w:hAnsi="Times New Roman" w:cs="Times New Roman"/>
      <w:b/>
      <w:bCs/>
      <w:color w:val="00000A"/>
      <w:sz w:val="23"/>
      <w:szCs w:val="24"/>
      <w:lang w:val="x-none" w:eastAsia="x-none"/>
    </w:rPr>
  </w:style>
  <w:style w:type="character" w:customStyle="1" w:styleId="Ttulo7Char">
    <w:name w:val="Título 7 Char"/>
    <w:basedOn w:val="Fontepargpadro"/>
    <w:link w:val="Ttulo7"/>
    <w:qFormat/>
    <w:rsid w:val="0080585A"/>
    <w:rPr>
      <w:rFonts w:ascii="Calibri" w:eastAsia="Times New Roman" w:hAnsi="Calibri" w:cs="Times New Roman"/>
      <w:color w:val="00000A"/>
      <w:sz w:val="24"/>
      <w:szCs w:val="24"/>
      <w:lang w:val="x-none" w:eastAsia="x-none"/>
    </w:rPr>
  </w:style>
  <w:style w:type="character" w:customStyle="1" w:styleId="Ttulo8Char">
    <w:name w:val="Título 8 Char"/>
    <w:basedOn w:val="Fontepargpadro"/>
    <w:link w:val="Ttulo8"/>
    <w:qFormat/>
    <w:rsid w:val="0080585A"/>
    <w:rPr>
      <w:rFonts w:ascii="Times New Roman" w:eastAsia="Times New Roman" w:hAnsi="Times New Roman" w:cs="Times New Roman"/>
      <w:b/>
      <w:color w:val="00000A"/>
      <w:sz w:val="23"/>
      <w:szCs w:val="23"/>
      <w:lang w:val="x-none" w:eastAsia="x-none"/>
    </w:rPr>
  </w:style>
  <w:style w:type="character" w:customStyle="1" w:styleId="Ttulo9Char">
    <w:name w:val="Título 9 Char"/>
    <w:basedOn w:val="Fontepargpadro"/>
    <w:link w:val="Ttulo9"/>
    <w:qFormat/>
    <w:rsid w:val="0080585A"/>
    <w:rPr>
      <w:rFonts w:ascii="Cambria" w:eastAsia="Times New Roman" w:hAnsi="Cambria" w:cs="Times New Roman"/>
      <w:color w:val="00000A"/>
      <w:lang w:val="x-none" w:eastAsia="x-none"/>
    </w:rPr>
  </w:style>
  <w:style w:type="character" w:customStyle="1" w:styleId="CabealhoChar1">
    <w:name w:val="Cabeçalho Char1"/>
    <w:qFormat/>
    <w:rsid w:val="0080585A"/>
    <w:rPr>
      <w:sz w:val="24"/>
      <w:szCs w:val="24"/>
    </w:rPr>
  </w:style>
  <w:style w:type="character" w:customStyle="1" w:styleId="CabealhoChar">
    <w:name w:val="Cabeçalho Char"/>
    <w:basedOn w:val="Fontepargpadro"/>
    <w:uiPriority w:val="99"/>
    <w:qFormat/>
    <w:rsid w:val="0080585A"/>
    <w:rPr>
      <w:rFonts w:ascii="Times New Roman" w:eastAsia="Times New Roman" w:hAnsi="Times New Roman" w:cs="Times New Roman"/>
      <w:sz w:val="24"/>
      <w:szCs w:val="24"/>
      <w:lang w:eastAsia="pt-BR"/>
    </w:rPr>
  </w:style>
  <w:style w:type="character" w:customStyle="1" w:styleId="LinkdaInternet">
    <w:name w:val="Link da Internet"/>
    <w:rsid w:val="0080585A"/>
    <w:rPr>
      <w:color w:val="0000FF"/>
      <w:u w:val="single"/>
    </w:rPr>
  </w:style>
  <w:style w:type="character" w:customStyle="1" w:styleId="TtuloChar">
    <w:name w:val="Título Char"/>
    <w:basedOn w:val="Fontepargpadro"/>
    <w:qFormat/>
    <w:rsid w:val="0080585A"/>
    <w:rPr>
      <w:rFonts w:ascii="Arial" w:eastAsia="Times New Roman" w:hAnsi="Arial" w:cs="Times New Roman"/>
      <w:b/>
      <w:color w:val="000000"/>
      <w:sz w:val="50"/>
      <w:szCs w:val="24"/>
      <w:lang w:val="x-none" w:eastAsia="x-none"/>
    </w:rPr>
  </w:style>
  <w:style w:type="character" w:customStyle="1" w:styleId="CorpodetextoChar">
    <w:name w:val="Corpo de texto Char"/>
    <w:basedOn w:val="Fontepargpadro"/>
    <w:uiPriority w:val="99"/>
    <w:qFormat/>
    <w:rsid w:val="0080585A"/>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qFormat/>
    <w:rsid w:val="0080585A"/>
    <w:rPr>
      <w:rFonts w:ascii="Times New Roman" w:eastAsia="Times New Roman" w:hAnsi="Times New Roman" w:cs="Times New Roman"/>
      <w:szCs w:val="23"/>
      <w:u w:val="single"/>
      <w:lang w:val="x-none" w:eastAsia="x-none"/>
    </w:rPr>
  </w:style>
  <w:style w:type="character" w:customStyle="1" w:styleId="TextosemFormataoChar">
    <w:name w:val="Texto sem Formatação Char"/>
    <w:basedOn w:val="Fontepargpadro"/>
    <w:qFormat/>
    <w:rsid w:val="0080585A"/>
    <w:rPr>
      <w:rFonts w:ascii="Courier New" w:eastAsia="Times New Roman" w:hAnsi="Courier New" w:cs="Times New Roman"/>
      <w:sz w:val="20"/>
      <w:szCs w:val="20"/>
      <w:lang w:val="x-none" w:eastAsia="x-none"/>
    </w:rPr>
  </w:style>
  <w:style w:type="character" w:customStyle="1" w:styleId="Pr-formataoHTMLChar">
    <w:name w:val="Pré-formatação HTML Char"/>
    <w:qFormat/>
    <w:rsid w:val="0080585A"/>
    <w:rPr>
      <w:rFonts w:ascii="Courier New" w:hAnsi="Courier New" w:cs="Courier New"/>
    </w:rPr>
  </w:style>
  <w:style w:type="character" w:customStyle="1" w:styleId="Pr-formataoHTMLChar1">
    <w:name w:val="Pré-formatação HTML Char1"/>
    <w:basedOn w:val="Fontepargpadro"/>
    <w:qFormat/>
    <w:rsid w:val="0080585A"/>
    <w:rPr>
      <w:rFonts w:ascii="Consolas" w:eastAsia="Times New Roman" w:hAnsi="Consolas" w:cs="Times New Roman"/>
      <w:sz w:val="20"/>
      <w:szCs w:val="20"/>
      <w:lang w:eastAsia="pt-BR"/>
    </w:rPr>
  </w:style>
  <w:style w:type="character" w:customStyle="1" w:styleId="RecuodecorpodetextoChar">
    <w:name w:val="Recuo de corpo de texto Char"/>
    <w:qFormat/>
    <w:rsid w:val="0080585A"/>
    <w:rPr>
      <w:sz w:val="28"/>
    </w:rPr>
  </w:style>
  <w:style w:type="character" w:customStyle="1" w:styleId="RecuodecorpodetextoChar1">
    <w:name w:val="Recuo de corpo de texto Char1"/>
    <w:basedOn w:val="Fontepargpadro"/>
    <w:qFormat/>
    <w:rsid w:val="0080585A"/>
    <w:rPr>
      <w:rFonts w:ascii="Times New Roman" w:eastAsia="Times New Roman" w:hAnsi="Times New Roman" w:cs="Times New Roman"/>
      <w:sz w:val="24"/>
      <w:szCs w:val="24"/>
      <w:lang w:eastAsia="pt-BR"/>
    </w:rPr>
  </w:style>
  <w:style w:type="character" w:customStyle="1" w:styleId="Corpodetexto3Char">
    <w:name w:val="Corpo de texto 3 Char"/>
    <w:qFormat/>
    <w:rsid w:val="0080585A"/>
    <w:rPr>
      <w:sz w:val="23"/>
      <w:szCs w:val="24"/>
    </w:rPr>
  </w:style>
  <w:style w:type="character" w:customStyle="1" w:styleId="Corpodetexto3Char1">
    <w:name w:val="Corpo de texto 3 Char1"/>
    <w:basedOn w:val="Fontepargpadro"/>
    <w:qFormat/>
    <w:rsid w:val="0080585A"/>
    <w:rPr>
      <w:rFonts w:ascii="Times New Roman" w:eastAsia="Times New Roman" w:hAnsi="Times New Roman" w:cs="Times New Roman"/>
      <w:sz w:val="16"/>
      <w:szCs w:val="16"/>
      <w:lang w:eastAsia="pt-BR"/>
    </w:rPr>
  </w:style>
  <w:style w:type="character" w:customStyle="1" w:styleId="Recuodecorpodetexto2Char">
    <w:name w:val="Recuo de corpo de texto 2 Char"/>
    <w:qFormat/>
    <w:rsid w:val="0080585A"/>
    <w:rPr>
      <w:color w:val="FF0000"/>
    </w:rPr>
  </w:style>
  <w:style w:type="character" w:customStyle="1" w:styleId="Recuodecorpodetexto2Char1">
    <w:name w:val="Recuo de corpo de texto 2 Char1"/>
    <w:basedOn w:val="Fontepargpadro"/>
    <w:qFormat/>
    <w:rsid w:val="0080585A"/>
    <w:rPr>
      <w:rFonts w:ascii="Times New Roman" w:eastAsia="Times New Roman" w:hAnsi="Times New Roman" w:cs="Times New Roman"/>
      <w:sz w:val="24"/>
      <w:szCs w:val="24"/>
      <w:lang w:eastAsia="pt-BR"/>
    </w:rPr>
  </w:style>
  <w:style w:type="character" w:customStyle="1" w:styleId="Recuodecorpodetexto3Char">
    <w:name w:val="Recuo de corpo de texto 3 Char"/>
    <w:qFormat/>
    <w:rsid w:val="0080585A"/>
    <w:rPr>
      <w:sz w:val="16"/>
      <w:szCs w:val="16"/>
    </w:rPr>
  </w:style>
  <w:style w:type="character" w:customStyle="1" w:styleId="Recuodecorpodetexto3Char1">
    <w:name w:val="Recuo de corpo de texto 3 Char1"/>
    <w:basedOn w:val="Fontepargpadro"/>
    <w:qFormat/>
    <w:rsid w:val="0080585A"/>
    <w:rPr>
      <w:rFonts w:ascii="Times New Roman" w:eastAsia="Times New Roman" w:hAnsi="Times New Roman" w:cs="Times New Roman"/>
      <w:sz w:val="16"/>
      <w:szCs w:val="16"/>
      <w:lang w:eastAsia="pt-BR"/>
    </w:rPr>
  </w:style>
  <w:style w:type="character" w:customStyle="1" w:styleId="RodapChar">
    <w:name w:val="Rodapé Char"/>
    <w:uiPriority w:val="99"/>
    <w:qFormat/>
    <w:rsid w:val="0080585A"/>
    <w:rPr>
      <w:sz w:val="24"/>
      <w:szCs w:val="24"/>
    </w:rPr>
  </w:style>
  <w:style w:type="character" w:customStyle="1" w:styleId="RodapChar1">
    <w:name w:val="Rodapé Char1"/>
    <w:basedOn w:val="Fontepargpadro"/>
    <w:qFormat/>
    <w:rsid w:val="0080585A"/>
    <w:rPr>
      <w:rFonts w:ascii="Times New Roman" w:eastAsia="Times New Roman" w:hAnsi="Times New Roman" w:cs="Times New Roman"/>
      <w:sz w:val="24"/>
      <w:szCs w:val="24"/>
      <w:lang w:eastAsia="pt-BR"/>
    </w:rPr>
  </w:style>
  <w:style w:type="character" w:customStyle="1" w:styleId="TextodebaloChar">
    <w:name w:val="Texto de balão Char"/>
    <w:basedOn w:val="Fontepargpadro"/>
    <w:qFormat/>
    <w:rsid w:val="0080585A"/>
    <w:rPr>
      <w:rFonts w:ascii="Tahoma" w:eastAsia="Times New Roman" w:hAnsi="Tahoma" w:cs="Times New Roman"/>
      <w:sz w:val="16"/>
      <w:szCs w:val="16"/>
      <w:lang w:val="x-none" w:eastAsia="x-none"/>
    </w:rPr>
  </w:style>
  <w:style w:type="character" w:customStyle="1" w:styleId="Recuodecorpodetexto3Char2">
    <w:name w:val="Recuo de corpo de texto 3 Char2"/>
    <w:qFormat/>
    <w:rsid w:val="0080585A"/>
    <w:rPr>
      <w:sz w:val="16"/>
      <w:szCs w:val="16"/>
      <w:lang w:eastAsia="en-US"/>
    </w:rPr>
  </w:style>
  <w:style w:type="character" w:customStyle="1" w:styleId="apple-converted-space">
    <w:name w:val="apple-converted-space"/>
    <w:basedOn w:val="Fontepargpadro"/>
    <w:qFormat/>
    <w:rsid w:val="0080585A"/>
  </w:style>
  <w:style w:type="character" w:customStyle="1" w:styleId="MenoPendente1">
    <w:name w:val="Menção Pendente1"/>
    <w:uiPriority w:val="99"/>
    <w:qFormat/>
    <w:rsid w:val="0080585A"/>
    <w:rPr>
      <w:color w:val="808080"/>
      <w:highlight w:val="white"/>
    </w:rPr>
  </w:style>
  <w:style w:type="character" w:customStyle="1" w:styleId="ListLabel1">
    <w:name w:val="ListLabel 1"/>
    <w:qFormat/>
    <w:rsid w:val="0080585A"/>
    <w:rPr>
      <w:b w:val="0"/>
    </w:rPr>
  </w:style>
  <w:style w:type="character" w:customStyle="1" w:styleId="ListLabel2">
    <w:name w:val="ListLabel 2"/>
    <w:qFormat/>
    <w:rsid w:val="0080585A"/>
    <w:rPr>
      <w:rFonts w:cs="Arial"/>
    </w:rPr>
  </w:style>
  <w:style w:type="character" w:customStyle="1" w:styleId="ListLabel3">
    <w:name w:val="ListLabel 3"/>
    <w:qFormat/>
    <w:rsid w:val="0080585A"/>
    <w:rPr>
      <w:rFonts w:cs="Arial"/>
    </w:rPr>
  </w:style>
  <w:style w:type="character" w:customStyle="1" w:styleId="ListLabel4">
    <w:name w:val="ListLabel 4"/>
    <w:qFormat/>
    <w:rsid w:val="0080585A"/>
    <w:rPr>
      <w:b w:val="0"/>
      <w:sz w:val="21"/>
    </w:rPr>
  </w:style>
  <w:style w:type="character" w:customStyle="1" w:styleId="ListLabel5">
    <w:name w:val="ListLabel 5"/>
    <w:qFormat/>
    <w:rsid w:val="0080585A"/>
    <w:rPr>
      <w:b w:val="0"/>
      <w:sz w:val="21"/>
    </w:rPr>
  </w:style>
  <w:style w:type="character" w:customStyle="1" w:styleId="ListLabel6">
    <w:name w:val="ListLabel 6"/>
    <w:qFormat/>
    <w:rsid w:val="0080585A"/>
    <w:rPr>
      <w:b w:val="0"/>
      <w:sz w:val="21"/>
    </w:rPr>
  </w:style>
  <w:style w:type="character" w:customStyle="1" w:styleId="ListLabel7">
    <w:name w:val="ListLabel 7"/>
    <w:qFormat/>
    <w:rsid w:val="0080585A"/>
    <w:rPr>
      <w:b w:val="0"/>
      <w:sz w:val="21"/>
    </w:rPr>
  </w:style>
  <w:style w:type="character" w:customStyle="1" w:styleId="ListLabel8">
    <w:name w:val="ListLabel 8"/>
    <w:qFormat/>
    <w:rsid w:val="0080585A"/>
    <w:rPr>
      <w:b w:val="0"/>
      <w:sz w:val="21"/>
    </w:rPr>
  </w:style>
  <w:style w:type="character" w:customStyle="1" w:styleId="ListLabel9">
    <w:name w:val="ListLabel 9"/>
    <w:qFormat/>
    <w:rsid w:val="0080585A"/>
    <w:rPr>
      <w:b w:val="0"/>
      <w:sz w:val="21"/>
    </w:rPr>
  </w:style>
  <w:style w:type="character" w:customStyle="1" w:styleId="ListLabel10">
    <w:name w:val="ListLabel 10"/>
    <w:qFormat/>
    <w:rsid w:val="0080585A"/>
    <w:rPr>
      <w:b w:val="0"/>
      <w:sz w:val="21"/>
    </w:rPr>
  </w:style>
  <w:style w:type="character" w:customStyle="1" w:styleId="ListLabel11">
    <w:name w:val="ListLabel 11"/>
    <w:qFormat/>
    <w:rsid w:val="0080585A"/>
    <w:rPr>
      <w:b w:val="0"/>
      <w:sz w:val="21"/>
    </w:rPr>
  </w:style>
  <w:style w:type="character" w:customStyle="1" w:styleId="ListLabel12">
    <w:name w:val="ListLabel 12"/>
    <w:qFormat/>
    <w:rsid w:val="0080585A"/>
    <w:rPr>
      <w:b w:val="0"/>
      <w:sz w:val="21"/>
    </w:rPr>
  </w:style>
  <w:style w:type="character" w:customStyle="1" w:styleId="ListLabel13">
    <w:name w:val="ListLabel 13"/>
    <w:qFormat/>
    <w:rsid w:val="0080585A"/>
    <w:rPr>
      <w:b w:val="0"/>
    </w:rPr>
  </w:style>
  <w:style w:type="character" w:customStyle="1" w:styleId="ListLabel14">
    <w:name w:val="ListLabel 14"/>
    <w:qFormat/>
    <w:rsid w:val="0080585A"/>
    <w:rPr>
      <w:rFonts w:cs="Arial"/>
    </w:rPr>
  </w:style>
  <w:style w:type="character" w:customStyle="1" w:styleId="ListLabel15">
    <w:name w:val="ListLabel 15"/>
    <w:qFormat/>
    <w:rsid w:val="0080585A"/>
    <w:rPr>
      <w:rFonts w:cs="Arial"/>
    </w:rPr>
  </w:style>
  <w:style w:type="character" w:customStyle="1" w:styleId="ListLabel16">
    <w:name w:val="ListLabel 16"/>
    <w:qFormat/>
    <w:rsid w:val="0080585A"/>
    <w:rPr>
      <w:color w:val="00000A"/>
    </w:rPr>
  </w:style>
  <w:style w:type="character" w:customStyle="1" w:styleId="ListLabel17">
    <w:name w:val="ListLabel 17"/>
    <w:qFormat/>
    <w:rsid w:val="0080585A"/>
    <w:rPr>
      <w:color w:val="00000A"/>
    </w:rPr>
  </w:style>
  <w:style w:type="character" w:customStyle="1" w:styleId="ListLabel18">
    <w:name w:val="ListLabel 18"/>
    <w:qFormat/>
    <w:rsid w:val="0080585A"/>
    <w:rPr>
      <w:color w:val="00000A"/>
    </w:rPr>
  </w:style>
  <w:style w:type="character" w:customStyle="1" w:styleId="ListLabel19">
    <w:name w:val="ListLabel 19"/>
    <w:qFormat/>
    <w:rsid w:val="0080585A"/>
    <w:rPr>
      <w:color w:val="00000A"/>
    </w:rPr>
  </w:style>
  <w:style w:type="character" w:customStyle="1" w:styleId="ListLabel20">
    <w:name w:val="ListLabel 20"/>
    <w:qFormat/>
    <w:rsid w:val="0080585A"/>
    <w:rPr>
      <w:color w:val="00000A"/>
    </w:rPr>
  </w:style>
  <w:style w:type="character" w:customStyle="1" w:styleId="ListLabel21">
    <w:name w:val="ListLabel 21"/>
    <w:qFormat/>
    <w:rsid w:val="0080585A"/>
    <w:rPr>
      <w:color w:val="00000A"/>
    </w:rPr>
  </w:style>
  <w:style w:type="character" w:customStyle="1" w:styleId="ListLabel22">
    <w:name w:val="ListLabel 22"/>
    <w:qFormat/>
    <w:rsid w:val="0080585A"/>
    <w:rPr>
      <w:color w:val="00000A"/>
    </w:rPr>
  </w:style>
  <w:style w:type="character" w:customStyle="1" w:styleId="ListLabel23">
    <w:name w:val="ListLabel 23"/>
    <w:qFormat/>
    <w:rsid w:val="0080585A"/>
    <w:rPr>
      <w:color w:val="00000A"/>
    </w:rPr>
  </w:style>
  <w:style w:type="character" w:customStyle="1" w:styleId="ListLabel24">
    <w:name w:val="ListLabel 24"/>
    <w:qFormat/>
    <w:rsid w:val="0080585A"/>
    <w:rPr>
      <w:color w:val="00000A"/>
    </w:rPr>
  </w:style>
  <w:style w:type="character" w:customStyle="1" w:styleId="ListLabel25">
    <w:name w:val="ListLabel 25"/>
    <w:qFormat/>
    <w:rsid w:val="0080585A"/>
    <w:rPr>
      <w:b/>
      <w:color w:val="00000A"/>
    </w:rPr>
  </w:style>
  <w:style w:type="character" w:customStyle="1" w:styleId="ListLabel26">
    <w:name w:val="ListLabel 26"/>
    <w:qFormat/>
    <w:rsid w:val="0080585A"/>
    <w:rPr>
      <w:b w:val="0"/>
    </w:rPr>
  </w:style>
  <w:style w:type="character" w:customStyle="1" w:styleId="ListLabel27">
    <w:name w:val="ListLabel 27"/>
    <w:qFormat/>
    <w:rsid w:val="0080585A"/>
    <w:rPr>
      <w:b w:val="0"/>
    </w:rPr>
  </w:style>
  <w:style w:type="character" w:customStyle="1" w:styleId="ListLabel28">
    <w:name w:val="ListLabel 28"/>
    <w:qFormat/>
    <w:rsid w:val="0080585A"/>
    <w:rPr>
      <w:b w:val="0"/>
    </w:rPr>
  </w:style>
  <w:style w:type="character" w:customStyle="1" w:styleId="ListLabel29">
    <w:name w:val="ListLabel 29"/>
    <w:qFormat/>
    <w:rsid w:val="0080585A"/>
    <w:rPr>
      <w:b w:val="0"/>
    </w:rPr>
  </w:style>
  <w:style w:type="character" w:customStyle="1" w:styleId="ListLabel30">
    <w:name w:val="ListLabel 30"/>
    <w:qFormat/>
    <w:rsid w:val="0080585A"/>
    <w:rPr>
      <w:b w:val="0"/>
    </w:rPr>
  </w:style>
  <w:style w:type="character" w:customStyle="1" w:styleId="ListLabel31">
    <w:name w:val="ListLabel 31"/>
    <w:qFormat/>
    <w:rsid w:val="0080585A"/>
    <w:rPr>
      <w:b w:val="0"/>
    </w:rPr>
  </w:style>
  <w:style w:type="character" w:customStyle="1" w:styleId="ListLabel32">
    <w:name w:val="ListLabel 32"/>
    <w:qFormat/>
    <w:rsid w:val="0080585A"/>
    <w:rPr>
      <w:b w:val="0"/>
    </w:rPr>
  </w:style>
  <w:style w:type="character" w:customStyle="1" w:styleId="ListLabel33">
    <w:name w:val="ListLabel 33"/>
    <w:qFormat/>
    <w:rsid w:val="0080585A"/>
    <w:rPr>
      <w:b w:val="0"/>
    </w:rPr>
  </w:style>
  <w:style w:type="character" w:customStyle="1" w:styleId="ListLabel34">
    <w:name w:val="ListLabel 34"/>
    <w:qFormat/>
    <w:rsid w:val="0080585A"/>
    <w:rPr>
      <w:b w:val="0"/>
    </w:rPr>
  </w:style>
  <w:style w:type="character" w:customStyle="1" w:styleId="ListLabel35">
    <w:name w:val="ListLabel 35"/>
    <w:qFormat/>
    <w:rsid w:val="0080585A"/>
    <w:rPr>
      <w:b/>
      <w:color w:val="00000A"/>
    </w:rPr>
  </w:style>
  <w:style w:type="character" w:customStyle="1" w:styleId="ListLabel36">
    <w:name w:val="ListLabel 36"/>
    <w:qFormat/>
    <w:rsid w:val="0080585A"/>
    <w:rPr>
      <w:rFonts w:ascii="Arial" w:hAnsi="Arial"/>
      <w:b/>
      <w:sz w:val="22"/>
    </w:rPr>
  </w:style>
  <w:style w:type="character" w:customStyle="1" w:styleId="ListLabel37">
    <w:name w:val="ListLabel 37"/>
    <w:qFormat/>
    <w:rsid w:val="0080585A"/>
    <w:rPr>
      <w:rFonts w:ascii="Arial" w:hAnsi="Arial"/>
      <w:b/>
      <w:sz w:val="22"/>
    </w:rPr>
  </w:style>
  <w:style w:type="character" w:customStyle="1" w:styleId="ListLabel38">
    <w:name w:val="ListLabel 38"/>
    <w:qFormat/>
    <w:rsid w:val="0080585A"/>
    <w:rPr>
      <w:rFonts w:ascii="Arial" w:hAnsi="Arial"/>
      <w:b/>
      <w:sz w:val="24"/>
    </w:rPr>
  </w:style>
  <w:style w:type="character" w:customStyle="1" w:styleId="ListLabel39">
    <w:name w:val="ListLabel 39"/>
    <w:qFormat/>
    <w:rsid w:val="0080585A"/>
    <w:rPr>
      <w:rFonts w:ascii="Arial" w:hAnsi="Arial"/>
      <w:b/>
    </w:rPr>
  </w:style>
  <w:style w:type="character" w:customStyle="1" w:styleId="ListLabel40">
    <w:name w:val="ListLabel 40"/>
    <w:qFormat/>
    <w:rsid w:val="0080585A"/>
    <w:rPr>
      <w:rFonts w:ascii="Arial" w:hAnsi="Arial"/>
      <w:b/>
    </w:rPr>
  </w:style>
  <w:style w:type="character" w:customStyle="1" w:styleId="ListLabel41">
    <w:name w:val="ListLabel 41"/>
    <w:qFormat/>
    <w:rsid w:val="0080585A"/>
    <w:rPr>
      <w:rFonts w:cs="Courier New"/>
    </w:rPr>
  </w:style>
  <w:style w:type="character" w:customStyle="1" w:styleId="ListLabel42">
    <w:name w:val="ListLabel 42"/>
    <w:qFormat/>
    <w:rsid w:val="0080585A"/>
    <w:rPr>
      <w:rFonts w:cs="Courier New"/>
    </w:rPr>
  </w:style>
  <w:style w:type="character" w:customStyle="1" w:styleId="ListLabel43">
    <w:name w:val="ListLabel 43"/>
    <w:qFormat/>
    <w:rsid w:val="0080585A"/>
    <w:rPr>
      <w:rFonts w:cs="Courier New"/>
    </w:rPr>
  </w:style>
  <w:style w:type="character" w:customStyle="1" w:styleId="ListLabel44">
    <w:name w:val="ListLabel 44"/>
    <w:qFormat/>
    <w:rsid w:val="0080585A"/>
    <w:rPr>
      <w:rFonts w:ascii="Arial" w:hAnsi="Arial"/>
      <w:b/>
      <w:sz w:val="22"/>
    </w:rPr>
  </w:style>
  <w:style w:type="character" w:customStyle="1" w:styleId="ListLabel45">
    <w:name w:val="ListLabel 45"/>
    <w:qFormat/>
    <w:rsid w:val="0080585A"/>
    <w:rPr>
      <w:rFonts w:ascii="Arial" w:hAnsi="Arial"/>
      <w:b/>
      <w:sz w:val="22"/>
    </w:rPr>
  </w:style>
  <w:style w:type="character" w:customStyle="1" w:styleId="ListLabel46">
    <w:name w:val="ListLabel 46"/>
    <w:qFormat/>
    <w:rsid w:val="0080585A"/>
    <w:rPr>
      <w:b/>
    </w:rPr>
  </w:style>
  <w:style w:type="character" w:customStyle="1" w:styleId="ListLabel47">
    <w:name w:val="ListLabel 47"/>
    <w:qFormat/>
    <w:rsid w:val="0080585A"/>
    <w:rPr>
      <w:rFonts w:ascii="Arial" w:hAnsi="Arial"/>
      <w:b/>
      <w:sz w:val="22"/>
    </w:rPr>
  </w:style>
  <w:style w:type="character" w:customStyle="1" w:styleId="ListLabel48">
    <w:name w:val="ListLabel 48"/>
    <w:qFormat/>
    <w:rsid w:val="0080585A"/>
    <w:rPr>
      <w:rFonts w:ascii="Arial" w:hAnsi="Arial"/>
      <w:b/>
      <w:sz w:val="22"/>
    </w:rPr>
  </w:style>
  <w:style w:type="character" w:customStyle="1" w:styleId="ListLabel49">
    <w:name w:val="ListLabel 49"/>
    <w:qFormat/>
    <w:rsid w:val="0080585A"/>
    <w:rPr>
      <w:rFonts w:ascii="Arial" w:hAnsi="Arial"/>
      <w:b/>
      <w:sz w:val="24"/>
    </w:rPr>
  </w:style>
  <w:style w:type="character" w:customStyle="1" w:styleId="ListLabel50">
    <w:name w:val="ListLabel 50"/>
    <w:qFormat/>
    <w:rsid w:val="0080585A"/>
    <w:rPr>
      <w:rFonts w:ascii="Arial" w:hAnsi="Arial"/>
      <w:b/>
    </w:rPr>
  </w:style>
  <w:style w:type="character" w:customStyle="1" w:styleId="ListLabel51">
    <w:name w:val="ListLabel 51"/>
    <w:qFormat/>
    <w:rsid w:val="0080585A"/>
    <w:rPr>
      <w:rFonts w:ascii="Arial" w:hAnsi="Arial"/>
      <w:b/>
    </w:rPr>
  </w:style>
  <w:style w:type="character" w:customStyle="1" w:styleId="ListLabel52">
    <w:name w:val="ListLabel 52"/>
    <w:qFormat/>
    <w:rsid w:val="0080585A"/>
    <w:rPr>
      <w:rFonts w:ascii="Arial" w:hAnsi="Arial"/>
      <w:b/>
      <w:sz w:val="22"/>
    </w:rPr>
  </w:style>
  <w:style w:type="character" w:customStyle="1" w:styleId="ListLabel53">
    <w:name w:val="ListLabel 53"/>
    <w:qFormat/>
    <w:rsid w:val="0080585A"/>
    <w:rPr>
      <w:rFonts w:ascii="Arial" w:hAnsi="Arial"/>
      <w:b/>
      <w:sz w:val="22"/>
    </w:rPr>
  </w:style>
  <w:style w:type="character" w:customStyle="1" w:styleId="ListLabel54">
    <w:name w:val="ListLabel 54"/>
    <w:qFormat/>
    <w:rsid w:val="0080585A"/>
    <w:rPr>
      <w:rFonts w:ascii="Arial" w:hAnsi="Arial"/>
      <w:b/>
      <w:sz w:val="22"/>
    </w:rPr>
  </w:style>
  <w:style w:type="character" w:customStyle="1" w:styleId="ListLabel55">
    <w:name w:val="ListLabel 55"/>
    <w:qFormat/>
    <w:rsid w:val="0080585A"/>
    <w:rPr>
      <w:rFonts w:ascii="Arial" w:hAnsi="Arial"/>
      <w:b/>
      <w:sz w:val="22"/>
    </w:rPr>
  </w:style>
  <w:style w:type="character" w:customStyle="1" w:styleId="ListLabel56">
    <w:name w:val="ListLabel 56"/>
    <w:qFormat/>
    <w:rsid w:val="0080585A"/>
    <w:rPr>
      <w:rFonts w:ascii="Arial" w:hAnsi="Arial"/>
      <w:b/>
      <w:sz w:val="24"/>
    </w:rPr>
  </w:style>
  <w:style w:type="character" w:customStyle="1" w:styleId="ListLabel57">
    <w:name w:val="ListLabel 57"/>
    <w:qFormat/>
    <w:rsid w:val="0080585A"/>
    <w:rPr>
      <w:rFonts w:ascii="Arial" w:hAnsi="Arial"/>
      <w:b/>
    </w:rPr>
  </w:style>
  <w:style w:type="character" w:customStyle="1" w:styleId="ListLabel58">
    <w:name w:val="ListLabel 58"/>
    <w:qFormat/>
    <w:rsid w:val="0080585A"/>
    <w:rPr>
      <w:rFonts w:ascii="Arial" w:hAnsi="Arial"/>
      <w:b/>
    </w:rPr>
  </w:style>
  <w:style w:type="character" w:customStyle="1" w:styleId="ListLabel59">
    <w:name w:val="ListLabel 59"/>
    <w:qFormat/>
    <w:rsid w:val="0080585A"/>
    <w:rPr>
      <w:rFonts w:ascii="Arial" w:hAnsi="Arial"/>
      <w:b/>
      <w:sz w:val="22"/>
    </w:rPr>
  </w:style>
  <w:style w:type="character" w:customStyle="1" w:styleId="ListLabel60">
    <w:name w:val="ListLabel 60"/>
    <w:qFormat/>
    <w:rsid w:val="0080585A"/>
    <w:rPr>
      <w:rFonts w:ascii="Arial" w:hAnsi="Arial"/>
      <w:b/>
      <w:sz w:val="22"/>
    </w:rPr>
  </w:style>
  <w:style w:type="character" w:customStyle="1" w:styleId="ListLabel61">
    <w:name w:val="ListLabel 61"/>
    <w:qFormat/>
    <w:rsid w:val="0080585A"/>
    <w:rPr>
      <w:rFonts w:ascii="Arial" w:hAnsi="Arial"/>
      <w:b/>
      <w:sz w:val="22"/>
    </w:rPr>
  </w:style>
  <w:style w:type="character" w:customStyle="1" w:styleId="ListLabel62">
    <w:name w:val="ListLabel 62"/>
    <w:qFormat/>
    <w:rsid w:val="0080585A"/>
    <w:rPr>
      <w:rFonts w:ascii="Arial" w:hAnsi="Arial"/>
      <w:b/>
      <w:sz w:val="22"/>
    </w:rPr>
  </w:style>
  <w:style w:type="character" w:customStyle="1" w:styleId="ListLabel63">
    <w:name w:val="ListLabel 63"/>
    <w:qFormat/>
    <w:rsid w:val="0080585A"/>
    <w:rPr>
      <w:rFonts w:ascii="Arial" w:hAnsi="Arial"/>
      <w:b/>
      <w:sz w:val="24"/>
    </w:rPr>
  </w:style>
  <w:style w:type="character" w:customStyle="1" w:styleId="ListLabel64">
    <w:name w:val="ListLabel 64"/>
    <w:qFormat/>
    <w:rsid w:val="0080585A"/>
    <w:rPr>
      <w:rFonts w:ascii="Arial" w:hAnsi="Arial"/>
      <w:b/>
    </w:rPr>
  </w:style>
  <w:style w:type="character" w:customStyle="1" w:styleId="ListLabel65">
    <w:name w:val="ListLabel 65"/>
    <w:qFormat/>
    <w:rsid w:val="0080585A"/>
    <w:rPr>
      <w:rFonts w:ascii="Arial" w:hAnsi="Arial"/>
      <w:b/>
    </w:rPr>
  </w:style>
  <w:style w:type="character" w:customStyle="1" w:styleId="ListLabel66">
    <w:name w:val="ListLabel 66"/>
    <w:qFormat/>
    <w:rsid w:val="0080585A"/>
    <w:rPr>
      <w:rFonts w:ascii="Arial" w:hAnsi="Arial"/>
      <w:b/>
      <w:sz w:val="22"/>
    </w:rPr>
  </w:style>
  <w:style w:type="character" w:customStyle="1" w:styleId="ListLabel67">
    <w:name w:val="ListLabel 67"/>
    <w:qFormat/>
    <w:rsid w:val="0080585A"/>
    <w:rPr>
      <w:rFonts w:ascii="Arial" w:hAnsi="Arial"/>
      <w:b/>
      <w:sz w:val="22"/>
    </w:rPr>
  </w:style>
  <w:style w:type="character" w:customStyle="1" w:styleId="ListLabel68">
    <w:name w:val="ListLabel 68"/>
    <w:qFormat/>
    <w:rsid w:val="0080585A"/>
    <w:rPr>
      <w:rFonts w:ascii="Arial" w:hAnsi="Arial"/>
      <w:b/>
      <w:sz w:val="22"/>
    </w:rPr>
  </w:style>
  <w:style w:type="character" w:customStyle="1" w:styleId="ListLabel69">
    <w:name w:val="ListLabel 69"/>
    <w:qFormat/>
    <w:rsid w:val="0080585A"/>
    <w:rPr>
      <w:rFonts w:ascii="Arial" w:hAnsi="Arial"/>
      <w:b/>
      <w:sz w:val="22"/>
    </w:rPr>
  </w:style>
  <w:style w:type="character" w:customStyle="1" w:styleId="ListLabel70">
    <w:name w:val="ListLabel 70"/>
    <w:qFormat/>
    <w:rsid w:val="0080585A"/>
    <w:rPr>
      <w:rFonts w:ascii="Arial" w:hAnsi="Arial"/>
      <w:b/>
      <w:sz w:val="22"/>
    </w:rPr>
  </w:style>
  <w:style w:type="character" w:customStyle="1" w:styleId="ListLabel71">
    <w:name w:val="ListLabel 71"/>
    <w:qFormat/>
    <w:rsid w:val="0080585A"/>
    <w:rPr>
      <w:rFonts w:ascii="Arial" w:hAnsi="Arial"/>
      <w:b/>
      <w:sz w:val="22"/>
    </w:rPr>
  </w:style>
  <w:style w:type="character" w:customStyle="1" w:styleId="ListLabel72">
    <w:name w:val="ListLabel 72"/>
    <w:qFormat/>
    <w:rsid w:val="0080585A"/>
    <w:rPr>
      <w:rFonts w:ascii="Arial" w:hAnsi="Arial"/>
      <w:b/>
      <w:sz w:val="22"/>
    </w:rPr>
  </w:style>
  <w:style w:type="character" w:customStyle="1" w:styleId="ListLabel73">
    <w:name w:val="ListLabel 73"/>
    <w:qFormat/>
    <w:rsid w:val="0080585A"/>
    <w:rPr>
      <w:rFonts w:ascii="Arial" w:hAnsi="Arial"/>
      <w:b/>
      <w:sz w:val="22"/>
    </w:rPr>
  </w:style>
  <w:style w:type="character" w:customStyle="1" w:styleId="ListLabel74">
    <w:name w:val="ListLabel 74"/>
    <w:qFormat/>
    <w:rsid w:val="0080585A"/>
    <w:rPr>
      <w:rFonts w:ascii="Arial" w:hAnsi="Arial"/>
      <w:b/>
      <w:sz w:val="22"/>
    </w:rPr>
  </w:style>
  <w:style w:type="character" w:customStyle="1" w:styleId="ListLabel75">
    <w:name w:val="ListLabel 75"/>
    <w:qFormat/>
    <w:rsid w:val="0080585A"/>
    <w:rPr>
      <w:rFonts w:ascii="Arial" w:hAnsi="Arial"/>
      <w:b/>
      <w:sz w:val="22"/>
    </w:rPr>
  </w:style>
  <w:style w:type="character" w:customStyle="1" w:styleId="ListLabel76">
    <w:name w:val="ListLabel 76"/>
    <w:qFormat/>
    <w:rsid w:val="0080585A"/>
    <w:rPr>
      <w:rFonts w:ascii="Arial" w:hAnsi="Arial"/>
      <w:b/>
      <w:sz w:val="22"/>
    </w:rPr>
  </w:style>
  <w:style w:type="character" w:customStyle="1" w:styleId="ListLabel77">
    <w:name w:val="ListLabel 77"/>
    <w:qFormat/>
    <w:rsid w:val="0080585A"/>
    <w:rPr>
      <w:rFonts w:ascii="Arial" w:hAnsi="Arial"/>
      <w:b/>
      <w:sz w:val="22"/>
    </w:rPr>
  </w:style>
  <w:style w:type="character" w:customStyle="1" w:styleId="ListLabel78">
    <w:name w:val="ListLabel 78"/>
    <w:qFormat/>
    <w:rsid w:val="0080585A"/>
    <w:rPr>
      <w:rFonts w:ascii="Arial" w:hAnsi="Arial"/>
      <w:b/>
      <w:sz w:val="22"/>
    </w:rPr>
  </w:style>
  <w:style w:type="character" w:customStyle="1" w:styleId="ListLabel79">
    <w:name w:val="ListLabel 79"/>
    <w:qFormat/>
    <w:rsid w:val="0080585A"/>
    <w:rPr>
      <w:rFonts w:ascii="Arial" w:hAnsi="Arial"/>
      <w:b/>
      <w:sz w:val="22"/>
    </w:rPr>
  </w:style>
  <w:style w:type="character" w:customStyle="1" w:styleId="ListLabel80">
    <w:name w:val="ListLabel 80"/>
    <w:qFormat/>
    <w:rsid w:val="0080585A"/>
    <w:rPr>
      <w:rFonts w:ascii="Arial" w:hAnsi="Arial"/>
      <w:b/>
      <w:sz w:val="22"/>
    </w:rPr>
  </w:style>
  <w:style w:type="character" w:customStyle="1" w:styleId="ListLabel81">
    <w:name w:val="ListLabel 81"/>
    <w:qFormat/>
    <w:rsid w:val="0080585A"/>
    <w:rPr>
      <w:rFonts w:ascii="Arial" w:hAnsi="Arial"/>
      <w:b/>
      <w:sz w:val="22"/>
    </w:rPr>
  </w:style>
  <w:style w:type="character" w:customStyle="1" w:styleId="ListLabel82">
    <w:name w:val="ListLabel 82"/>
    <w:qFormat/>
    <w:rsid w:val="0080585A"/>
    <w:rPr>
      <w:rFonts w:ascii="Arial" w:hAnsi="Arial"/>
      <w:b/>
      <w:sz w:val="22"/>
    </w:rPr>
  </w:style>
  <w:style w:type="character" w:customStyle="1" w:styleId="ListLabel83">
    <w:name w:val="ListLabel 83"/>
    <w:qFormat/>
    <w:rsid w:val="0080585A"/>
    <w:rPr>
      <w:rFonts w:ascii="Arial" w:hAnsi="Arial"/>
      <w:b/>
      <w:sz w:val="22"/>
    </w:rPr>
  </w:style>
  <w:style w:type="character" w:customStyle="1" w:styleId="ListLabel84">
    <w:name w:val="ListLabel 84"/>
    <w:qFormat/>
    <w:rsid w:val="0080585A"/>
    <w:rPr>
      <w:rFonts w:ascii="Arial" w:hAnsi="Arial"/>
      <w:b/>
      <w:sz w:val="22"/>
    </w:rPr>
  </w:style>
  <w:style w:type="character" w:customStyle="1" w:styleId="ListLabel85">
    <w:name w:val="ListLabel 85"/>
    <w:qFormat/>
    <w:rsid w:val="0080585A"/>
    <w:rPr>
      <w:rFonts w:ascii="Arial" w:hAnsi="Arial"/>
      <w:b/>
      <w:sz w:val="22"/>
    </w:rPr>
  </w:style>
  <w:style w:type="character" w:customStyle="1" w:styleId="ListLabel86">
    <w:name w:val="ListLabel 86"/>
    <w:qFormat/>
    <w:rsid w:val="0080585A"/>
    <w:rPr>
      <w:rFonts w:ascii="Arial" w:hAnsi="Arial"/>
      <w:b/>
      <w:sz w:val="22"/>
    </w:rPr>
  </w:style>
  <w:style w:type="character" w:customStyle="1" w:styleId="ListLabel87">
    <w:name w:val="ListLabel 87"/>
    <w:qFormat/>
    <w:rsid w:val="0080585A"/>
    <w:rPr>
      <w:rFonts w:ascii="Arial" w:hAnsi="Arial"/>
      <w:b/>
      <w:sz w:val="22"/>
    </w:rPr>
  </w:style>
  <w:style w:type="character" w:customStyle="1" w:styleId="ListLabel88">
    <w:name w:val="ListLabel 88"/>
    <w:qFormat/>
    <w:rsid w:val="0080585A"/>
    <w:rPr>
      <w:rFonts w:ascii="Arial" w:hAnsi="Arial"/>
      <w:b/>
      <w:sz w:val="22"/>
    </w:rPr>
  </w:style>
  <w:style w:type="character" w:customStyle="1" w:styleId="ListLabel89">
    <w:name w:val="ListLabel 89"/>
    <w:qFormat/>
    <w:rsid w:val="0080585A"/>
    <w:rPr>
      <w:rFonts w:ascii="Arial" w:hAnsi="Arial"/>
      <w:b/>
      <w:sz w:val="22"/>
    </w:rPr>
  </w:style>
  <w:style w:type="character" w:customStyle="1" w:styleId="ListLabel90">
    <w:name w:val="ListLabel 90"/>
    <w:qFormat/>
    <w:rsid w:val="0080585A"/>
    <w:rPr>
      <w:b/>
      <w:sz w:val="22"/>
    </w:rPr>
  </w:style>
  <w:style w:type="character" w:customStyle="1" w:styleId="ListLabel91">
    <w:name w:val="ListLabel 91"/>
    <w:qFormat/>
    <w:rsid w:val="0080585A"/>
    <w:rPr>
      <w:b/>
      <w:sz w:val="22"/>
    </w:rPr>
  </w:style>
  <w:style w:type="character" w:customStyle="1" w:styleId="ListLabel92">
    <w:name w:val="ListLabel 92"/>
    <w:qFormat/>
    <w:rsid w:val="0080585A"/>
    <w:rPr>
      <w:b/>
      <w:sz w:val="22"/>
    </w:rPr>
  </w:style>
  <w:style w:type="character" w:customStyle="1" w:styleId="ListLabel93">
    <w:name w:val="ListLabel 93"/>
    <w:qFormat/>
    <w:rsid w:val="0080585A"/>
    <w:rPr>
      <w:rFonts w:ascii="Arial" w:hAnsi="Arial"/>
      <w:b/>
      <w:sz w:val="22"/>
    </w:rPr>
  </w:style>
  <w:style w:type="character" w:customStyle="1" w:styleId="ListLabel94">
    <w:name w:val="ListLabel 94"/>
    <w:qFormat/>
    <w:rsid w:val="0080585A"/>
    <w:rPr>
      <w:rFonts w:ascii="Arial" w:hAnsi="Arial"/>
      <w:b/>
      <w:sz w:val="22"/>
    </w:rPr>
  </w:style>
  <w:style w:type="character" w:customStyle="1" w:styleId="ListLabel95">
    <w:name w:val="ListLabel 95"/>
    <w:qFormat/>
    <w:rsid w:val="0080585A"/>
    <w:rPr>
      <w:rFonts w:ascii="Arial" w:hAnsi="Arial"/>
      <w:b/>
      <w:sz w:val="22"/>
    </w:rPr>
  </w:style>
  <w:style w:type="character" w:customStyle="1" w:styleId="ListLabel96">
    <w:name w:val="ListLabel 96"/>
    <w:qFormat/>
    <w:rsid w:val="0080585A"/>
    <w:rPr>
      <w:rFonts w:ascii="Arial" w:hAnsi="Arial"/>
      <w:b/>
      <w:sz w:val="22"/>
    </w:rPr>
  </w:style>
  <w:style w:type="character" w:customStyle="1" w:styleId="ListLabel97">
    <w:name w:val="ListLabel 97"/>
    <w:qFormat/>
    <w:rsid w:val="0080585A"/>
    <w:rPr>
      <w:b w:val="0"/>
      <w:sz w:val="22"/>
    </w:rPr>
  </w:style>
  <w:style w:type="character" w:customStyle="1" w:styleId="ListLabel98">
    <w:name w:val="ListLabel 98"/>
    <w:qFormat/>
    <w:rsid w:val="0080585A"/>
    <w:rPr>
      <w:b w:val="0"/>
      <w:sz w:val="21"/>
    </w:rPr>
  </w:style>
  <w:style w:type="character" w:customStyle="1" w:styleId="ListLabel99">
    <w:name w:val="ListLabel 99"/>
    <w:qFormat/>
    <w:rsid w:val="0080585A"/>
    <w:rPr>
      <w:rFonts w:ascii="Arial" w:hAnsi="Arial"/>
      <w:b/>
      <w:sz w:val="22"/>
    </w:rPr>
  </w:style>
  <w:style w:type="character" w:customStyle="1" w:styleId="ListLabel100">
    <w:name w:val="ListLabel 100"/>
    <w:qFormat/>
    <w:rsid w:val="0080585A"/>
    <w:rPr>
      <w:rFonts w:ascii="Arial" w:hAnsi="Arial"/>
      <w:b/>
      <w:sz w:val="22"/>
    </w:rPr>
  </w:style>
  <w:style w:type="character" w:customStyle="1" w:styleId="ListLabel101">
    <w:name w:val="ListLabel 101"/>
    <w:qFormat/>
    <w:rsid w:val="0080585A"/>
    <w:rPr>
      <w:b w:val="0"/>
      <w:sz w:val="22"/>
    </w:rPr>
  </w:style>
  <w:style w:type="character" w:customStyle="1" w:styleId="ListLabel102">
    <w:name w:val="ListLabel 102"/>
    <w:qFormat/>
    <w:rsid w:val="0080585A"/>
    <w:rPr>
      <w:b w:val="0"/>
      <w:sz w:val="21"/>
    </w:rPr>
  </w:style>
  <w:style w:type="character" w:customStyle="1" w:styleId="ListLabel103">
    <w:name w:val="ListLabel 103"/>
    <w:qFormat/>
    <w:rsid w:val="0080585A"/>
    <w:rPr>
      <w:rFonts w:ascii="Arial" w:hAnsi="Arial"/>
      <w:b/>
      <w:sz w:val="22"/>
    </w:rPr>
  </w:style>
  <w:style w:type="character" w:customStyle="1" w:styleId="ListLabel104">
    <w:name w:val="ListLabel 104"/>
    <w:qFormat/>
    <w:rsid w:val="0080585A"/>
    <w:rPr>
      <w:rFonts w:ascii="Arial" w:hAnsi="Arial"/>
      <w:b/>
      <w:sz w:val="22"/>
    </w:rPr>
  </w:style>
  <w:style w:type="paragraph" w:styleId="Ttulo">
    <w:name w:val="Title"/>
    <w:basedOn w:val="Normal"/>
    <w:next w:val="Corpodetexto"/>
    <w:link w:val="TtuloChar1"/>
    <w:qFormat/>
    <w:rsid w:val="0080585A"/>
    <w:pPr>
      <w:spacing w:line="360" w:lineRule="auto"/>
      <w:ind w:right="-441"/>
      <w:jc w:val="center"/>
    </w:pPr>
    <w:rPr>
      <w:rFonts w:ascii="Arial" w:hAnsi="Arial"/>
      <w:b/>
      <w:color w:val="000000"/>
      <w:sz w:val="50"/>
      <w:lang w:val="x-none" w:eastAsia="x-none"/>
    </w:rPr>
  </w:style>
  <w:style w:type="character" w:customStyle="1" w:styleId="TtuloChar1">
    <w:name w:val="Título Char1"/>
    <w:basedOn w:val="Fontepargpadro"/>
    <w:link w:val="Ttulo"/>
    <w:rsid w:val="0080585A"/>
    <w:rPr>
      <w:rFonts w:ascii="Arial" w:eastAsia="Times New Roman" w:hAnsi="Arial" w:cs="Times New Roman"/>
      <w:b/>
      <w:color w:val="000000"/>
      <w:sz w:val="50"/>
      <w:szCs w:val="24"/>
      <w:lang w:val="x-none" w:eastAsia="x-none"/>
    </w:rPr>
  </w:style>
  <w:style w:type="paragraph" w:styleId="Corpodetexto">
    <w:name w:val="Body Text"/>
    <w:basedOn w:val="Normal"/>
    <w:link w:val="CorpodetextoChar1"/>
    <w:uiPriority w:val="99"/>
    <w:rsid w:val="0080585A"/>
    <w:pPr>
      <w:jc w:val="both"/>
    </w:pPr>
    <w:rPr>
      <w:sz w:val="22"/>
      <w:lang w:val="x-none" w:eastAsia="x-none"/>
    </w:rPr>
  </w:style>
  <w:style w:type="character" w:customStyle="1" w:styleId="CorpodetextoChar1">
    <w:name w:val="Corpo de texto Char1"/>
    <w:basedOn w:val="Fontepargpadro"/>
    <w:link w:val="Corpodetexto"/>
    <w:rsid w:val="0080585A"/>
    <w:rPr>
      <w:rFonts w:ascii="Times New Roman" w:eastAsia="Times New Roman" w:hAnsi="Times New Roman" w:cs="Times New Roman"/>
      <w:color w:val="00000A"/>
      <w:szCs w:val="24"/>
      <w:lang w:val="x-none" w:eastAsia="x-none"/>
    </w:rPr>
  </w:style>
  <w:style w:type="paragraph" w:styleId="Lista">
    <w:name w:val="List"/>
    <w:basedOn w:val="Corpodetexto"/>
    <w:rsid w:val="0080585A"/>
    <w:rPr>
      <w:rFonts w:cs="Mangal"/>
    </w:rPr>
  </w:style>
  <w:style w:type="paragraph" w:styleId="Legenda">
    <w:name w:val="caption"/>
    <w:basedOn w:val="Normal"/>
    <w:qFormat/>
    <w:rsid w:val="0080585A"/>
    <w:pPr>
      <w:suppressLineNumbers/>
      <w:spacing w:before="120" w:after="120"/>
    </w:pPr>
    <w:rPr>
      <w:rFonts w:cs="Mangal"/>
      <w:i/>
      <w:iCs/>
    </w:rPr>
  </w:style>
  <w:style w:type="paragraph" w:customStyle="1" w:styleId="ndice">
    <w:name w:val="Índice"/>
    <w:basedOn w:val="Normal"/>
    <w:qFormat/>
    <w:rsid w:val="0080585A"/>
    <w:pPr>
      <w:suppressLineNumbers/>
    </w:pPr>
    <w:rPr>
      <w:rFonts w:cs="Mangal"/>
    </w:rPr>
  </w:style>
  <w:style w:type="paragraph" w:styleId="Cabealho">
    <w:name w:val="header"/>
    <w:basedOn w:val="Normal"/>
    <w:link w:val="CabealhoChar2"/>
    <w:uiPriority w:val="99"/>
    <w:qFormat/>
    <w:rsid w:val="0080585A"/>
    <w:pPr>
      <w:tabs>
        <w:tab w:val="center" w:pos="4419"/>
        <w:tab w:val="right" w:pos="8838"/>
      </w:tabs>
    </w:pPr>
    <w:rPr>
      <w:rFonts w:ascii="Calibri" w:eastAsia="Calibri" w:hAnsi="Calibri" w:cs="Tahoma"/>
      <w:lang w:eastAsia="en-US"/>
    </w:rPr>
  </w:style>
  <w:style w:type="character" w:customStyle="1" w:styleId="CabealhoChar2">
    <w:name w:val="Cabeçalho Char2"/>
    <w:basedOn w:val="Fontepargpadro"/>
    <w:link w:val="Cabealho"/>
    <w:rsid w:val="0080585A"/>
    <w:rPr>
      <w:rFonts w:ascii="Calibri" w:eastAsia="Calibri" w:hAnsi="Calibri" w:cs="Tahoma"/>
      <w:color w:val="00000A"/>
      <w:sz w:val="24"/>
      <w:szCs w:val="24"/>
    </w:rPr>
  </w:style>
  <w:style w:type="paragraph" w:styleId="Corpodetexto2">
    <w:name w:val="Body Text 2"/>
    <w:basedOn w:val="Normal"/>
    <w:link w:val="Corpodetexto2Char1"/>
    <w:qFormat/>
    <w:rsid w:val="0080585A"/>
    <w:pPr>
      <w:ind w:firstLine="708"/>
      <w:jc w:val="both"/>
    </w:pPr>
    <w:rPr>
      <w:szCs w:val="20"/>
    </w:rPr>
  </w:style>
  <w:style w:type="character" w:customStyle="1" w:styleId="Corpodetexto2Char1">
    <w:name w:val="Corpo de texto 2 Char1"/>
    <w:basedOn w:val="Fontepargpadro"/>
    <w:link w:val="Corpodetexto2"/>
    <w:rsid w:val="0080585A"/>
    <w:rPr>
      <w:rFonts w:ascii="Times New Roman" w:eastAsia="Times New Roman" w:hAnsi="Times New Roman" w:cs="Times New Roman"/>
      <w:color w:val="00000A"/>
      <w:sz w:val="24"/>
      <w:szCs w:val="20"/>
      <w:lang w:eastAsia="pt-BR"/>
    </w:rPr>
  </w:style>
  <w:style w:type="paragraph" w:styleId="Corpodetexto3">
    <w:name w:val="Body Text 3"/>
    <w:basedOn w:val="Normal"/>
    <w:link w:val="Corpodetexto3Char2"/>
    <w:qFormat/>
    <w:rsid w:val="0080585A"/>
    <w:pPr>
      <w:jc w:val="both"/>
    </w:pPr>
    <w:rPr>
      <w:rFonts w:ascii="Calibri" w:eastAsia="Calibri" w:hAnsi="Calibri" w:cs="Tahoma"/>
      <w:sz w:val="23"/>
      <w:lang w:eastAsia="en-US"/>
    </w:rPr>
  </w:style>
  <w:style w:type="character" w:customStyle="1" w:styleId="Corpodetexto3Char2">
    <w:name w:val="Corpo de texto 3 Char2"/>
    <w:basedOn w:val="Fontepargpadro"/>
    <w:link w:val="Corpodetexto3"/>
    <w:rsid w:val="0080585A"/>
    <w:rPr>
      <w:rFonts w:ascii="Calibri" w:eastAsia="Calibri" w:hAnsi="Calibri" w:cs="Tahoma"/>
      <w:color w:val="00000A"/>
      <w:sz w:val="23"/>
      <w:szCs w:val="24"/>
    </w:rPr>
  </w:style>
  <w:style w:type="paragraph" w:styleId="TextosemFormatao">
    <w:name w:val="Plain Text"/>
    <w:basedOn w:val="Normal"/>
    <w:link w:val="TextosemFormataoChar1"/>
    <w:qFormat/>
    <w:rsid w:val="0080585A"/>
    <w:rPr>
      <w:rFonts w:ascii="Courier New" w:hAnsi="Courier New"/>
      <w:sz w:val="20"/>
      <w:szCs w:val="20"/>
      <w:lang w:val="x-none" w:eastAsia="x-none"/>
    </w:rPr>
  </w:style>
  <w:style w:type="character" w:customStyle="1" w:styleId="TextosemFormataoChar1">
    <w:name w:val="Texto sem Formatação Char1"/>
    <w:basedOn w:val="Fontepargpadro"/>
    <w:link w:val="TextosemFormatao"/>
    <w:rsid w:val="0080585A"/>
    <w:rPr>
      <w:rFonts w:ascii="Courier New" w:eastAsia="Times New Roman" w:hAnsi="Courier New" w:cs="Times New Roman"/>
      <w:color w:val="00000A"/>
      <w:sz w:val="20"/>
      <w:szCs w:val="20"/>
      <w:lang w:val="x-none" w:eastAsia="x-none"/>
    </w:rPr>
  </w:style>
  <w:style w:type="paragraph" w:styleId="Pr-formataoHTML">
    <w:name w:val="HTML Preformatted"/>
    <w:basedOn w:val="Normal"/>
    <w:link w:val="Pr-formataoHTMLChar2"/>
    <w:qFormat/>
    <w:rsid w:val="00805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lang w:eastAsia="en-US"/>
    </w:rPr>
  </w:style>
  <w:style w:type="character" w:customStyle="1" w:styleId="Pr-formataoHTMLChar2">
    <w:name w:val="Pré-formatação HTML Char2"/>
    <w:basedOn w:val="Fontepargpadro"/>
    <w:link w:val="Pr-formataoHTML"/>
    <w:rsid w:val="0080585A"/>
    <w:rPr>
      <w:rFonts w:ascii="Courier New" w:eastAsia="Calibri" w:hAnsi="Courier New" w:cs="Courier New"/>
      <w:color w:val="00000A"/>
    </w:rPr>
  </w:style>
  <w:style w:type="paragraph" w:styleId="Recuodecorpodetexto">
    <w:name w:val="Body Text Indent"/>
    <w:basedOn w:val="Normal"/>
    <w:link w:val="RecuodecorpodetextoChar2"/>
    <w:rsid w:val="0080585A"/>
    <w:pPr>
      <w:ind w:left="2410" w:hanging="2410"/>
      <w:jc w:val="both"/>
    </w:pPr>
    <w:rPr>
      <w:rFonts w:ascii="Calibri" w:eastAsia="Calibri" w:hAnsi="Calibri" w:cs="Tahoma"/>
      <w:sz w:val="28"/>
      <w:szCs w:val="22"/>
      <w:lang w:eastAsia="en-US"/>
    </w:rPr>
  </w:style>
  <w:style w:type="character" w:customStyle="1" w:styleId="RecuodecorpodetextoChar2">
    <w:name w:val="Recuo de corpo de texto Char2"/>
    <w:basedOn w:val="Fontepargpadro"/>
    <w:link w:val="Recuodecorpodetexto"/>
    <w:rsid w:val="0080585A"/>
    <w:rPr>
      <w:rFonts w:ascii="Calibri" w:eastAsia="Calibri" w:hAnsi="Calibri" w:cs="Tahoma"/>
      <w:color w:val="00000A"/>
      <w:sz w:val="28"/>
    </w:rPr>
  </w:style>
  <w:style w:type="paragraph" w:styleId="Recuodecorpodetexto2">
    <w:name w:val="Body Text Indent 2"/>
    <w:basedOn w:val="Normal"/>
    <w:link w:val="Recuodecorpodetexto2Char2"/>
    <w:qFormat/>
    <w:rsid w:val="0080585A"/>
    <w:pPr>
      <w:ind w:firstLine="540"/>
      <w:jc w:val="both"/>
    </w:pPr>
    <w:rPr>
      <w:rFonts w:ascii="Calibri" w:eastAsia="Calibri" w:hAnsi="Calibri" w:cs="Tahoma"/>
      <w:color w:val="FF0000"/>
      <w:sz w:val="22"/>
      <w:szCs w:val="22"/>
      <w:lang w:eastAsia="en-US"/>
    </w:rPr>
  </w:style>
  <w:style w:type="character" w:customStyle="1" w:styleId="Recuodecorpodetexto2Char2">
    <w:name w:val="Recuo de corpo de texto 2 Char2"/>
    <w:basedOn w:val="Fontepargpadro"/>
    <w:link w:val="Recuodecorpodetexto2"/>
    <w:rsid w:val="0080585A"/>
    <w:rPr>
      <w:rFonts w:ascii="Calibri" w:eastAsia="Calibri" w:hAnsi="Calibri" w:cs="Tahoma"/>
      <w:color w:val="FF0000"/>
    </w:rPr>
  </w:style>
  <w:style w:type="paragraph" w:styleId="Recuodecorpodetexto3">
    <w:name w:val="Body Text Indent 3"/>
    <w:basedOn w:val="Normal"/>
    <w:link w:val="Recuodecorpodetexto3Char3"/>
    <w:qFormat/>
    <w:rsid w:val="0080585A"/>
    <w:pPr>
      <w:spacing w:after="120"/>
      <w:ind w:left="283"/>
    </w:pPr>
    <w:rPr>
      <w:rFonts w:ascii="Calibri" w:eastAsia="Calibri" w:hAnsi="Calibri" w:cs="Tahoma"/>
      <w:sz w:val="16"/>
      <w:szCs w:val="16"/>
      <w:lang w:eastAsia="en-US"/>
    </w:rPr>
  </w:style>
  <w:style w:type="character" w:customStyle="1" w:styleId="Recuodecorpodetexto3Char3">
    <w:name w:val="Recuo de corpo de texto 3 Char3"/>
    <w:basedOn w:val="Fontepargpadro"/>
    <w:link w:val="Recuodecorpodetexto3"/>
    <w:rsid w:val="0080585A"/>
    <w:rPr>
      <w:rFonts w:ascii="Calibri" w:eastAsia="Calibri" w:hAnsi="Calibri" w:cs="Tahoma"/>
      <w:color w:val="00000A"/>
      <w:sz w:val="16"/>
      <w:szCs w:val="16"/>
    </w:rPr>
  </w:style>
  <w:style w:type="paragraph" w:styleId="Rodap">
    <w:name w:val="footer"/>
    <w:basedOn w:val="Normal"/>
    <w:link w:val="RodapChar2"/>
    <w:uiPriority w:val="99"/>
    <w:qFormat/>
    <w:rsid w:val="0080585A"/>
    <w:pPr>
      <w:tabs>
        <w:tab w:val="center" w:pos="4252"/>
        <w:tab w:val="right" w:pos="8504"/>
      </w:tabs>
    </w:pPr>
    <w:rPr>
      <w:rFonts w:ascii="Calibri" w:eastAsia="Calibri" w:hAnsi="Calibri" w:cs="Tahoma"/>
      <w:lang w:eastAsia="en-US"/>
    </w:rPr>
  </w:style>
  <w:style w:type="character" w:customStyle="1" w:styleId="RodapChar2">
    <w:name w:val="Rodapé Char2"/>
    <w:basedOn w:val="Fontepargpadro"/>
    <w:link w:val="Rodap"/>
    <w:rsid w:val="0080585A"/>
    <w:rPr>
      <w:rFonts w:ascii="Calibri" w:eastAsia="Calibri" w:hAnsi="Calibri" w:cs="Tahoma"/>
      <w:color w:val="00000A"/>
      <w:sz w:val="24"/>
      <w:szCs w:val="24"/>
    </w:rPr>
  </w:style>
  <w:style w:type="paragraph" w:customStyle="1" w:styleId="Recuodecorpodetexto21">
    <w:name w:val="Recuo de corpo de texto 21"/>
    <w:basedOn w:val="Normal"/>
    <w:qFormat/>
    <w:rsid w:val="0080585A"/>
    <w:pPr>
      <w:suppressAutoHyphens/>
      <w:ind w:firstLine="1134"/>
      <w:jc w:val="both"/>
    </w:pPr>
    <w:rPr>
      <w:szCs w:val="20"/>
      <w:lang w:eastAsia="ar-SA"/>
    </w:rPr>
  </w:style>
  <w:style w:type="paragraph" w:styleId="Textodebalo">
    <w:name w:val="Balloon Text"/>
    <w:basedOn w:val="Normal"/>
    <w:link w:val="TextodebaloChar1"/>
    <w:qFormat/>
    <w:rsid w:val="0080585A"/>
    <w:rPr>
      <w:rFonts w:ascii="Tahoma" w:hAnsi="Tahoma"/>
      <w:sz w:val="16"/>
      <w:szCs w:val="16"/>
      <w:lang w:val="x-none" w:eastAsia="x-none"/>
    </w:rPr>
  </w:style>
  <w:style w:type="character" w:customStyle="1" w:styleId="TextodebaloChar1">
    <w:name w:val="Texto de balão Char1"/>
    <w:basedOn w:val="Fontepargpadro"/>
    <w:link w:val="Textodebalo"/>
    <w:rsid w:val="0080585A"/>
    <w:rPr>
      <w:rFonts w:ascii="Tahoma" w:eastAsia="Times New Roman" w:hAnsi="Tahoma" w:cs="Times New Roman"/>
      <w:color w:val="00000A"/>
      <w:sz w:val="16"/>
      <w:szCs w:val="16"/>
      <w:lang w:val="x-none" w:eastAsia="x-none"/>
    </w:rPr>
  </w:style>
  <w:style w:type="paragraph" w:styleId="PargrafodaLista">
    <w:name w:val="List Paragraph"/>
    <w:basedOn w:val="Normal"/>
    <w:uiPriority w:val="1"/>
    <w:qFormat/>
    <w:rsid w:val="0080585A"/>
    <w:pPr>
      <w:ind w:left="708"/>
    </w:pPr>
  </w:style>
  <w:style w:type="paragraph" w:styleId="Commarcadores">
    <w:name w:val="List Bullet"/>
    <w:basedOn w:val="Normal"/>
    <w:qFormat/>
    <w:rsid w:val="0080585A"/>
    <w:pPr>
      <w:contextualSpacing/>
    </w:pPr>
  </w:style>
  <w:style w:type="paragraph" w:styleId="SemEspaamento">
    <w:name w:val="No Spacing"/>
    <w:uiPriority w:val="1"/>
    <w:qFormat/>
    <w:rsid w:val="0080585A"/>
    <w:pPr>
      <w:spacing w:after="0" w:line="240" w:lineRule="auto"/>
    </w:pPr>
    <w:rPr>
      <w:rFonts w:ascii="Calibri" w:eastAsia="Calibri" w:hAnsi="Calibri" w:cs="Times New Roman"/>
      <w:color w:val="00000A"/>
      <w:sz w:val="24"/>
    </w:rPr>
  </w:style>
  <w:style w:type="paragraph" w:customStyle="1" w:styleId="Default">
    <w:name w:val="Default"/>
    <w:qFormat/>
    <w:rsid w:val="0080585A"/>
    <w:pPr>
      <w:spacing w:after="0" w:line="240" w:lineRule="auto"/>
    </w:pPr>
    <w:rPr>
      <w:rFonts w:ascii="Arial" w:eastAsia="Calibri" w:hAnsi="Arial" w:cs="Arial"/>
      <w:color w:val="000000"/>
      <w:sz w:val="24"/>
      <w:szCs w:val="24"/>
    </w:rPr>
  </w:style>
  <w:style w:type="paragraph" w:customStyle="1" w:styleId="Standard">
    <w:name w:val="Standard"/>
    <w:qFormat/>
    <w:rsid w:val="0080585A"/>
    <w:pPr>
      <w:suppressAutoHyphens/>
      <w:spacing w:after="0" w:line="240" w:lineRule="auto"/>
      <w:textAlignment w:val="baseline"/>
    </w:pPr>
    <w:rPr>
      <w:rFonts w:ascii="Liberation Serif" w:eastAsia="SimSun" w:hAnsi="Liberation Serif" w:cs="Mangal"/>
      <w:color w:val="00000A"/>
      <w:sz w:val="24"/>
      <w:szCs w:val="24"/>
      <w:lang w:eastAsia="zh-CN" w:bidi="hi-IN"/>
    </w:rPr>
  </w:style>
  <w:style w:type="paragraph" w:customStyle="1" w:styleId="western">
    <w:name w:val="western"/>
    <w:basedOn w:val="Normal"/>
    <w:qFormat/>
    <w:rsid w:val="0080585A"/>
    <w:pPr>
      <w:spacing w:before="280"/>
    </w:pPr>
    <w:rPr>
      <w:rFonts w:eastAsia="Calibri"/>
    </w:rPr>
  </w:style>
  <w:style w:type="paragraph" w:customStyle="1" w:styleId="Contedodoquadro">
    <w:name w:val="Conteúdo do quadro"/>
    <w:basedOn w:val="Normal"/>
    <w:qFormat/>
    <w:rsid w:val="0080585A"/>
  </w:style>
  <w:style w:type="paragraph" w:customStyle="1" w:styleId="Contedodatabela">
    <w:name w:val="Conteúdo da tabela"/>
    <w:basedOn w:val="Normal"/>
    <w:qFormat/>
    <w:rsid w:val="0080585A"/>
  </w:style>
  <w:style w:type="paragraph" w:customStyle="1" w:styleId="Ttulodetabela">
    <w:name w:val="Título de tabela"/>
    <w:basedOn w:val="Contedodatabela"/>
    <w:qFormat/>
    <w:rsid w:val="0080585A"/>
  </w:style>
  <w:style w:type="paragraph" w:styleId="NormalWeb">
    <w:name w:val="Normal (Web)"/>
    <w:basedOn w:val="Normal"/>
    <w:qFormat/>
    <w:rsid w:val="0080585A"/>
    <w:pPr>
      <w:spacing w:beforeAutospacing="1" w:afterAutospacing="1"/>
    </w:pPr>
  </w:style>
  <w:style w:type="numbering" w:customStyle="1" w:styleId="Semlista1">
    <w:name w:val="Sem lista1"/>
    <w:qFormat/>
    <w:rsid w:val="0080585A"/>
  </w:style>
  <w:style w:type="numbering" w:customStyle="1" w:styleId="Semlista11">
    <w:name w:val="Sem lista11"/>
    <w:qFormat/>
    <w:rsid w:val="0080585A"/>
  </w:style>
  <w:style w:type="table" w:styleId="Tabelacomgrade">
    <w:name w:val="Table Grid"/>
    <w:basedOn w:val="Tabelanormal"/>
    <w:uiPriority w:val="39"/>
    <w:rsid w:val="00C9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A7112"/>
    <w:rPr>
      <w:color w:val="0563C1" w:themeColor="hyperlink"/>
      <w:u w:val="single"/>
    </w:rPr>
  </w:style>
  <w:style w:type="character" w:styleId="MenoPendente">
    <w:name w:val="Unresolved Mention"/>
    <w:basedOn w:val="Fontepargpadro"/>
    <w:uiPriority w:val="99"/>
    <w:semiHidden/>
    <w:unhideWhenUsed/>
    <w:rsid w:val="005366AC"/>
    <w:rPr>
      <w:color w:val="605E5C"/>
      <w:shd w:val="clear" w:color="auto" w:fill="E1DFDD"/>
    </w:rPr>
  </w:style>
  <w:style w:type="paragraph" w:customStyle="1" w:styleId="Nvel2">
    <w:name w:val="Nível 2"/>
    <w:basedOn w:val="Normal"/>
    <w:next w:val="Normal"/>
    <w:rsid w:val="002F2947"/>
    <w:pPr>
      <w:spacing w:after="120"/>
      <w:jc w:val="both"/>
    </w:pPr>
    <w:rPr>
      <w:rFonts w:ascii="Arial" w:eastAsiaTheme="minorEastAsia" w:hAnsi="Arial"/>
      <w:b/>
      <w:color w:val="auto"/>
      <w:szCs w:val="20"/>
    </w:rPr>
  </w:style>
  <w:style w:type="character" w:customStyle="1" w:styleId="normalchar1">
    <w:name w:val="normal__char1"/>
    <w:rsid w:val="002F2947"/>
    <w:rPr>
      <w:rFonts w:ascii="Arial" w:hAnsi="Arial" w:cs="Arial" w:hint="default"/>
      <w:strike w:val="0"/>
      <w:dstrike w:val="0"/>
      <w:sz w:val="24"/>
      <w:szCs w:val="24"/>
      <w:u w:val="none"/>
      <w:effect w:val="none"/>
    </w:rPr>
  </w:style>
  <w:style w:type="character" w:customStyle="1" w:styleId="apple-style-span">
    <w:name w:val="apple-style-span"/>
    <w:basedOn w:val="Fontepargpadro"/>
    <w:rsid w:val="002F2947"/>
  </w:style>
  <w:style w:type="paragraph" w:styleId="Citao">
    <w:name w:val="Quote"/>
    <w:basedOn w:val="Normal"/>
    <w:next w:val="Normal"/>
    <w:link w:val="CitaoChar"/>
    <w:qFormat/>
    <w:rsid w:val="002F294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basedOn w:val="Fontepargpadro"/>
    <w:link w:val="Citao"/>
    <w:rsid w:val="002F2947"/>
    <w:rPr>
      <w:rFonts w:ascii="Arial" w:eastAsia="Calibri" w:hAnsi="Arial" w:cs="Tahoma"/>
      <w:i/>
      <w:iCs/>
      <w:color w:val="000000"/>
      <w:sz w:val="20"/>
      <w:szCs w:val="24"/>
      <w:shd w:val="clear" w:color="auto" w:fill="FFFFCC"/>
    </w:rPr>
  </w:style>
  <w:style w:type="paragraph" w:styleId="Commarcadores5">
    <w:name w:val="List Bullet 5"/>
    <w:basedOn w:val="Normal"/>
    <w:rsid w:val="002F2947"/>
    <w:pPr>
      <w:numPr>
        <w:numId w:val="2"/>
      </w:numPr>
      <w:contextualSpacing/>
    </w:pPr>
    <w:rPr>
      <w:rFonts w:ascii="Ecofont_Spranq_eco_Sans" w:eastAsiaTheme="minorEastAsia" w:hAnsi="Ecofont_Spranq_eco_Sans" w:cs="Tahoma"/>
      <w:color w:val="auto"/>
    </w:rPr>
  </w:style>
  <w:style w:type="paragraph" w:customStyle="1" w:styleId="citao2">
    <w:name w:val="citação 2"/>
    <w:basedOn w:val="Citao"/>
    <w:link w:val="citao2Char"/>
    <w:qFormat/>
    <w:rsid w:val="002F2947"/>
    <w:rPr>
      <w:szCs w:val="20"/>
    </w:rPr>
  </w:style>
  <w:style w:type="character" w:customStyle="1" w:styleId="citao2Char">
    <w:name w:val="citação 2 Char"/>
    <w:basedOn w:val="CitaoChar"/>
    <w:link w:val="citao2"/>
    <w:rsid w:val="002F2947"/>
    <w:rPr>
      <w:rFonts w:ascii="Arial" w:eastAsia="Calibri" w:hAnsi="Arial" w:cs="Tahoma"/>
      <w:i/>
      <w:iCs/>
      <w:color w:val="000000"/>
      <w:sz w:val="20"/>
      <w:szCs w:val="20"/>
      <w:shd w:val="clear" w:color="auto" w:fill="FFFFCC"/>
    </w:rPr>
  </w:style>
  <w:style w:type="numbering" w:customStyle="1" w:styleId="Estilo1">
    <w:name w:val="Estilo1"/>
    <w:uiPriority w:val="99"/>
    <w:rsid w:val="002F2947"/>
    <w:pPr>
      <w:numPr>
        <w:numId w:val="3"/>
      </w:numPr>
    </w:pPr>
  </w:style>
  <w:style w:type="numbering" w:customStyle="1" w:styleId="Estilo2">
    <w:name w:val="Estilo2"/>
    <w:uiPriority w:val="99"/>
    <w:rsid w:val="002F2947"/>
    <w:pPr>
      <w:numPr>
        <w:numId w:val="4"/>
      </w:numPr>
    </w:pPr>
  </w:style>
  <w:style w:type="numbering" w:customStyle="1" w:styleId="Estilo3">
    <w:name w:val="Estilo3"/>
    <w:uiPriority w:val="99"/>
    <w:rsid w:val="002F2947"/>
    <w:pPr>
      <w:numPr>
        <w:numId w:val="5"/>
      </w:numPr>
    </w:pPr>
  </w:style>
  <w:style w:type="numbering" w:customStyle="1" w:styleId="Estilo4">
    <w:name w:val="Estilo4"/>
    <w:uiPriority w:val="99"/>
    <w:rsid w:val="002F2947"/>
    <w:pPr>
      <w:numPr>
        <w:numId w:val="6"/>
      </w:numPr>
    </w:pPr>
  </w:style>
  <w:style w:type="numbering" w:customStyle="1" w:styleId="Estilo5">
    <w:name w:val="Estilo5"/>
    <w:uiPriority w:val="99"/>
    <w:rsid w:val="002F2947"/>
    <w:pPr>
      <w:numPr>
        <w:numId w:val="7"/>
      </w:numPr>
    </w:pPr>
  </w:style>
  <w:style w:type="numbering" w:customStyle="1" w:styleId="Estilo6">
    <w:name w:val="Estilo6"/>
    <w:uiPriority w:val="99"/>
    <w:rsid w:val="002F2947"/>
    <w:pPr>
      <w:numPr>
        <w:numId w:val="8"/>
      </w:numPr>
    </w:pPr>
  </w:style>
  <w:style w:type="character" w:styleId="Refdecomentrio">
    <w:name w:val="annotation reference"/>
    <w:basedOn w:val="Fontepargpadro"/>
    <w:uiPriority w:val="99"/>
    <w:unhideWhenUsed/>
    <w:rsid w:val="002F2947"/>
    <w:rPr>
      <w:sz w:val="16"/>
      <w:szCs w:val="16"/>
    </w:rPr>
  </w:style>
  <w:style w:type="paragraph" w:styleId="Textodecomentrio">
    <w:name w:val="annotation text"/>
    <w:basedOn w:val="Normal"/>
    <w:link w:val="TextodecomentrioChar"/>
    <w:uiPriority w:val="99"/>
    <w:unhideWhenUsed/>
    <w:rsid w:val="002F2947"/>
    <w:rPr>
      <w:rFonts w:ascii="Ecofont_Spranq_eco_Sans" w:eastAsiaTheme="minorEastAsia" w:hAnsi="Ecofont_Spranq_eco_Sans" w:cs="Tahoma"/>
      <w:color w:val="auto"/>
      <w:sz w:val="20"/>
      <w:szCs w:val="20"/>
    </w:rPr>
  </w:style>
  <w:style w:type="character" w:customStyle="1" w:styleId="TextodecomentrioChar">
    <w:name w:val="Texto de comentário Char"/>
    <w:basedOn w:val="Fontepargpadro"/>
    <w:link w:val="Textodecomentrio"/>
    <w:uiPriority w:val="99"/>
    <w:rsid w:val="002F294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2F2947"/>
    <w:rPr>
      <w:b/>
      <w:bCs/>
    </w:rPr>
  </w:style>
  <w:style w:type="character" w:customStyle="1" w:styleId="AssuntodocomentrioChar">
    <w:name w:val="Assunto do comentário Char"/>
    <w:basedOn w:val="TextodecomentrioChar"/>
    <w:link w:val="Assuntodocomentrio"/>
    <w:semiHidden/>
    <w:rsid w:val="002F2947"/>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2F2947"/>
    <w:pPr>
      <w:keepLines/>
      <w:numPr>
        <w:numId w:val="11"/>
      </w:numPr>
      <w:tabs>
        <w:tab w:val="left" w:pos="567"/>
      </w:tabs>
      <w:spacing w:before="240" w:line="240" w:lineRule="auto"/>
      <w:jc w:val="both"/>
    </w:pPr>
    <w:rPr>
      <w:rFonts w:ascii="Ecofont_Spranq_eco_Sans" w:eastAsiaTheme="majorEastAsia" w:hAnsi="Ecofont_Spranq_eco_Sans"/>
      <w:b/>
      <w:bCs/>
      <w:color w:val="000000"/>
      <w:sz w:val="20"/>
      <w:lang w:eastAsia="pt-BR"/>
    </w:rPr>
  </w:style>
  <w:style w:type="paragraph" w:customStyle="1" w:styleId="Nivel01Titulo">
    <w:name w:val="Nivel_01_Titulo"/>
    <w:basedOn w:val="Nivel01"/>
    <w:link w:val="Nivel01TituloChar"/>
    <w:rsid w:val="002F2947"/>
    <w:pPr>
      <w:jc w:val="left"/>
    </w:pPr>
    <w:rPr>
      <w:rFonts w:cstheme="majorBidi"/>
      <w:color w:val="000000" w:themeColor="text1"/>
      <w:spacing w:val="5"/>
      <w:kern w:val="28"/>
      <w:sz w:val="52"/>
      <w:szCs w:val="52"/>
    </w:rPr>
  </w:style>
  <w:style w:type="character" w:customStyle="1" w:styleId="Nivel01Char">
    <w:name w:val="Nivel 01 Char"/>
    <w:basedOn w:val="TtuloChar"/>
    <w:link w:val="Nivel01"/>
    <w:rsid w:val="002F2947"/>
    <w:rPr>
      <w:rFonts w:ascii="Ecofont_Spranq_eco_Sans" w:eastAsiaTheme="majorEastAsia" w:hAnsi="Ecofont_Spranq_eco_Sans" w:cs="Times New Roman"/>
      <w:b/>
      <w:bCs/>
      <w:color w:val="000000"/>
      <w:sz w:val="20"/>
      <w:szCs w:val="20"/>
      <w:lang w:val="x-none" w:eastAsia="pt-BR"/>
    </w:rPr>
  </w:style>
  <w:style w:type="character" w:customStyle="1" w:styleId="Nivel01TituloChar">
    <w:name w:val="Nivel_01_Titulo Char"/>
    <w:basedOn w:val="Nivel01Char"/>
    <w:link w:val="Nivel01Titulo"/>
    <w:rsid w:val="002F2947"/>
    <w:rPr>
      <w:rFonts w:ascii="Ecofont_Spranq_eco_Sans" w:eastAsiaTheme="majorEastAsia" w:hAnsi="Ecofont_Spranq_eco_Sans" w:cstheme="majorBidi"/>
      <w:b/>
      <w:bCs/>
      <w:color w:val="000000" w:themeColor="text1"/>
      <w:spacing w:val="5"/>
      <w:kern w:val="28"/>
      <w:sz w:val="52"/>
      <w:szCs w:val="52"/>
      <w:lang w:val="x-none" w:eastAsia="pt-BR"/>
    </w:rPr>
  </w:style>
  <w:style w:type="paragraph" w:customStyle="1" w:styleId="PADRO">
    <w:name w:val="PADRÃO"/>
    <w:rsid w:val="002F2947"/>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2F294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2F294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szCs w:val="22"/>
      <w:lang w:eastAsia="en-US"/>
    </w:rPr>
  </w:style>
  <w:style w:type="paragraph" w:customStyle="1" w:styleId="paragraph">
    <w:name w:val="paragraph"/>
    <w:basedOn w:val="Normal"/>
    <w:rsid w:val="002F2947"/>
    <w:pPr>
      <w:spacing w:before="100" w:beforeAutospacing="1" w:after="100" w:afterAutospacing="1"/>
    </w:pPr>
    <w:rPr>
      <w:color w:val="auto"/>
    </w:rPr>
  </w:style>
  <w:style w:type="character" w:customStyle="1" w:styleId="normaltextrun">
    <w:name w:val="normaltextrun"/>
    <w:basedOn w:val="Fontepargpadro"/>
    <w:rsid w:val="002F2947"/>
  </w:style>
  <w:style w:type="character" w:customStyle="1" w:styleId="eop">
    <w:name w:val="eop"/>
    <w:basedOn w:val="Fontepargpadro"/>
    <w:rsid w:val="002F2947"/>
  </w:style>
  <w:style w:type="character" w:customStyle="1" w:styleId="spellingerror">
    <w:name w:val="spellingerror"/>
    <w:basedOn w:val="Fontepargpadro"/>
    <w:rsid w:val="002F2947"/>
  </w:style>
  <w:style w:type="paragraph" w:customStyle="1" w:styleId="Nivel10">
    <w:name w:val="Nivel1"/>
    <w:basedOn w:val="Ttulo1"/>
    <w:link w:val="Nivel1Char"/>
    <w:qFormat/>
    <w:rsid w:val="002F2947"/>
    <w:pPr>
      <w:keepLines/>
      <w:spacing w:before="480" w:line="276" w:lineRule="auto"/>
      <w:ind w:left="357" w:hanging="357"/>
      <w:jc w:val="both"/>
    </w:pPr>
    <w:rPr>
      <w:rFonts w:ascii="Arial" w:eastAsiaTheme="majorEastAsia" w:hAnsi="Arial" w:cs="Arial"/>
      <w:b/>
      <w:color w:val="000000"/>
      <w:szCs w:val="28"/>
      <w:lang w:eastAsia="pt-BR"/>
    </w:rPr>
  </w:style>
  <w:style w:type="character" w:customStyle="1" w:styleId="Nivel1Char">
    <w:name w:val="Nivel1 Char"/>
    <w:basedOn w:val="Ttulo1Char"/>
    <w:link w:val="Nivel10"/>
    <w:rsid w:val="002F2947"/>
    <w:rPr>
      <w:rFonts w:ascii="Arial" w:eastAsiaTheme="majorEastAsia" w:hAnsi="Arial" w:cs="Arial"/>
      <w:b/>
      <w:color w:val="000000"/>
      <w:sz w:val="28"/>
      <w:szCs w:val="28"/>
      <w:lang w:val="x-none" w:eastAsia="pt-BR"/>
    </w:rPr>
  </w:style>
  <w:style w:type="paragraph" w:customStyle="1" w:styleId="PargrafodaLista1">
    <w:name w:val="Parágrafo da Lista1"/>
    <w:basedOn w:val="Normal"/>
    <w:qFormat/>
    <w:rsid w:val="002F2947"/>
    <w:pPr>
      <w:ind w:left="720"/>
    </w:pPr>
    <w:rPr>
      <w:rFonts w:ascii="Ecofont_Spranq_eco_Sans" w:hAnsi="Ecofont_Spranq_eco_Sans" w:cs="Ecofont_Spranq_eco_Sans"/>
      <w:color w:val="auto"/>
    </w:rPr>
  </w:style>
  <w:style w:type="paragraph" w:customStyle="1" w:styleId="Nivel2">
    <w:name w:val="Nivel 2"/>
    <w:qFormat/>
    <w:rsid w:val="002F2947"/>
    <w:pPr>
      <w:numPr>
        <w:ilvl w:val="1"/>
        <w:numId w:val="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2947"/>
    <w:pPr>
      <w:numPr>
        <w:ilvl w:val="0"/>
      </w:numPr>
    </w:pPr>
    <w:rPr>
      <w:rFonts w:cs="Arial"/>
      <w:b/>
    </w:rPr>
  </w:style>
  <w:style w:type="paragraph" w:customStyle="1" w:styleId="Nivel3">
    <w:name w:val="Nivel 3"/>
    <w:basedOn w:val="Nivel2"/>
    <w:qFormat/>
    <w:rsid w:val="002F2947"/>
    <w:pPr>
      <w:numPr>
        <w:ilvl w:val="2"/>
      </w:numPr>
    </w:pPr>
    <w:rPr>
      <w:rFonts w:cs="Arial"/>
      <w:color w:val="000000"/>
    </w:rPr>
  </w:style>
  <w:style w:type="paragraph" w:customStyle="1" w:styleId="Nivel4">
    <w:name w:val="Nivel 4"/>
    <w:basedOn w:val="Nivel3"/>
    <w:link w:val="Nivel4Char"/>
    <w:qFormat/>
    <w:rsid w:val="002F2947"/>
    <w:pPr>
      <w:numPr>
        <w:ilvl w:val="3"/>
      </w:numPr>
    </w:pPr>
    <w:rPr>
      <w:color w:val="auto"/>
    </w:rPr>
  </w:style>
  <w:style w:type="paragraph" w:customStyle="1" w:styleId="Nivel5">
    <w:name w:val="Nivel 5"/>
    <w:basedOn w:val="Nivel4"/>
    <w:qFormat/>
    <w:rsid w:val="002F2947"/>
    <w:pPr>
      <w:numPr>
        <w:ilvl w:val="4"/>
      </w:numPr>
      <w:ind w:left="3348" w:hanging="1080"/>
    </w:pPr>
  </w:style>
  <w:style w:type="character" w:customStyle="1" w:styleId="Nivel4Char">
    <w:name w:val="Nivel 4 Char"/>
    <w:basedOn w:val="Fontepargpadro"/>
    <w:link w:val="Nivel4"/>
    <w:rsid w:val="002F2947"/>
    <w:rPr>
      <w:rFonts w:ascii="Ecofont_Spranq_eco_Sans" w:eastAsia="Arial Unicode MS" w:hAnsi="Ecofont_Spranq_eco_Sans" w:cs="Arial"/>
      <w:sz w:val="20"/>
      <w:szCs w:val="20"/>
      <w:lang w:eastAsia="pt-BR"/>
    </w:rPr>
  </w:style>
  <w:style w:type="paragraph" w:customStyle="1" w:styleId="textbody">
    <w:name w:val="textbody"/>
    <w:basedOn w:val="Normal"/>
    <w:rsid w:val="002F2947"/>
    <w:pPr>
      <w:spacing w:before="100" w:beforeAutospacing="1" w:after="100" w:afterAutospacing="1"/>
    </w:pPr>
    <w:rPr>
      <w:color w:val="auto"/>
    </w:rPr>
  </w:style>
  <w:style w:type="paragraph" w:customStyle="1" w:styleId="WW-Corpodetexto3">
    <w:name w:val="WW-Corpo de texto 3"/>
    <w:basedOn w:val="Normal"/>
    <w:rsid w:val="002F2947"/>
    <w:pPr>
      <w:spacing w:line="360" w:lineRule="auto"/>
      <w:jc w:val="both"/>
    </w:pPr>
    <w:rPr>
      <w:color w:val="auto"/>
      <w:szCs w:val="20"/>
      <w:lang w:eastAsia="ar-SA"/>
    </w:rPr>
  </w:style>
  <w:style w:type="table" w:customStyle="1" w:styleId="TableNormal">
    <w:name w:val="Table Normal"/>
    <w:uiPriority w:val="2"/>
    <w:semiHidden/>
    <w:unhideWhenUsed/>
    <w:qFormat/>
    <w:rsid w:val="004659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59D2"/>
    <w:pPr>
      <w:widowControl w:val="0"/>
      <w:autoSpaceDE w:val="0"/>
      <w:autoSpaceDN w:val="0"/>
      <w:spacing w:before="233"/>
      <w:ind w:left="260"/>
      <w:jc w:val="center"/>
    </w:pPr>
    <w:rPr>
      <w:color w:val="auto"/>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50928">
      <w:bodyDiv w:val="1"/>
      <w:marLeft w:val="0"/>
      <w:marRight w:val="0"/>
      <w:marTop w:val="0"/>
      <w:marBottom w:val="0"/>
      <w:divBdr>
        <w:top w:val="none" w:sz="0" w:space="0" w:color="auto"/>
        <w:left w:val="none" w:sz="0" w:space="0" w:color="auto"/>
        <w:bottom w:val="none" w:sz="0" w:space="0" w:color="auto"/>
        <w:right w:val="none" w:sz="0" w:space="0" w:color="auto"/>
      </w:divBdr>
    </w:div>
    <w:div w:id="280767966">
      <w:bodyDiv w:val="1"/>
      <w:marLeft w:val="0"/>
      <w:marRight w:val="0"/>
      <w:marTop w:val="0"/>
      <w:marBottom w:val="0"/>
      <w:divBdr>
        <w:top w:val="none" w:sz="0" w:space="0" w:color="auto"/>
        <w:left w:val="none" w:sz="0" w:space="0" w:color="auto"/>
        <w:bottom w:val="none" w:sz="0" w:space="0" w:color="auto"/>
        <w:right w:val="none" w:sz="0" w:space="0" w:color="auto"/>
      </w:divBdr>
    </w:div>
    <w:div w:id="515311124">
      <w:bodyDiv w:val="1"/>
      <w:marLeft w:val="0"/>
      <w:marRight w:val="0"/>
      <w:marTop w:val="0"/>
      <w:marBottom w:val="0"/>
      <w:divBdr>
        <w:top w:val="none" w:sz="0" w:space="0" w:color="auto"/>
        <w:left w:val="none" w:sz="0" w:space="0" w:color="auto"/>
        <w:bottom w:val="none" w:sz="0" w:space="0" w:color="auto"/>
        <w:right w:val="none" w:sz="0" w:space="0" w:color="auto"/>
      </w:divBdr>
    </w:div>
    <w:div w:id="944313973">
      <w:bodyDiv w:val="1"/>
      <w:marLeft w:val="0"/>
      <w:marRight w:val="0"/>
      <w:marTop w:val="0"/>
      <w:marBottom w:val="0"/>
      <w:divBdr>
        <w:top w:val="none" w:sz="0" w:space="0" w:color="auto"/>
        <w:left w:val="none" w:sz="0" w:space="0" w:color="auto"/>
        <w:bottom w:val="none" w:sz="0" w:space="0" w:color="auto"/>
        <w:right w:val="none" w:sz="0" w:space="0" w:color="auto"/>
      </w:divBdr>
    </w:div>
    <w:div w:id="1181241753">
      <w:bodyDiv w:val="1"/>
      <w:marLeft w:val="0"/>
      <w:marRight w:val="0"/>
      <w:marTop w:val="0"/>
      <w:marBottom w:val="0"/>
      <w:divBdr>
        <w:top w:val="none" w:sz="0" w:space="0" w:color="auto"/>
        <w:left w:val="none" w:sz="0" w:space="0" w:color="auto"/>
        <w:bottom w:val="none" w:sz="0" w:space="0" w:color="auto"/>
        <w:right w:val="none" w:sz="0" w:space="0" w:color="auto"/>
      </w:divBdr>
    </w:div>
    <w:div w:id="1206017807">
      <w:bodyDiv w:val="1"/>
      <w:marLeft w:val="0"/>
      <w:marRight w:val="0"/>
      <w:marTop w:val="0"/>
      <w:marBottom w:val="0"/>
      <w:divBdr>
        <w:top w:val="none" w:sz="0" w:space="0" w:color="auto"/>
        <w:left w:val="none" w:sz="0" w:space="0" w:color="auto"/>
        <w:bottom w:val="none" w:sz="0" w:space="0" w:color="auto"/>
        <w:right w:val="none" w:sz="0" w:space="0" w:color="auto"/>
      </w:divBdr>
    </w:div>
    <w:div w:id="1437754680">
      <w:bodyDiv w:val="1"/>
      <w:marLeft w:val="0"/>
      <w:marRight w:val="0"/>
      <w:marTop w:val="0"/>
      <w:marBottom w:val="0"/>
      <w:divBdr>
        <w:top w:val="none" w:sz="0" w:space="0" w:color="auto"/>
        <w:left w:val="none" w:sz="0" w:space="0" w:color="auto"/>
        <w:bottom w:val="none" w:sz="0" w:space="0" w:color="auto"/>
        <w:right w:val="none" w:sz="0" w:space="0" w:color="auto"/>
      </w:divBdr>
    </w:div>
    <w:div w:id="191870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8.receita.fazenda.gov.br/simplesnacional/aplicacoes.aspx?id=21" TargetMode="External"/><Relationship Id="rId17" Type="http://schemas.openxmlformats.org/officeDocument/2006/relationships/hyperlink" Target="mailto:protocolo@pinheiropreto.sc.gov.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5" Type="http://schemas.openxmlformats.org/officeDocument/2006/relationships/webSettings" Target="webSettings.xml"/><Relationship Id="rId15" Type="http://schemas.openxmlformats.org/officeDocument/2006/relationships/hyperlink" Target="mailto:notas@pinheiropreto.sc.gov.br" TargetMode="External"/><Relationship Id="rId10" Type="http://schemas.openxmlformats.org/officeDocument/2006/relationships/hyperlink" Target="https://certeproc1g.tjsc.jus.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st.gov.br/certid&#227;o" TargetMode="External"/><Relationship Id="rId14" Type="http://schemas.openxmlformats.org/officeDocument/2006/relationships/hyperlink" Target="mailto:protocolo@pinheiropreto.org.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m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A4B9-079A-42BC-B77F-F7AD4FF4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41</Pages>
  <Words>12389</Words>
  <Characters>66903</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User</cp:lastModifiedBy>
  <cp:revision>77</cp:revision>
  <cp:lastPrinted>2020-08-12T15:27:00Z</cp:lastPrinted>
  <dcterms:created xsi:type="dcterms:W3CDTF">2020-07-09T15:59:00Z</dcterms:created>
  <dcterms:modified xsi:type="dcterms:W3CDTF">2020-08-12T15:30:00Z</dcterms:modified>
</cp:coreProperties>
</file>