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E27" w:rsidRDefault="00266E27"/>
    <w:p w:rsidR="00266E27" w:rsidRDefault="00C53766">
      <w: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266E27" w:rsidRDefault="00C53766">
      <w:pPr>
        <w:jc w:val="center"/>
      </w:pPr>
      <w:r>
        <w:rPr>
          <w:rFonts w:ascii="Arial" w:hAnsi="Arial" w:cs="Arial"/>
          <w:b/>
          <w:sz w:val="21"/>
          <w:szCs w:val="21"/>
        </w:rPr>
        <w:t xml:space="preserve">PORTARIA Nº </w:t>
      </w:r>
      <w:r w:rsidR="00087DEE">
        <w:rPr>
          <w:rFonts w:ascii="Arial" w:hAnsi="Arial" w:cs="Arial"/>
          <w:b/>
          <w:sz w:val="21"/>
          <w:szCs w:val="21"/>
        </w:rPr>
        <w:t>497</w:t>
      </w:r>
      <w:r>
        <w:rPr>
          <w:rFonts w:ascii="Arial" w:hAnsi="Arial" w:cs="Arial"/>
          <w:b/>
          <w:sz w:val="21"/>
          <w:szCs w:val="21"/>
        </w:rPr>
        <w:t xml:space="preserve"> DE </w:t>
      </w:r>
      <w:r w:rsidR="00087DEE">
        <w:rPr>
          <w:rFonts w:ascii="Arial" w:hAnsi="Arial" w:cs="Arial"/>
          <w:b/>
          <w:sz w:val="21"/>
          <w:szCs w:val="21"/>
        </w:rPr>
        <w:t>27</w:t>
      </w:r>
      <w:r>
        <w:rPr>
          <w:rFonts w:ascii="Arial" w:hAnsi="Arial" w:cs="Arial"/>
          <w:b/>
          <w:sz w:val="21"/>
          <w:szCs w:val="21"/>
        </w:rPr>
        <w:t xml:space="preserve"> DE </w:t>
      </w:r>
      <w:r w:rsidR="007F7DF1">
        <w:rPr>
          <w:rFonts w:ascii="Arial" w:hAnsi="Arial" w:cs="Arial"/>
          <w:b/>
          <w:sz w:val="21"/>
          <w:szCs w:val="21"/>
        </w:rPr>
        <w:t>SETEMBRO</w:t>
      </w:r>
      <w:r>
        <w:rPr>
          <w:rFonts w:ascii="Arial" w:hAnsi="Arial" w:cs="Arial"/>
          <w:b/>
          <w:sz w:val="21"/>
          <w:szCs w:val="21"/>
        </w:rPr>
        <w:t xml:space="preserve"> de 2019.</w:t>
      </w:r>
    </w:p>
    <w:p w:rsidR="00266E27" w:rsidRDefault="00266E27">
      <w:pPr>
        <w:jc w:val="center"/>
        <w:rPr>
          <w:rFonts w:ascii="Arial" w:hAnsi="Arial" w:cs="Arial"/>
          <w:b/>
          <w:sz w:val="21"/>
          <w:szCs w:val="21"/>
        </w:rPr>
      </w:pPr>
    </w:p>
    <w:p w:rsidR="00266E27" w:rsidRDefault="00266E27">
      <w:pPr>
        <w:jc w:val="center"/>
        <w:rPr>
          <w:rFonts w:ascii="Arial" w:hAnsi="Arial" w:cs="Arial"/>
          <w:b/>
          <w:sz w:val="21"/>
          <w:szCs w:val="21"/>
        </w:rPr>
      </w:pPr>
    </w:p>
    <w:p w:rsidR="00266E27" w:rsidRDefault="007F7DF1">
      <w:r>
        <w:rPr>
          <w:rFonts w:ascii="Arial" w:hAnsi="Arial" w:cs="Arial"/>
          <w:b/>
          <w:i/>
          <w:sz w:val="21"/>
          <w:szCs w:val="21"/>
        </w:rPr>
        <w:t>H</w:t>
      </w:r>
      <w:r w:rsidR="00A5062E">
        <w:rPr>
          <w:rFonts w:ascii="Arial" w:hAnsi="Arial" w:cs="Arial"/>
          <w:b/>
          <w:i/>
          <w:sz w:val="21"/>
          <w:szCs w:val="21"/>
        </w:rPr>
        <w:t>OMOLOGA PREGÃO PRESENCIAL Nº 07</w:t>
      </w:r>
      <w:r w:rsidR="00ED268E">
        <w:rPr>
          <w:rFonts w:ascii="Arial" w:hAnsi="Arial" w:cs="Arial"/>
          <w:b/>
          <w:i/>
          <w:sz w:val="21"/>
          <w:szCs w:val="21"/>
        </w:rPr>
        <w:t>9</w:t>
      </w:r>
      <w:r w:rsidR="00C53766">
        <w:rPr>
          <w:rFonts w:ascii="Arial" w:hAnsi="Arial" w:cs="Arial"/>
          <w:b/>
          <w:i/>
          <w:sz w:val="21"/>
          <w:szCs w:val="21"/>
        </w:rPr>
        <w:t>/2019, E ADJUDICA O OBJETO AO VENCEDOR.</w:t>
      </w:r>
    </w:p>
    <w:p w:rsidR="00266E27" w:rsidRDefault="00266E27">
      <w:pPr>
        <w:ind w:left="2520"/>
        <w:jc w:val="both"/>
        <w:rPr>
          <w:rFonts w:ascii="Arial" w:hAnsi="Arial" w:cs="Arial"/>
          <w:b/>
          <w:i/>
          <w:sz w:val="21"/>
          <w:szCs w:val="21"/>
        </w:rPr>
      </w:pPr>
    </w:p>
    <w:p w:rsidR="00266E27" w:rsidRDefault="00C53766">
      <w:pPr>
        <w:ind w:left="3402"/>
        <w:jc w:val="both"/>
      </w:pPr>
      <w:r>
        <w:rPr>
          <w:rFonts w:ascii="Arial" w:hAnsi="Arial" w:cs="Arial"/>
          <w:b/>
          <w:sz w:val="21"/>
          <w:szCs w:val="21"/>
        </w:rPr>
        <w:t xml:space="preserve">PEDRO RABUSKE, </w:t>
      </w:r>
      <w:r>
        <w:rPr>
          <w:rFonts w:ascii="Arial" w:hAnsi="Arial" w:cs="Arial"/>
          <w:sz w:val="21"/>
          <w:szCs w:val="21"/>
        </w:rPr>
        <w:t xml:space="preserve">Prefeito do Município de Pinheiro Preto, no uso de suas atribuições legais, e tendo em vista a decisão da CPL, </w:t>
      </w:r>
      <w:r>
        <w:rPr>
          <w:rFonts w:ascii="Arial" w:hAnsi="Arial" w:cs="Arial"/>
          <w:b/>
          <w:sz w:val="21"/>
          <w:szCs w:val="21"/>
        </w:rPr>
        <w:t>RESOLVE:</w:t>
      </w:r>
    </w:p>
    <w:p w:rsidR="00266E27" w:rsidRDefault="00266E27">
      <w:pPr>
        <w:jc w:val="both"/>
        <w:rPr>
          <w:rFonts w:ascii="Arial" w:hAnsi="Arial" w:cs="Arial"/>
          <w:b/>
          <w:sz w:val="21"/>
          <w:szCs w:val="21"/>
        </w:rPr>
      </w:pPr>
    </w:p>
    <w:p w:rsidR="00266E27" w:rsidRDefault="00266E27">
      <w:pPr>
        <w:jc w:val="both"/>
        <w:rPr>
          <w:rFonts w:ascii="Arial" w:hAnsi="Arial" w:cs="Arial"/>
          <w:b/>
          <w:sz w:val="21"/>
          <w:szCs w:val="21"/>
        </w:rPr>
      </w:pPr>
    </w:p>
    <w:p w:rsidR="00266E27" w:rsidRDefault="00C53766">
      <w:pPr>
        <w:pStyle w:val="Textopadro"/>
        <w:suppressAutoHyphens/>
        <w:jc w:val="both"/>
      </w:pPr>
      <w:r>
        <w:rPr>
          <w:rFonts w:ascii="Arial" w:hAnsi="Arial" w:cs="Arial"/>
          <w:b/>
          <w:sz w:val="21"/>
          <w:szCs w:val="21"/>
          <w:lang w:val="pt-BR"/>
        </w:rPr>
        <w:t xml:space="preserve">Art. 1º </w:t>
      </w:r>
      <w:r>
        <w:rPr>
          <w:rFonts w:ascii="Arial" w:hAnsi="Arial" w:cs="Arial"/>
          <w:sz w:val="21"/>
          <w:szCs w:val="21"/>
          <w:lang w:val="pt-BR"/>
        </w:rPr>
        <w:t>Homologa o pregão presenc</w:t>
      </w:r>
      <w:r w:rsidR="007F7DF1">
        <w:rPr>
          <w:rFonts w:ascii="Arial" w:hAnsi="Arial" w:cs="Arial"/>
          <w:sz w:val="21"/>
          <w:szCs w:val="21"/>
          <w:lang w:val="pt-BR"/>
        </w:rPr>
        <w:t>ial nº 07</w:t>
      </w:r>
      <w:r w:rsidR="00ED268E">
        <w:rPr>
          <w:rFonts w:ascii="Arial" w:hAnsi="Arial" w:cs="Arial"/>
          <w:sz w:val="21"/>
          <w:szCs w:val="21"/>
          <w:lang w:val="pt-BR"/>
        </w:rPr>
        <w:t>9</w:t>
      </w:r>
      <w:r>
        <w:rPr>
          <w:rFonts w:ascii="Arial" w:hAnsi="Arial" w:cs="Arial"/>
          <w:sz w:val="21"/>
          <w:szCs w:val="21"/>
          <w:lang w:val="pt-BR"/>
        </w:rPr>
        <w:t xml:space="preserve">/2019, referente aquisição </w:t>
      </w:r>
      <w:r w:rsidR="00ED268E">
        <w:rPr>
          <w:rFonts w:ascii="Arial" w:hAnsi="Arial" w:cs="Arial"/>
          <w:sz w:val="21"/>
          <w:szCs w:val="21"/>
          <w:lang w:val="pt-BR"/>
        </w:rPr>
        <w:t>massa asfáltica para a Secretaria de Transportes e Obras do</w:t>
      </w:r>
      <w:r>
        <w:rPr>
          <w:rFonts w:ascii="Arial" w:hAnsi="Arial" w:cs="Arial"/>
          <w:sz w:val="22"/>
          <w:lang w:val="pt-BR"/>
        </w:rPr>
        <w:t xml:space="preserve"> Município de Pinheiro </w:t>
      </w:r>
      <w:proofErr w:type="gramStart"/>
      <w:r>
        <w:rPr>
          <w:rFonts w:ascii="Arial" w:hAnsi="Arial" w:cs="Arial"/>
          <w:sz w:val="22"/>
          <w:lang w:val="pt-BR"/>
        </w:rPr>
        <w:t xml:space="preserve">Preto, </w:t>
      </w:r>
      <w:r w:rsidR="00ED268E">
        <w:rPr>
          <w:rFonts w:ascii="Arial" w:hAnsi="Arial" w:cs="Arial"/>
          <w:sz w:val="21"/>
          <w:szCs w:val="21"/>
          <w:lang w:val="pt-BR"/>
        </w:rPr>
        <w:t xml:space="preserve"> e</w:t>
      </w:r>
      <w:proofErr w:type="gramEnd"/>
      <w:r w:rsidR="00ED268E">
        <w:rPr>
          <w:rFonts w:ascii="Arial" w:hAnsi="Arial" w:cs="Arial"/>
          <w:sz w:val="21"/>
          <w:szCs w:val="21"/>
          <w:lang w:val="pt-BR"/>
        </w:rPr>
        <w:t xml:space="preserve"> adjudica o objeto licitado</w:t>
      </w:r>
      <w:r>
        <w:rPr>
          <w:rFonts w:ascii="Arial" w:hAnsi="Arial" w:cs="Arial"/>
          <w:sz w:val="21"/>
          <w:szCs w:val="21"/>
          <w:lang w:val="pt-BR"/>
        </w:rPr>
        <w:t xml:space="preserve"> à</w:t>
      </w:r>
      <w:r w:rsidR="00ED268E">
        <w:rPr>
          <w:rFonts w:ascii="Arial" w:hAnsi="Arial" w:cs="Arial"/>
          <w:sz w:val="21"/>
          <w:szCs w:val="21"/>
          <w:lang w:val="pt-BR"/>
        </w:rPr>
        <w:t xml:space="preserve"> seguinte empresa e respectivo item</w:t>
      </w:r>
      <w:r>
        <w:rPr>
          <w:rFonts w:ascii="Arial" w:hAnsi="Arial" w:cs="Arial"/>
          <w:sz w:val="21"/>
          <w:szCs w:val="21"/>
          <w:lang w:val="pt-BR"/>
        </w:rPr>
        <w:t>:</w:t>
      </w:r>
    </w:p>
    <w:p w:rsidR="00266E27" w:rsidRDefault="00266E27">
      <w:pPr>
        <w:pStyle w:val="Textopadro"/>
        <w:suppressAutoHyphens/>
        <w:jc w:val="both"/>
        <w:rPr>
          <w:rFonts w:ascii="Arial" w:hAnsi="Arial" w:cs="Arial"/>
          <w:sz w:val="21"/>
          <w:szCs w:val="21"/>
          <w:lang w:val="pt-BR"/>
        </w:rPr>
      </w:pPr>
    </w:p>
    <w:p w:rsidR="00266E27" w:rsidRDefault="00C53766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I – </w:t>
      </w:r>
      <w:r w:rsidR="00ED268E">
        <w:rPr>
          <w:rFonts w:ascii="Arial" w:hAnsi="Arial" w:cs="Arial"/>
          <w:b/>
          <w:sz w:val="21"/>
          <w:szCs w:val="21"/>
        </w:rPr>
        <w:t xml:space="preserve">BRITAGEM GASPAR </w:t>
      </w:r>
      <w:proofErr w:type="gramStart"/>
      <w:r w:rsidR="00ED268E">
        <w:rPr>
          <w:rFonts w:ascii="Arial" w:hAnsi="Arial" w:cs="Arial"/>
          <w:b/>
          <w:sz w:val="21"/>
          <w:szCs w:val="21"/>
        </w:rPr>
        <w:t>LTDA</w:t>
      </w:r>
      <w:r>
        <w:rPr>
          <w:rFonts w:ascii="Arial" w:hAnsi="Arial" w:cs="Arial"/>
          <w:b/>
          <w:sz w:val="21"/>
          <w:szCs w:val="21"/>
        </w:rPr>
        <w:t xml:space="preserve"> ,</w:t>
      </w:r>
      <w:proofErr w:type="gramEnd"/>
      <w:r>
        <w:rPr>
          <w:rFonts w:ascii="Arial" w:hAnsi="Arial" w:cs="Arial"/>
          <w:b/>
          <w:sz w:val="21"/>
          <w:szCs w:val="21"/>
        </w:rPr>
        <w:t xml:space="preserve"> inscrito no </w:t>
      </w:r>
      <w:proofErr w:type="spellStart"/>
      <w:r>
        <w:rPr>
          <w:rFonts w:ascii="Arial" w:hAnsi="Arial" w:cs="Arial"/>
          <w:b/>
          <w:sz w:val="21"/>
          <w:szCs w:val="21"/>
        </w:rPr>
        <w:t>Cnpj</w:t>
      </w:r>
      <w:proofErr w:type="spellEnd"/>
      <w:r>
        <w:rPr>
          <w:rFonts w:ascii="Arial" w:hAnsi="Arial" w:cs="Arial"/>
          <w:b/>
          <w:sz w:val="21"/>
          <w:szCs w:val="21"/>
        </w:rPr>
        <w:t xml:space="preserve"> sob nº </w:t>
      </w:r>
      <w:r w:rsidR="00ED268E">
        <w:rPr>
          <w:rFonts w:ascii="Arial" w:hAnsi="Arial" w:cs="Arial"/>
          <w:b/>
          <w:sz w:val="21"/>
          <w:szCs w:val="21"/>
        </w:rPr>
        <w:t>01.924.996/0003-56</w:t>
      </w:r>
      <w:r>
        <w:rPr>
          <w:rFonts w:ascii="Arial" w:hAnsi="Arial" w:cs="Arial"/>
          <w:sz w:val="21"/>
          <w:szCs w:val="21"/>
        </w:rPr>
        <w:t>, pelo</w:t>
      </w:r>
      <w:r w:rsidR="00A5062E">
        <w:rPr>
          <w:rFonts w:ascii="Arial" w:hAnsi="Arial" w:cs="Arial"/>
          <w:sz w:val="21"/>
          <w:szCs w:val="21"/>
        </w:rPr>
        <w:t xml:space="preserve"> seguinte item</w:t>
      </w:r>
      <w:r>
        <w:rPr>
          <w:rFonts w:ascii="Arial" w:hAnsi="Arial" w:cs="Arial"/>
          <w:sz w:val="21"/>
          <w:szCs w:val="21"/>
        </w:rPr>
        <w:t xml:space="preserve"> e respectivo</w:t>
      </w:r>
      <w:r w:rsidR="00A5062E">
        <w:rPr>
          <w:rFonts w:ascii="Arial" w:hAnsi="Arial" w:cs="Arial"/>
          <w:sz w:val="21"/>
          <w:szCs w:val="21"/>
        </w:rPr>
        <w:t xml:space="preserve"> valor</w:t>
      </w:r>
      <w:r>
        <w:rPr>
          <w:rFonts w:ascii="Arial" w:hAnsi="Arial" w:cs="Arial"/>
          <w:sz w:val="21"/>
          <w:szCs w:val="21"/>
        </w:rPr>
        <w:t xml:space="preserve"> unitário</w:t>
      </w:r>
      <w:r w:rsidR="00A5062E">
        <w:rPr>
          <w:rFonts w:ascii="Arial" w:hAnsi="Arial" w:cs="Arial"/>
          <w:sz w:val="21"/>
          <w:szCs w:val="21"/>
        </w:rPr>
        <w:t xml:space="preserve">: Item 01: </w:t>
      </w:r>
      <w:r>
        <w:rPr>
          <w:rFonts w:ascii="Arial" w:hAnsi="Arial" w:cs="Arial"/>
          <w:sz w:val="21"/>
          <w:szCs w:val="21"/>
        </w:rPr>
        <w:t xml:space="preserve">R$ </w:t>
      </w:r>
      <w:r w:rsidR="00ED268E">
        <w:rPr>
          <w:rFonts w:ascii="Arial" w:hAnsi="Arial" w:cs="Arial"/>
          <w:sz w:val="21"/>
          <w:szCs w:val="21"/>
        </w:rPr>
        <w:t>415,00</w:t>
      </w:r>
      <w:r w:rsidR="00A5062E">
        <w:rPr>
          <w:rFonts w:ascii="Arial" w:hAnsi="Arial" w:cs="Arial"/>
          <w:sz w:val="21"/>
          <w:szCs w:val="21"/>
        </w:rPr>
        <w:t xml:space="preserve"> (</w:t>
      </w:r>
      <w:r w:rsidR="00ED268E">
        <w:rPr>
          <w:rFonts w:ascii="Arial" w:hAnsi="Arial" w:cs="Arial"/>
          <w:sz w:val="21"/>
          <w:szCs w:val="21"/>
        </w:rPr>
        <w:t>quatrocentos e quinze reais</w:t>
      </w:r>
      <w:r w:rsidR="00A5062E">
        <w:rPr>
          <w:rFonts w:ascii="Arial" w:hAnsi="Arial" w:cs="Arial"/>
          <w:sz w:val="21"/>
          <w:szCs w:val="21"/>
        </w:rPr>
        <w:t>)</w:t>
      </w:r>
      <w:r w:rsidR="007F7DF1">
        <w:rPr>
          <w:rFonts w:ascii="Arial" w:hAnsi="Arial" w:cs="Arial"/>
          <w:sz w:val="21"/>
          <w:szCs w:val="21"/>
        </w:rPr>
        <w:t>;</w:t>
      </w:r>
    </w:p>
    <w:p w:rsidR="00A5062E" w:rsidRDefault="00A5062E">
      <w:pPr>
        <w:jc w:val="both"/>
        <w:rPr>
          <w:rFonts w:ascii="Arial" w:hAnsi="Arial" w:cs="Arial"/>
          <w:sz w:val="21"/>
          <w:szCs w:val="21"/>
        </w:rPr>
      </w:pPr>
    </w:p>
    <w:p w:rsidR="00266E27" w:rsidRDefault="00266E27">
      <w:pPr>
        <w:jc w:val="both"/>
        <w:rPr>
          <w:sz w:val="21"/>
          <w:szCs w:val="21"/>
        </w:rPr>
      </w:pPr>
    </w:p>
    <w:p w:rsidR="00266E27" w:rsidRDefault="00C53766">
      <w:pPr>
        <w:jc w:val="both"/>
      </w:pPr>
      <w:r>
        <w:rPr>
          <w:rFonts w:ascii="Arial" w:hAnsi="Arial" w:cs="Arial"/>
          <w:b/>
          <w:sz w:val="21"/>
          <w:szCs w:val="21"/>
        </w:rPr>
        <w:t xml:space="preserve">Art. 2º </w:t>
      </w:r>
      <w:r>
        <w:rPr>
          <w:rFonts w:ascii="Arial" w:hAnsi="Arial" w:cs="Arial"/>
          <w:sz w:val="21"/>
          <w:szCs w:val="21"/>
        </w:rPr>
        <w:t>Esta Portaria entra em vigor na data de sua publicação.</w:t>
      </w:r>
    </w:p>
    <w:p w:rsidR="00266E27" w:rsidRDefault="00266E27">
      <w:pPr>
        <w:jc w:val="both"/>
        <w:rPr>
          <w:rFonts w:ascii="Arial" w:hAnsi="Arial" w:cs="Arial"/>
          <w:sz w:val="21"/>
          <w:szCs w:val="21"/>
        </w:rPr>
      </w:pPr>
    </w:p>
    <w:p w:rsidR="00266E27" w:rsidRDefault="00266E27">
      <w:pPr>
        <w:jc w:val="both"/>
        <w:rPr>
          <w:rFonts w:ascii="Arial" w:hAnsi="Arial" w:cs="Arial"/>
          <w:sz w:val="21"/>
          <w:szCs w:val="21"/>
        </w:rPr>
      </w:pPr>
    </w:p>
    <w:p w:rsidR="00266E27" w:rsidRDefault="00C53766">
      <w:pPr>
        <w:jc w:val="center"/>
      </w:pPr>
      <w:r>
        <w:rPr>
          <w:rFonts w:ascii="Arial" w:hAnsi="Arial" w:cs="Arial"/>
          <w:sz w:val="21"/>
          <w:szCs w:val="21"/>
        </w:rPr>
        <w:t xml:space="preserve">CENTRO ADMINISTRATIVO DE PINHEIRO PRETO, </w:t>
      </w:r>
      <w:r w:rsidR="00087DEE">
        <w:rPr>
          <w:rFonts w:ascii="Arial" w:hAnsi="Arial" w:cs="Arial"/>
          <w:sz w:val="21"/>
          <w:szCs w:val="21"/>
        </w:rPr>
        <w:t>27</w:t>
      </w:r>
      <w:r w:rsidR="00ED268E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DE </w:t>
      </w:r>
      <w:proofErr w:type="gramStart"/>
      <w:r w:rsidR="007F7DF1">
        <w:rPr>
          <w:rFonts w:ascii="Arial" w:hAnsi="Arial" w:cs="Arial"/>
          <w:sz w:val="21"/>
          <w:szCs w:val="21"/>
        </w:rPr>
        <w:t>SETEMBRO</w:t>
      </w:r>
      <w:proofErr w:type="gramEnd"/>
      <w:r w:rsidR="007F7DF1">
        <w:rPr>
          <w:rFonts w:ascii="Arial" w:hAnsi="Arial" w:cs="Arial"/>
          <w:sz w:val="21"/>
          <w:szCs w:val="21"/>
        </w:rPr>
        <w:t xml:space="preserve"> </w:t>
      </w:r>
      <w:r w:rsidR="00F0122E">
        <w:rPr>
          <w:rFonts w:ascii="Arial" w:hAnsi="Arial" w:cs="Arial"/>
          <w:sz w:val="21"/>
          <w:szCs w:val="21"/>
        </w:rPr>
        <w:t>DE</w:t>
      </w:r>
      <w:r>
        <w:rPr>
          <w:rFonts w:ascii="Arial" w:hAnsi="Arial" w:cs="Arial"/>
          <w:sz w:val="21"/>
          <w:szCs w:val="21"/>
        </w:rPr>
        <w:t xml:space="preserve"> 2019.</w:t>
      </w:r>
    </w:p>
    <w:p w:rsidR="00266E27" w:rsidRDefault="00266E27">
      <w:pPr>
        <w:jc w:val="center"/>
        <w:rPr>
          <w:rFonts w:ascii="Arial" w:hAnsi="Arial" w:cs="Arial"/>
          <w:sz w:val="21"/>
          <w:szCs w:val="21"/>
        </w:rPr>
      </w:pPr>
    </w:p>
    <w:p w:rsidR="00266E27" w:rsidRDefault="00266E27">
      <w:pPr>
        <w:jc w:val="center"/>
        <w:rPr>
          <w:rFonts w:ascii="Arial" w:hAnsi="Arial" w:cs="Arial"/>
          <w:sz w:val="21"/>
          <w:szCs w:val="21"/>
        </w:rPr>
      </w:pPr>
    </w:p>
    <w:p w:rsidR="00266E27" w:rsidRDefault="00266E27">
      <w:pPr>
        <w:jc w:val="center"/>
        <w:rPr>
          <w:rFonts w:ascii="Arial" w:hAnsi="Arial" w:cs="Arial"/>
          <w:sz w:val="21"/>
          <w:szCs w:val="21"/>
        </w:rPr>
      </w:pPr>
    </w:p>
    <w:p w:rsidR="00266E27" w:rsidRDefault="00266E27">
      <w:pPr>
        <w:jc w:val="center"/>
        <w:rPr>
          <w:rFonts w:ascii="Arial" w:hAnsi="Arial" w:cs="Arial"/>
          <w:sz w:val="21"/>
          <w:szCs w:val="21"/>
        </w:rPr>
      </w:pPr>
    </w:p>
    <w:p w:rsidR="00266E27" w:rsidRDefault="00266E27">
      <w:pPr>
        <w:jc w:val="center"/>
        <w:rPr>
          <w:rFonts w:ascii="Arial" w:hAnsi="Arial" w:cs="Arial"/>
          <w:sz w:val="21"/>
          <w:szCs w:val="21"/>
        </w:rPr>
      </w:pPr>
    </w:p>
    <w:p w:rsidR="00266E27" w:rsidRDefault="00C53766">
      <w:pPr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PEDRO RABUSKE</w:t>
      </w:r>
    </w:p>
    <w:p w:rsidR="00266E27" w:rsidRDefault="00C53766">
      <w:pPr>
        <w:jc w:val="center"/>
      </w:pPr>
      <w:proofErr w:type="gramStart"/>
      <w:r>
        <w:rPr>
          <w:rFonts w:ascii="Arial" w:hAnsi="Arial" w:cs="Arial"/>
          <w:sz w:val="21"/>
          <w:szCs w:val="21"/>
        </w:rPr>
        <w:t>Prefeito  Municipal</w:t>
      </w:r>
      <w:proofErr w:type="gramEnd"/>
      <w:r>
        <w:rPr>
          <w:rFonts w:ascii="Arial" w:hAnsi="Arial" w:cs="Arial"/>
          <w:sz w:val="21"/>
          <w:szCs w:val="21"/>
        </w:rPr>
        <w:t xml:space="preserve"> de Pinheiro Preto</w:t>
      </w:r>
      <w:bookmarkStart w:id="0" w:name="_GoBack"/>
      <w:bookmarkEnd w:id="0"/>
    </w:p>
    <w:p w:rsidR="00266E27" w:rsidRDefault="00266E27"/>
    <w:p w:rsidR="00266E27" w:rsidRDefault="00266E27"/>
    <w:p w:rsidR="00266E27" w:rsidRDefault="00266E27"/>
    <w:p w:rsidR="00266E27" w:rsidRDefault="00266E27"/>
    <w:sectPr w:rsidR="00266E27">
      <w:headerReference w:type="default" r:id="rId6"/>
      <w:footerReference w:type="default" r:id="rId7"/>
      <w:pgSz w:w="11906" w:h="16838"/>
      <w:pgMar w:top="1701" w:right="1134" w:bottom="1134" w:left="1701" w:header="567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C14" w:rsidRDefault="00807C14">
      <w:r>
        <w:separator/>
      </w:r>
    </w:p>
  </w:endnote>
  <w:endnote w:type="continuationSeparator" w:id="0">
    <w:p w:rsidR="00807C14" w:rsidRDefault="00807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E27" w:rsidRDefault="00C53766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Av. Marechal Costa e Silva, 111. Fone: (49) 35622000</w:t>
    </w:r>
  </w:p>
  <w:sdt>
    <w:sdtPr>
      <w:id w:val="1151783616"/>
      <w:docPartObj>
        <w:docPartGallery w:val="Page Numbers (Bottom of Page)"/>
        <w:docPartUnique/>
      </w:docPartObj>
    </w:sdtPr>
    <w:sdtEndPr/>
    <w:sdtContent>
      <w:p w:rsidR="00266E27" w:rsidRDefault="00C53766">
        <w:pPr>
          <w:pStyle w:val="Rodap"/>
          <w:jc w:val="right"/>
        </w:pPr>
        <w:r>
          <w:rPr>
            <w:rFonts w:ascii="Arial" w:hAnsi="Arial" w:cs="Arial"/>
            <w:sz w:val="20"/>
            <w:szCs w:val="20"/>
          </w:rPr>
          <w:t xml:space="preserve">89570-000 – Pinheiro Preto – SC                                                       </w:t>
        </w:r>
        <w:r>
          <w:fldChar w:fldCharType="begin"/>
        </w:r>
        <w:r>
          <w:instrText>PAGE</w:instrText>
        </w:r>
        <w:r>
          <w:fldChar w:fldCharType="separate"/>
        </w:r>
        <w:r w:rsidR="00087DEE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C14" w:rsidRDefault="00807C14">
      <w:r>
        <w:separator/>
      </w:r>
    </w:p>
  </w:footnote>
  <w:footnote w:type="continuationSeparator" w:id="0">
    <w:p w:rsidR="00807C14" w:rsidRDefault="00807C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0206123"/>
      <w:docPartObj>
        <w:docPartGallery w:val="Page Numbers (Top of Page)"/>
        <w:docPartUnique/>
      </w:docPartObj>
    </w:sdtPr>
    <w:sdtEndPr/>
    <w:sdtContent>
      <w:p w:rsidR="00266E27" w:rsidRDefault="00C53766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7620" distL="114300" distR="116205" simplePos="0" relativeHeight="2" behindDoc="1" locked="0" layoutInCell="1" allowOverlap="1">
              <wp:simplePos x="0" y="0"/>
              <wp:positionH relativeFrom="margin">
                <wp:posOffset>1477645</wp:posOffset>
              </wp:positionH>
              <wp:positionV relativeFrom="margin">
                <wp:posOffset>-678815</wp:posOffset>
              </wp:positionV>
              <wp:extent cx="436245" cy="621030"/>
              <wp:effectExtent l="0" t="0" r="0" b="0"/>
              <wp:wrapNone/>
              <wp:docPr id="1" name="Imagem 2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m 2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266E27" w:rsidRDefault="00C53766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de Santa Catarina</w:t>
    </w:r>
  </w:p>
  <w:p w:rsidR="00266E27" w:rsidRDefault="00C53766">
    <w:pPr>
      <w:pStyle w:val="Cabealho"/>
      <w:jc w:val="center"/>
    </w:pPr>
    <w:r>
      <w:rPr>
        <w:rFonts w:ascii="Arial" w:hAnsi="Arial" w:cs="Arial"/>
        <w:sz w:val="24"/>
        <w:szCs w:val="24"/>
      </w:rPr>
      <w:t>Município de Pinheiro Preto</w:t>
    </w:r>
  </w:p>
  <w:p w:rsidR="00266E27" w:rsidRDefault="00266E2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E27"/>
    <w:rsid w:val="000055E7"/>
    <w:rsid w:val="00087DEE"/>
    <w:rsid w:val="001B1EDB"/>
    <w:rsid w:val="00266E27"/>
    <w:rsid w:val="007F7DF1"/>
    <w:rsid w:val="00807C14"/>
    <w:rsid w:val="008D4466"/>
    <w:rsid w:val="009B5EE6"/>
    <w:rsid w:val="00A5062E"/>
    <w:rsid w:val="00C24832"/>
    <w:rsid w:val="00C53766"/>
    <w:rsid w:val="00CF7C9C"/>
    <w:rsid w:val="00D21E75"/>
    <w:rsid w:val="00ED268E"/>
    <w:rsid w:val="00F01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CF1404-4591-4F11-9F94-91A498451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</w:rPr>
  </w:style>
  <w:style w:type="paragraph" w:styleId="Ttulo1">
    <w:name w:val="heading 1"/>
    <w:basedOn w:val="Normal"/>
    <w:link w:val="Ttulo1Char"/>
    <w:autoRedefine/>
    <w:qFormat/>
    <w:rsid w:val="00EA2B24"/>
    <w:pPr>
      <w:keepNext/>
      <w:tabs>
        <w:tab w:val="left" w:pos="0"/>
      </w:tabs>
      <w:suppressAutoHyphens/>
      <w:spacing w:after="480" w:line="360" w:lineRule="auto"/>
      <w:outlineLvl w:val="0"/>
    </w:pPr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COMUMChar">
    <w:name w:val="TEXTO COMUM Char"/>
    <w:basedOn w:val="Fontepargpadro"/>
    <w:link w:val="TEXTOCOMUM"/>
    <w:qFormat/>
    <w:rsid w:val="00803DA9"/>
    <w:rPr>
      <w:rFonts w:ascii="Arial" w:hAnsi="Arial" w:cs="Arial"/>
      <w:sz w:val="24"/>
      <w:szCs w:val="24"/>
    </w:rPr>
  </w:style>
  <w:style w:type="character" w:customStyle="1" w:styleId="Ttulo1Char">
    <w:name w:val="Título 1 Char"/>
    <w:basedOn w:val="Fontepargpadro"/>
    <w:link w:val="Ttulo1"/>
    <w:qFormat/>
    <w:rsid w:val="00EA2B24"/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A2B24"/>
  </w:style>
  <w:style w:type="character" w:customStyle="1" w:styleId="CabealhoChar">
    <w:name w:val="Cabeçalho Char"/>
    <w:basedOn w:val="Fontepargpadro"/>
    <w:link w:val="Cabealho"/>
    <w:uiPriority w:val="99"/>
    <w:qFormat/>
    <w:rsid w:val="006C273A"/>
  </w:style>
  <w:style w:type="character" w:customStyle="1" w:styleId="RodapChar">
    <w:name w:val="Rodapé Char"/>
    <w:basedOn w:val="Fontepargpadro"/>
    <w:link w:val="Rodap"/>
    <w:uiPriority w:val="99"/>
    <w:qFormat/>
    <w:rsid w:val="006C273A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A2B24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rsid w:val="00EA2B24"/>
    <w:pPr>
      <w:suppressLineNumbers/>
      <w:suppressAutoHyphens/>
      <w:ind w:left="2268" w:right="1134"/>
      <w:jc w:val="both"/>
    </w:pPr>
    <w:rPr>
      <w:rFonts w:ascii="Arial" w:eastAsia="Calibri" w:hAnsi="Arial" w:cs="Mangal"/>
      <w:iCs/>
      <w:sz w:val="20"/>
      <w:szCs w:val="24"/>
      <w:lang w:eastAsia="zh-CN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EXTOCOMUM">
    <w:name w:val="TEXTO COMUM"/>
    <w:basedOn w:val="Normal"/>
    <w:link w:val="TEXTOCOMUMChar"/>
    <w:qFormat/>
    <w:rsid w:val="00803DA9"/>
    <w:pPr>
      <w:tabs>
        <w:tab w:val="left" w:pos="1988"/>
      </w:tabs>
      <w:spacing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customStyle="1" w:styleId="Textopadro">
    <w:name w:val="Texto padrão"/>
    <w:basedOn w:val="Normal"/>
    <w:qFormat/>
    <w:pPr>
      <w:overflowPunct w:val="0"/>
      <w:textAlignment w:val="baseline"/>
    </w:pPr>
    <w:rPr>
      <w:sz w:val="24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122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12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166</Words>
  <Characters>897</Characters>
  <Application>Microsoft Office Word</Application>
  <DocSecurity>0</DocSecurity>
  <Lines>7</Lines>
  <Paragraphs>2</Paragraphs>
  <ScaleCrop>false</ScaleCrop>
  <Company>Hewlett-Packard</Company>
  <LinksUpToDate>false</LinksUpToDate>
  <CharactersWithSpaces>1061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Hentz</dc:creator>
  <dc:description/>
  <cp:lastModifiedBy>ILHAWAY</cp:lastModifiedBy>
  <cp:revision>20</cp:revision>
  <cp:lastPrinted>2019-09-13T18:43:00Z</cp:lastPrinted>
  <dcterms:created xsi:type="dcterms:W3CDTF">2018-03-07T19:44:00Z</dcterms:created>
  <dcterms:modified xsi:type="dcterms:W3CDTF">2019-09-27T12:44:00Z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