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1"/>
          <w:szCs w:val="21"/>
        </w:rPr>
        <w:t xml:space="preserve">PORTARIA Nº </w:t>
      </w:r>
      <w:r>
        <w:rPr>
          <w:rFonts w:cs="Arial" w:ascii="Arial" w:hAnsi="Arial"/>
          <w:b/>
          <w:sz w:val="21"/>
          <w:szCs w:val="21"/>
        </w:rPr>
        <w:t>341</w:t>
      </w:r>
      <w:r>
        <w:rPr>
          <w:rFonts w:cs="Arial" w:ascii="Arial" w:hAnsi="Arial"/>
          <w:b/>
          <w:sz w:val="21"/>
          <w:szCs w:val="21"/>
        </w:rPr>
        <w:t>, DE 0</w:t>
      </w:r>
      <w:r>
        <w:rPr>
          <w:rFonts w:cs="Arial" w:ascii="Arial" w:hAnsi="Arial"/>
          <w:b/>
          <w:sz w:val="21"/>
          <w:szCs w:val="21"/>
        </w:rPr>
        <w:t>5</w:t>
      </w:r>
      <w:r>
        <w:rPr>
          <w:rFonts w:cs="Arial" w:ascii="Arial" w:hAnsi="Arial"/>
          <w:b/>
          <w:sz w:val="21"/>
          <w:szCs w:val="21"/>
        </w:rPr>
        <w:t xml:space="preserve"> DE JUNHO de 2019.</w:t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i/>
          <w:sz w:val="21"/>
          <w:szCs w:val="21"/>
        </w:rPr>
        <w:t>HOMOLOGA PREGÃO PRESENCIAL Nº 04</w:t>
      </w:r>
      <w:r>
        <w:rPr>
          <w:rFonts w:cs="Arial" w:ascii="Arial" w:hAnsi="Arial"/>
          <w:b/>
          <w:i/>
          <w:sz w:val="21"/>
          <w:szCs w:val="21"/>
        </w:rPr>
        <w:t>6</w:t>
      </w:r>
      <w:r>
        <w:rPr>
          <w:rFonts w:cs="Arial" w:ascii="Arial" w:hAnsi="Arial"/>
          <w:b/>
          <w:i/>
          <w:sz w:val="21"/>
          <w:szCs w:val="21"/>
        </w:rPr>
        <w:t>/2019, E ADJUDICA O OBJETO AO VENCEDOR.</w:t>
      </w:r>
    </w:p>
    <w:p>
      <w:pPr>
        <w:pStyle w:val="Normal"/>
        <w:ind w:left="2520" w:right="0" w:hanging="0"/>
        <w:jc w:val="both"/>
        <w:rPr>
          <w:rFonts w:ascii="Arial" w:hAnsi="Arial" w:cs="Arial"/>
          <w:b/>
          <w:b/>
          <w:i/>
          <w:i/>
          <w:sz w:val="21"/>
          <w:szCs w:val="21"/>
        </w:rPr>
      </w:pPr>
      <w:r>
        <w:rPr>
          <w:rFonts w:cs="Arial" w:ascii="Arial" w:hAnsi="Arial"/>
          <w:b/>
          <w:i/>
          <w:sz w:val="21"/>
          <w:szCs w:val="21"/>
        </w:rPr>
      </w:r>
    </w:p>
    <w:p>
      <w:pPr>
        <w:pStyle w:val="Normal"/>
        <w:ind w:left="3402" w:right="0" w:hanging="0"/>
        <w:jc w:val="both"/>
        <w:rPr/>
      </w:pPr>
      <w:r>
        <w:rPr>
          <w:rFonts w:cs="Arial" w:ascii="Arial" w:hAnsi="Arial"/>
          <w:b/>
          <w:sz w:val="21"/>
          <w:szCs w:val="21"/>
        </w:rPr>
        <w:t xml:space="preserve">PEDRO RABUSKE, </w:t>
      </w:r>
      <w:r>
        <w:rPr>
          <w:rFonts w:cs="Arial" w:ascii="Arial" w:hAnsi="Arial"/>
          <w:sz w:val="21"/>
          <w:szCs w:val="21"/>
        </w:rPr>
        <w:t xml:space="preserve">Prefeito do Município de Pinheiro Preto, no uso de suas atribuições legais, e tendo em vista a decisão da CPL, </w:t>
      </w:r>
      <w:r>
        <w:rPr>
          <w:rFonts w:cs="Arial" w:ascii="Arial" w:hAnsi="Arial"/>
          <w:b/>
          <w:sz w:val="21"/>
          <w:szCs w:val="21"/>
        </w:rPr>
        <w:t>RESOLVE:</w:t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Textopadro"/>
        <w:suppressAutoHyphens w:val="true"/>
        <w:jc w:val="both"/>
        <w:rPr/>
      </w:pPr>
      <w:r>
        <w:rPr>
          <w:rFonts w:cs="Arial" w:ascii="Arial" w:hAnsi="Arial"/>
          <w:b/>
          <w:sz w:val="21"/>
          <w:szCs w:val="21"/>
          <w:lang w:val="pt-BR"/>
        </w:rPr>
        <w:t xml:space="preserve">Art. 1º </w:t>
      </w:r>
      <w:r>
        <w:rPr>
          <w:rFonts w:cs="Arial" w:ascii="Arial" w:hAnsi="Arial"/>
          <w:sz w:val="21"/>
          <w:szCs w:val="21"/>
          <w:lang w:val="pt-BR"/>
        </w:rPr>
        <w:t>Homologa o pregão presencial nº 04</w:t>
      </w:r>
      <w:r>
        <w:rPr>
          <w:rFonts w:cs="Arial" w:ascii="Arial" w:hAnsi="Arial"/>
          <w:sz w:val="21"/>
          <w:szCs w:val="21"/>
          <w:lang w:val="pt-BR"/>
        </w:rPr>
        <w:t>6</w:t>
      </w:r>
      <w:r>
        <w:rPr>
          <w:rFonts w:cs="Arial" w:ascii="Arial" w:hAnsi="Arial"/>
          <w:sz w:val="21"/>
          <w:szCs w:val="21"/>
          <w:lang w:val="pt-BR"/>
        </w:rPr>
        <w:t xml:space="preserve">/2019, referente </w:t>
      </w:r>
      <w:r>
        <w:rPr>
          <w:rFonts w:cs="Arial" w:ascii="Arial" w:hAnsi="Arial"/>
          <w:sz w:val="21"/>
          <w:szCs w:val="21"/>
          <w:lang w:val="pt-BR"/>
        </w:rPr>
        <w:t>tratamento da manta vinílica, situada na Unidade Básica de Saúde</w:t>
      </w:r>
      <w:r>
        <w:rPr>
          <w:rFonts w:cs="Arial" w:ascii="Arial" w:hAnsi="Arial"/>
          <w:sz w:val="22"/>
          <w:szCs w:val="22"/>
          <w:u w:val="none"/>
          <w:lang w:val="pt-BR"/>
        </w:rPr>
        <w:t xml:space="preserve"> do Município de Pinheiro Preto, </w:t>
      </w:r>
      <w:r>
        <w:rPr>
          <w:rFonts w:cs="Arial" w:ascii="Arial" w:hAnsi="Arial"/>
          <w:sz w:val="21"/>
          <w:szCs w:val="21"/>
          <w:lang w:val="pt-BR"/>
        </w:rPr>
        <w:t xml:space="preserve"> e adjudica os objetos licitados à seguinte empresa e respectivos itens:</w:t>
      </w:r>
    </w:p>
    <w:p>
      <w:pPr>
        <w:pStyle w:val="Textopadro"/>
        <w:suppressAutoHyphens w:val="true"/>
        <w:jc w:val="both"/>
        <w:rPr>
          <w:rFonts w:ascii="Arial" w:hAnsi="Arial" w:cs="Arial"/>
          <w:sz w:val="21"/>
          <w:szCs w:val="21"/>
          <w:lang w:val="pt-BR"/>
        </w:rPr>
      </w:pPr>
      <w:r>
        <w:rPr>
          <w:rFonts w:cs="Arial" w:ascii="Arial" w:hAnsi="Arial"/>
          <w:sz w:val="21"/>
          <w:szCs w:val="21"/>
          <w:lang w:val="pt-BR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1"/>
          <w:szCs w:val="21"/>
        </w:rPr>
        <w:t>I –</w:t>
      </w:r>
      <w:r>
        <w:rPr>
          <w:rFonts w:cs="Arial" w:ascii="Arial" w:hAnsi="Arial"/>
          <w:b/>
          <w:sz w:val="21"/>
          <w:szCs w:val="21"/>
        </w:rPr>
        <w:t>Anildo Rodrigues da Silva ME</w:t>
      </w:r>
      <w:r>
        <w:rPr>
          <w:rFonts w:cs="Arial" w:ascii="Arial" w:hAnsi="Arial"/>
          <w:b/>
          <w:sz w:val="21"/>
          <w:szCs w:val="21"/>
        </w:rPr>
        <w:t xml:space="preserve"> , inscrito no Cnpj sob nº </w:t>
      </w:r>
      <w:r>
        <w:rPr>
          <w:rFonts w:cs="Arial" w:ascii="Arial" w:hAnsi="Arial"/>
          <w:b/>
          <w:sz w:val="21"/>
          <w:szCs w:val="21"/>
        </w:rPr>
        <w:t>21.713.304/0001-76</w:t>
      </w:r>
      <w:r>
        <w:rPr>
          <w:rFonts w:cs="Arial" w:ascii="Arial" w:hAnsi="Arial"/>
          <w:sz w:val="21"/>
          <w:szCs w:val="21"/>
        </w:rPr>
        <w:t>, pelo seguinte ite</w:t>
      </w:r>
      <w:r>
        <w:rPr>
          <w:rFonts w:cs="Arial" w:ascii="Arial" w:hAnsi="Arial"/>
          <w:sz w:val="21"/>
          <w:szCs w:val="21"/>
        </w:rPr>
        <w:t>m</w:t>
      </w:r>
      <w:r>
        <w:rPr>
          <w:rFonts w:cs="Arial" w:ascii="Arial" w:hAnsi="Arial"/>
          <w:sz w:val="21"/>
          <w:szCs w:val="21"/>
        </w:rPr>
        <w:t xml:space="preserve"> e respectivo valor unitário: Item </w:t>
      </w:r>
      <w:r>
        <w:rPr>
          <w:rFonts w:cs="Arial" w:ascii="Arial" w:hAnsi="Arial"/>
          <w:b w:val="false"/>
          <w:bCs w:val="false"/>
          <w:sz w:val="21"/>
          <w:szCs w:val="21"/>
        </w:rPr>
        <w:t xml:space="preserve">01: </w:t>
      </w:r>
      <w:r>
        <w:rPr>
          <w:rFonts w:cs="Arial" w:ascii="Arial" w:hAnsi="Arial"/>
          <w:sz w:val="21"/>
          <w:szCs w:val="21"/>
          <w:lang w:eastAsia="en-US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 (R$ </w:t>
      </w:r>
      <w:r>
        <w:rPr>
          <w:rFonts w:cs="Arial" w:ascii="Arial" w:hAnsi="Arial"/>
          <w:sz w:val="21"/>
          <w:szCs w:val="21"/>
        </w:rPr>
        <w:t>7.790,00</w:t>
      </w:r>
      <w:r>
        <w:rPr>
          <w:rFonts w:cs="Arial" w:ascii="Arial" w:hAnsi="Arial"/>
          <w:sz w:val="21"/>
          <w:szCs w:val="21"/>
        </w:rPr>
        <w:t>).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1"/>
          <w:szCs w:val="21"/>
        </w:rPr>
        <w:t xml:space="preserve">Art. 2º </w:t>
      </w:r>
      <w:r>
        <w:rPr>
          <w:rFonts w:cs="Arial" w:ascii="Arial" w:hAnsi="Arial"/>
          <w:sz w:val="21"/>
          <w:szCs w:val="21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1"/>
          <w:szCs w:val="21"/>
        </w:rPr>
        <w:t>CENTRO ADMINISTRATIVO DE PINHEIRO PRETO, 0</w:t>
      </w:r>
      <w:r>
        <w:rPr>
          <w:rFonts w:cs="Arial" w:ascii="Arial" w:hAnsi="Arial"/>
          <w:sz w:val="21"/>
          <w:szCs w:val="21"/>
        </w:rPr>
        <w:t>5</w:t>
      </w:r>
      <w:r>
        <w:rPr>
          <w:rFonts w:cs="Arial" w:ascii="Arial" w:hAnsi="Arial"/>
          <w:sz w:val="21"/>
          <w:szCs w:val="21"/>
        </w:rPr>
        <w:t xml:space="preserve"> DE JUNHO de 2019.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PEDRO RABUSKE</w:t>
      </w:r>
    </w:p>
    <w:p>
      <w:pPr>
        <w:pStyle w:val="Normal"/>
        <w:jc w:val="center"/>
        <w:rPr/>
      </w:pPr>
      <w:r>
        <w:rPr>
          <w:rFonts w:cs="Arial" w:ascii="Arial" w:hAnsi="Arial"/>
          <w:sz w:val="21"/>
          <w:szCs w:val="21"/>
        </w:rPr>
        <w:t>Prefeito  Municipal de Pinheiro Preto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919002891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429633784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2">
              <wp:simplePos x="0" y="0"/>
              <wp:positionH relativeFrom="margin">
                <wp:posOffset>1477645</wp:posOffset>
              </wp:positionH>
              <wp:positionV relativeFrom="margin">
                <wp:posOffset>-678815</wp:posOffset>
              </wp:positionV>
              <wp:extent cx="436245" cy="621030"/>
              <wp:effectExtent l="0" t="0" r="0" b="0"/>
              <wp:wrapNone/>
              <wp:docPr id="1" name="Imagem 2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2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cs="Arial" w:ascii="Arial" w:hAnsi="Arial"/>
        <w:sz w:val="24"/>
        <w:szCs w:val="24"/>
      </w:rPr>
      <w:t>Município de Pinheiro Preto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autoRedefine/>
    <w:qFormat/>
    <w:rsid w:val="00ea2b24"/>
    <w:pPr>
      <w:keepNext w:val="true"/>
      <w:tabs>
        <w:tab w:val="clear" w:pos="708"/>
        <w:tab w:val="left" w:pos="0" w:leader="none"/>
      </w:tabs>
      <w:suppressAutoHyphens w:val="true"/>
      <w:spacing w:lineRule="auto" w:line="360" w:before="0" w:after="480"/>
      <w:outlineLvl w:val="0"/>
    </w:pPr>
    <w:rPr>
      <w:rFonts w:ascii="Arial" w:hAnsi="Arial" w:eastAsia="Microsoft YaHei" w:cs="Mangal"/>
      <w:b/>
      <w:bCs/>
      <w:sz w:val="24"/>
      <w:szCs w:val="3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COMUMChar" w:customStyle="1">
    <w:name w:val="TEXTO COMUM Char"/>
    <w:basedOn w:val="DefaultParagraphFont"/>
    <w:link w:val="TEXTOCOMUM"/>
    <w:qFormat/>
    <w:rsid w:val="00803da9"/>
    <w:rPr>
      <w:rFonts w:ascii="Arial" w:hAnsi="Arial" w:cs="Arial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ea2b24"/>
    <w:rPr>
      <w:rFonts w:ascii="Arial" w:hAnsi="Arial" w:eastAsia="Microsoft YaHei" w:cs="Mangal"/>
      <w:b/>
      <w:bCs/>
      <w:sz w:val="24"/>
      <w:szCs w:val="36"/>
      <w:lang w:eastAsia="zh-C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ea2b24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c273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c273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ea2b24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COMUM" w:customStyle="1">
    <w:name w:val="TEXTO COMUM"/>
    <w:basedOn w:val="Normal"/>
    <w:link w:val="TEXTOCOMUMChar"/>
    <w:qFormat/>
    <w:rsid w:val="00803da9"/>
    <w:pPr>
      <w:tabs>
        <w:tab w:val="clear" w:pos="708"/>
        <w:tab w:val="left" w:pos="1988" w:leader="none"/>
      </w:tabs>
      <w:spacing w:lineRule="auto" w:line="360"/>
      <w:ind w:firstLine="709"/>
      <w:jc w:val="both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qFormat/>
    <w:rsid w:val="00ea2b24"/>
    <w:pPr>
      <w:suppressLineNumbers/>
      <w:suppressAutoHyphens w:val="true"/>
      <w:ind w:left="2268" w:right="1134" w:hanging="0"/>
      <w:jc w:val="both"/>
    </w:pPr>
    <w:rPr>
      <w:rFonts w:ascii="Arial" w:hAnsi="Arial" w:eastAsia="Calibri" w:cs="Mangal"/>
      <w:iCs/>
      <w:sz w:val="20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c273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c273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padro">
    <w:name w:val="Texto padrão"/>
    <w:basedOn w:val="Normal"/>
    <w:qFormat/>
    <w:pPr>
      <w:overflowPunct w:val="true"/>
      <w:textAlignment w:val="baseline"/>
    </w:pPr>
    <w:rPr>
      <w:sz w:val="24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LibreOffice/6.1.1.2$Windows_X86_64 LibreOffice_project/5d19a1bfa650b796764388cd8b33a5af1f5baa1b</Application>
  <Pages>1</Pages>
  <Words>153</Words>
  <Characters>790</Characters>
  <CharactersWithSpaces>1204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2018-03-07T19:44:00Z</dcterms:created>
  <dc:creator>Sonia Hentz</dc:creator>
  <dc:description/>
  <dc:language>pt-BR</dc:language>
  <cp:lastModifiedBy/>
  <cp:lastPrinted>2019-06-04T07:49:59Z</cp:lastPrinted>
  <dcterms:modified xsi:type="dcterms:W3CDTF">2019-06-05T08:57:42Z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