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>268</w:t>
      </w:r>
      <w:r>
        <w:rPr>
          <w:rFonts w:cs="Arial" w:ascii="Arial" w:hAnsi="Arial"/>
          <w:b/>
          <w:sz w:val="24"/>
          <w:szCs w:val="24"/>
        </w:rPr>
        <w:t xml:space="preserve">, DE </w:t>
      </w:r>
      <w:r>
        <w:rPr>
          <w:rFonts w:cs="Arial" w:ascii="Arial" w:hAnsi="Arial"/>
          <w:b/>
          <w:sz w:val="24"/>
          <w:szCs w:val="24"/>
        </w:rPr>
        <w:t>17</w:t>
      </w:r>
      <w:r>
        <w:rPr>
          <w:rFonts w:cs="Arial" w:ascii="Arial" w:hAnsi="Arial"/>
          <w:b/>
          <w:sz w:val="24"/>
          <w:szCs w:val="24"/>
        </w:rPr>
        <w:t xml:space="preserve"> DE ABRIL DE 2019.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DECLARA FRUSTRADO O CERTAME, LICITAÇÃO Nº 003/2019, E DÁ OUTRAS PROVIDÊNCIAS.</w:t>
      </w:r>
    </w:p>
    <w:p>
      <w:pPr>
        <w:pStyle w:val="Normal"/>
        <w:spacing w:lineRule="auto" w:line="360"/>
        <w:ind w:left="2520" w:right="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right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PEDRO RABUSKE, </w:t>
      </w:r>
      <w:r>
        <w:rPr>
          <w:rFonts w:cs="Arial" w:ascii="Arial" w:hAnsi="Arial"/>
          <w:sz w:val="24"/>
          <w:szCs w:val="24"/>
        </w:rPr>
        <w:t>Prefeito do Município de Pinheiro Preto, Estado de Santa Catarina, no uso de suas atribuições legais, 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Considerando que restou deserto o certame,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1º </w:t>
      </w:r>
      <w:r>
        <w:rPr>
          <w:rFonts w:cs="Arial" w:ascii="Arial" w:hAnsi="Arial"/>
          <w:b w:val="false"/>
          <w:bCs w:val="false"/>
          <w:sz w:val="24"/>
          <w:szCs w:val="24"/>
        </w:rPr>
        <w:t>Declara fracassada Licitação 003/2019, ref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t-BR" w:eastAsia="zh-CN" w:bidi="ar-SA"/>
        </w:rPr>
        <w:t>erente a Reforma d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t-BR" w:eastAsia="zh-CN" w:bidi="ar-SA"/>
        </w:rPr>
        <w:t>a Delegacia Municipal de Pinheiro Preto.</w:t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4"/>
          <w:szCs w:val="24"/>
          <w:lang w:val="pt-BR" w:eastAsia="zh-CN" w:bidi="ar-SA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2"/>
          <w:szCs w:val="22"/>
        </w:rPr>
        <w:t xml:space="preserve">CENTRO ADMINISTRATIVO DE PINHEIRO PRETO, </w:t>
      </w:r>
      <w:r>
        <w:rPr>
          <w:rFonts w:cs="Arial" w:ascii="Arial" w:hAnsi="Arial"/>
          <w:sz w:val="22"/>
          <w:szCs w:val="22"/>
        </w:rPr>
        <w:t>17</w:t>
      </w:r>
      <w:r>
        <w:rPr>
          <w:rFonts w:cs="Arial" w:ascii="Arial" w:hAnsi="Arial"/>
          <w:sz w:val="22"/>
          <w:szCs w:val="22"/>
        </w:rPr>
        <w:t xml:space="preserve"> DE ABRIL DE 2019.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Brooklyn">
    <w:altName w:val="Courier New"/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Wingdings 2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Univers">
    <w:charset w:val="01"/>
    <w:family w:val="roman"/>
    <w:pitch w:val="default"/>
  </w:font>
  <w:font w:name="CG Times (WN)">
    <w:altName w:val="Times New Roman"/>
    <w:charset w:val="01"/>
    <w:family w:val="roman"/>
    <w:pitch w:val="default"/>
  </w:font>
  <w:font w:name="Tms Rmn">
    <w:altName w:val="Times New Roman"/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Century Gothic">
    <w:charset w:val="01"/>
    <w:family w:val="roman"/>
    <w:pitch w:val="default"/>
  </w:font>
  <w:font w:name="Bookman Old Style">
    <w:charset w:val="01"/>
    <w:family w:val="roman"/>
    <w:pitch w:val="default"/>
  </w:font>
  <w:font w:name="Arial Unicode MS">
    <w:charset w:val="01"/>
    <w:family w:val="roman"/>
    <w:pitch w:val="default"/>
  </w:font>
  <w:font w:name="Microsoft Sans Serif">
    <w:charset w:val="01"/>
    <w:family w:val="roman"/>
    <w:pitch w:val="default"/>
  </w:font>
  <w:font w:name="Thorndale AMT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Bangkok">
    <w:altName w:val="Courier New"/>
    <w:charset w:val="01"/>
    <w:family w:val="roman"/>
    <w:pitch w:val="default"/>
  </w:font>
  <w:font w:name="Algerian">
    <w:altName w:val="comic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ind w:left="0"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83" w:type="dxa"/>
      <w:jc w:val="left"/>
      <w:tblInd w:w="-15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10283"/>
    </w:tblGrid>
    <w:tr>
      <w:trPr>
        <w:trHeight w:val="1131" w:hRule="atLeast"/>
      </w:trPr>
      <w:tc>
        <w:tcPr>
          <w:tcW w:w="10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left="0"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left="0" w:right="1735" w:firstLine="1027"/>
            <w:jc w:val="center"/>
            <w:rPr/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2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78155" cy="705485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360" cy="704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drawing>
                                    <wp:inline distT="0" distB="0" distL="0" distR="0">
                                      <wp:extent cx="468630" cy="696595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81" t="-55" r="-81" b="-5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8630" cy="6965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14040" rIns="14040" tIns="14040" bIns="1404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fillcolor="white" stroked="f" style="position:absolute;margin-left:29.05pt;margin-top:-0.8pt;width:37.55pt;height:55.45pt;mso-position-horizontal-relative:margin">
                    <w10:wrap type="none"/>
                    <v:fill o:detectmouseclick="t" type="solid" color2="black" opacity="0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0" distR="0">
                                <wp:extent cx="468630" cy="696595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1" t="-55" r="-81" b="-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630" cy="696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;comic" w:cs="Algerian;comic" w:ascii="Algerian;comic" w:hAnsi="Algerian;comic"/>
              <w:color w:val="000000"/>
              <w:sz w:val="26"/>
              <w:lang w:val="pt-BR" w:eastAsia="pt-BR"/>
            </w:rPr>
            <w:t xml:space="preserve">         </w:t>
          </w:r>
          <w:r>
            <w:rPr>
              <w:rFonts w:cs="Algerian;comic" w:ascii="Algerian;comic" w:hAnsi="Algerian;comic"/>
              <w:color w:val="000000"/>
              <w:sz w:val="26"/>
              <w:lang w:val="pt-BR" w:eastAsia="pt-BR"/>
            </w:rPr>
            <w:t>ESTADO DE SANTA CATARINA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clear" w:pos="709"/>
              <w:tab w:val="left" w:pos="8397" w:leader="none"/>
            </w:tabs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firstLine="3"/>
            <w:jc w:val="center"/>
            <w:rPr>
              <w:rFonts w:ascii="Algerian;comic" w:hAnsi="Algerian;comic" w:cs="Algerian;comic"/>
              <w:color w:val="000000"/>
              <w:sz w:val="26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6"/>
              <w:lang w:val="pt-BR" w:eastAsia="pt-BR"/>
            </w:rPr>
            <w:t>MUNICÍPIO DE PINHEIRO PRETO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clear" w:pos="709"/>
              <w:tab w:val="left" w:pos="9440" w:leader="none"/>
            </w:tabs>
            <w:ind w:left="0" w:right="-107" w:hanging="0"/>
            <w:rPr>
              <w:rFonts w:ascii="Arial" w:hAnsi="Arial" w:cs="Arial"/>
              <w:b/>
              <w:b/>
              <w:color w:val="000000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lang w:val="pt-BR" w:eastAsia="pt-BR"/>
            </w:rPr>
            <w:tab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center" w:pos="1843" w:leader="none"/>
        <w:tab w:val="center" w:pos="7088" w:leader="none"/>
      </w:tabs>
      <w:jc w:val="both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b w:val="false"/>
      <w:color w:val="000000"/>
    </w:rPr>
  </w:style>
  <w:style w:type="character" w:styleId="Fontepargpadro">
    <w:name w:val="Fonte parág. padrão"/>
    <w:qFormat/>
    <w:rPr/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>
      <w:rFonts w:ascii="OpenSymbol;Arial Unicode MS" w:hAnsi="OpenSymbol;Arial Unicode MS" w:cs="Courier New"/>
    </w:rPr>
  </w:style>
  <w:style w:type="character" w:styleId="WW8Num46z3">
    <w:name w:val="WW8Num46z3"/>
    <w:qFormat/>
    <w:rPr>
      <w:rFonts w:ascii="Wingdings 2" w:hAnsi="Wingdings 2" w:cs="OpenSymbol;Arial Unicode MS"/>
    </w:rPr>
  </w:style>
  <w:style w:type="character" w:styleId="WW8Num47z0">
    <w:name w:val="WW8Num47z0"/>
    <w:qFormat/>
    <w:rPr>
      <w:b w:val="false"/>
      <w:kern w:val="2"/>
    </w:rPr>
  </w:style>
  <w:style w:type="character" w:styleId="WW8Num47z1">
    <w:name w:val="WW8Num47z1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OpenSymbol;Arial Unicode MS" w:hAnsi="OpenSymbol;Arial Unicode MS" w:cs="Courier New"/>
    </w:rPr>
  </w:style>
  <w:style w:type="character" w:styleId="WW8Num49z3">
    <w:name w:val="WW8Num49z3"/>
    <w:qFormat/>
    <w:rPr>
      <w:rFonts w:ascii="Wingdings 2" w:hAnsi="Wingdings 2" w:cs="OpenSymbol;Arial Unicode M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>
      <w:rFonts w:ascii="OpenSymbol;Arial Unicode MS" w:hAnsi="OpenSymbol;Arial Unicode MS" w:cs="OpenSymbol;Arial Unicode MS"/>
    </w:rPr>
  </w:style>
  <w:style w:type="character" w:styleId="WW8Num54z3">
    <w:name w:val="WW8Num54z3"/>
    <w:qFormat/>
    <w:rPr>
      <w:rFonts w:ascii="Wingdings 2" w:hAnsi="Wingdings 2" w:cs="OpenSymbol;Arial Unicode M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rFonts w:ascii="OpenSymbol;Arial Unicode MS" w:hAnsi="OpenSymbol;Arial Unicode MS" w:cs="Courier New"/>
    </w:rPr>
  </w:style>
  <w:style w:type="character" w:styleId="WW8Num60z3">
    <w:name w:val="WW8Num60z3"/>
    <w:qFormat/>
    <w:rPr>
      <w:rFonts w:ascii="Wingdings 2" w:hAnsi="Wingdings 2" w:cs="OpenSymbol;Arial Unicode MS"/>
    </w:rPr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>
      <w:b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OpenSymbol;Arial Unicode MS" w:hAnsi="OpenSymbol;Arial Unicode MS" w:cs="Courier New"/>
    </w:rPr>
  </w:style>
  <w:style w:type="character" w:styleId="WW8Num65z3">
    <w:name w:val="WW8Num65z3"/>
    <w:qFormat/>
    <w:rPr>
      <w:rFonts w:ascii="Wingdings 2" w:hAnsi="Wingdings 2" w:cs="OpenSymbol;Arial Unicode MS"/>
    </w:rPr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  <w:kern w:val="2"/>
    </w:rPr>
  </w:style>
  <w:style w:type="character" w:styleId="WW8Num76z1">
    <w:name w:val="WW8Num76z1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;Arial Unicode MS" w:hAnsi="OpenSymbol;Arial Unicode MS" w:cs="Courier New"/>
    </w:rPr>
  </w:style>
  <w:style w:type="character" w:styleId="WW8Num77z3">
    <w:name w:val="WW8Num77z3"/>
    <w:qFormat/>
    <w:rPr>
      <w:rFonts w:ascii="Wingdings 2" w:hAnsi="Wingdings 2" w:cs="OpenSymbol;Arial Unicode MS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Fontepargpadro4">
    <w:name w:val="Fonte parág. padrão4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4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4"/>
    <w:qFormat/>
    <w:rPr/>
  </w:style>
  <w:style w:type="character" w:styleId="Nmerodepgina">
    <w:name w:val="Número de página"/>
    <w:basedOn w:val="Fontepargpadro4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4"/>
    <w:qFormat/>
    <w:rPr/>
  </w:style>
  <w:style w:type="character" w:styleId="Posttip">
    <w:name w:val="posttip"/>
    <w:basedOn w:val="Fontepargpadro4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4"/>
    <w:qFormat/>
    <w:rPr/>
  </w:style>
  <w:style w:type="character" w:styleId="Style21">
    <w:name w:val="style2"/>
    <w:basedOn w:val="Fontepargpadro4"/>
    <w:qFormat/>
    <w:rPr/>
  </w:style>
  <w:style w:type="character" w:styleId="Municipiosnome">
    <w:name w:val="municipiosnome"/>
    <w:basedOn w:val="Fontepargpadro4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4"/>
    <w:qFormat/>
    <w:rPr/>
  </w:style>
  <w:style w:type="character" w:styleId="SubttuloChar">
    <w:name w:val="Subtítulo Char"/>
    <w:qFormat/>
    <w:rPr>
      <w:rFonts w:ascii="Univers" w:hAnsi="Univers" w:cs="Univers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4"/>
    <w:qFormat/>
    <w:rPr/>
  </w:style>
  <w:style w:type="character" w:styleId="Textodocorpo">
    <w:name w:val="Texto do corpo_"/>
    <w:qFormat/>
    <w:rPr>
      <w:sz w:val="23"/>
      <w:szCs w:val="23"/>
      <w:shd w:fill="FFFFFF" w:val="clear"/>
    </w:rPr>
  </w:style>
  <w:style w:type="character" w:styleId="Appleconvertedspace">
    <w:name w:val="apple-converted-space"/>
    <w:basedOn w:val="Fontepargpadro4"/>
    <w:qFormat/>
    <w:rPr/>
  </w:style>
  <w:style w:type="character" w:styleId="Style8">
    <w:name w:val="style8"/>
    <w:basedOn w:val="Fontepargpadro4"/>
    <w:qFormat/>
    <w:rPr/>
  </w:style>
  <w:style w:type="character" w:styleId="Style9">
    <w:name w:val="style9"/>
    <w:basedOn w:val="Fontepargpadro4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Arial Unicode MS"/>
    </w:rPr>
  </w:style>
  <w:style w:type="character" w:styleId="WW8Num36z3">
    <w:name w:val="WW8Num36z3"/>
    <w:qFormat/>
    <w:rPr>
      <w:rFonts w:ascii="Wingdings 2" w:hAnsi="Wingdings 2" w:cs="OpenSymbol;Arial Unicode MS"/>
    </w:rPr>
  </w:style>
  <w:style w:type="character" w:styleId="WW8Num53z1">
    <w:name w:val="WW8Num53z1"/>
    <w:qFormat/>
    <w:rPr>
      <w:b w:val="false"/>
      <w:color w:val="000000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2z0">
    <w:name w:val="WW8Num82z0"/>
    <w:qFormat/>
    <w:rPr>
      <w:color w:val="000000"/>
    </w:rPr>
  </w:style>
  <w:style w:type="character" w:styleId="WW8Num82z1">
    <w:name w:val="WW8Num82z1"/>
    <w:qFormat/>
    <w:rPr>
      <w:b w:val="false"/>
      <w:color w:val="000000"/>
    </w:rPr>
  </w:style>
  <w:style w:type="character" w:styleId="WW8Num83z0">
    <w:name w:val="WW8Num83z0"/>
    <w:qFormat/>
    <w:rPr>
      <w:color w:val="000000"/>
    </w:rPr>
  </w:style>
  <w:style w:type="character" w:styleId="WW8Num83z1">
    <w:name w:val="WW8Num83z1"/>
    <w:qFormat/>
    <w:rPr>
      <w:b w:val="false"/>
      <w:color w:val="000000"/>
    </w:rPr>
  </w:style>
  <w:style w:type="character" w:styleId="WW8Num84z0">
    <w:name w:val="WW8Num84z0"/>
    <w:qFormat/>
    <w:rPr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0">
    <w:name w:val="WW8Num88z0"/>
    <w:qFormat/>
    <w:rPr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0">
    <w:name w:val="WW8Num89z0"/>
    <w:qFormat/>
    <w:rPr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0z0">
    <w:name w:val="WW8Num90z0"/>
    <w:qFormat/>
    <w:rPr>
      <w:color w:val="000000"/>
    </w:rPr>
  </w:style>
  <w:style w:type="character" w:styleId="WW8Num90z1">
    <w:name w:val="WW8Num90z1"/>
    <w:qFormat/>
    <w:rPr>
      <w:b w:val="false"/>
      <w:color w:val="000000"/>
    </w:rPr>
  </w:style>
  <w:style w:type="character" w:styleId="WW8Num91z0">
    <w:name w:val="WW8Num91z0"/>
    <w:qFormat/>
    <w:rPr>
      <w:color w:val="000000"/>
    </w:rPr>
  </w:style>
  <w:style w:type="character" w:styleId="WW8Num91z1">
    <w:name w:val="WW8Num91z1"/>
    <w:qFormat/>
    <w:rPr>
      <w:b w:val="false"/>
      <w:color w:val="00000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>
      <w:b w:val="false"/>
      <w:color w:val="000000"/>
    </w:rPr>
  </w:style>
  <w:style w:type="character" w:styleId="WW8Num95z0">
    <w:name w:val="WW8Num95z0"/>
    <w:qFormat/>
    <w:rPr>
      <w:color w:val="000000"/>
    </w:rPr>
  </w:style>
  <w:style w:type="character" w:styleId="WW8Num95z1">
    <w:name w:val="WW8Num95z1"/>
    <w:qFormat/>
    <w:rPr>
      <w:b w:val="false"/>
      <w:color w:val="000000"/>
    </w:rPr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Arial Unicode MS" w:hAnsi="OpenSymbol;Arial Unicode MS" w:cs="Courier New"/>
    </w:rPr>
  </w:style>
  <w:style w:type="character" w:styleId="WW8Num107z3">
    <w:name w:val="WW8Num107z3"/>
    <w:qFormat/>
    <w:rPr>
      <w:rFonts w:ascii="Wingdings 2" w:hAnsi="Wingdings 2" w:cs="OpenSymbol;Arial Unicode MS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Arial Unicode MS" w:hAnsi="OpenSymbol;Arial Unicode MS" w:cs="Courier New"/>
    </w:rPr>
  </w:style>
  <w:style w:type="character" w:styleId="WW8Num111z3">
    <w:name w:val="WW8Num111z3"/>
    <w:qFormat/>
    <w:rPr>
      <w:rFonts w:ascii="Wingdings 2" w:hAnsi="Wingdings 2" w:cs="OpenSymbol;Arial Unicode MS"/>
    </w:rPr>
  </w:style>
  <w:style w:type="character" w:styleId="WW8Num112z1">
    <w:name w:val="WW8Num112z1"/>
    <w:qFormat/>
    <w:rPr>
      <w:rFonts w:ascii="OpenSymbol;Arial Unicode MS" w:hAnsi="OpenSymbol;Arial Unicode MS" w:cs="Courier New"/>
    </w:rPr>
  </w:style>
  <w:style w:type="character" w:styleId="WW8Num112z3">
    <w:name w:val="WW8Num112z3"/>
    <w:qFormat/>
    <w:rPr>
      <w:rFonts w:ascii="Wingdings 2" w:hAnsi="Wingdings 2" w:cs="OpenSymbol;Arial Unicode MS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50z3">
    <w:name w:val="WW8Num50z3"/>
    <w:qFormat/>
    <w:rPr>
      <w:rFonts w:ascii="Wingdings 2" w:hAnsi="Wingdings 2" w:cs="OpenSymbol;Arial Unicode MS"/>
    </w:rPr>
  </w:style>
  <w:style w:type="character" w:styleId="WW8Num52z1">
    <w:name w:val="WW8Num52z1"/>
    <w:qFormat/>
    <w:rPr>
      <w:b w:val="false"/>
      <w:color w:val="000000"/>
    </w:rPr>
  </w:style>
  <w:style w:type="character" w:styleId="WW8Num67z1">
    <w:name w:val="WW8Num67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0">
    <w:name w:val="WW8Num81z0"/>
    <w:qFormat/>
    <w:rPr>
      <w:color w:val="000000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NfaseSutil">
    <w:name w:val="Ênfase Sutil"/>
    <w:qFormat/>
    <w:rPr>
      <w:i/>
      <w:iCs/>
      <w:color w:val="404040"/>
    </w:rPr>
  </w:style>
  <w:style w:type="character" w:styleId="Textodocorpo2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>
    <w:name w:val="Texto de nota de rodapé Char"/>
    <w:basedOn w:val="Fontepargpadro4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otexto"/>
    <w:pPr>
      <w:suppressAutoHyphens w:val="true"/>
      <w:ind w:left="0"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Ttulo21">
    <w:name w:val="Título2"/>
    <w:basedOn w:val="Normal"/>
    <w:next w:val="Corpodotexto"/>
    <w:qFormat/>
    <w:pPr>
      <w:jc w:val="center"/>
    </w:pPr>
    <w:rPr>
      <w:b/>
      <w:sz w:val="24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">
    <w:name w:val="corpo de texto"/>
    <w:qFormat/>
    <w:pPr>
      <w:widowControl w:val="false"/>
      <w:shd w:val="clear" w:fill="FFFFFF"/>
      <w:suppressAutoHyphens w:val="true"/>
      <w:bidi w:val="0"/>
      <w:spacing w:lineRule="atLeast" w:line="240"/>
      <w:ind w:left="0" w:right="0" w:firstLine="311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3">
    <w:name w:val="Recuo de corpo de texto 3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texto24">
    <w:name w:val="Corpo de texto 24"/>
    <w:basedOn w:val="Normal"/>
    <w:qFormat/>
    <w:pPr>
      <w:spacing w:lineRule="auto" w:line="480" w:before="0" w:after="120"/>
    </w:pPr>
    <w:rPr/>
  </w:style>
  <w:style w:type="paragraph" w:styleId="Recuodecorpodetexto23">
    <w:name w:val="Recuo de corpo de texto 23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33">
    <w:name w:val="Corpo de texto 33"/>
    <w:basedOn w:val="Normal"/>
    <w:qFormat/>
    <w:pPr>
      <w:spacing w:before="0" w:after="120"/>
    </w:pPr>
    <w:rPr>
      <w:sz w:val="16"/>
      <w:szCs w:val="16"/>
    </w:rPr>
  </w:style>
  <w:style w:type="paragraph" w:styleId="TextosemFormatao4">
    <w:name w:val="Texto sem Formatação4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extoembloco2">
    <w:name w:val="Texto em bloco2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o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clear" w:pos="709"/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>
    <w:name w:val="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auto"/>
      <w:kern w:val="0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clear" w:pos="709"/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suppressAutoHyphens w:val="true"/>
      <w:bidi w:val="0"/>
      <w:spacing w:lineRule="auto" w:line="360"/>
      <w:ind w:left="0" w:right="226" w:hanging="0"/>
      <w:jc w:val="both"/>
    </w:pPr>
    <w:rPr>
      <w:rFonts w:ascii="Bookman Old Style" w:hAnsi="Bookman Old Style" w:eastAsia="Times New Roman" w:cs="Bookman Old Style"/>
      <w:color w:val="auto"/>
      <w:kern w:val="0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suppressAutoHyphens w:val="true"/>
      <w:bidi w:val="0"/>
      <w:spacing w:lineRule="auto" w:line="480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next w:val="Corpodotexto"/>
    <w:qFormat/>
    <w:pPr/>
    <w:rPr>
      <w:rFonts w:ascii="Univers" w:hAnsi="Univers" w:cs="Univers"/>
      <w:b/>
      <w:i/>
      <w:color w:val="000000"/>
      <w:sz w:val="24"/>
    </w:rPr>
  </w:style>
  <w:style w:type="paragraph" w:styleId="Captulo">
    <w:name w:val="Cap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left="0"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Standard"/>
    <w:qFormat/>
    <w:pPr>
      <w:suppressLineNumbers/>
    </w:pPr>
    <w:rPr/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left="0" w:right="0" w:hanging="800"/>
    </w:pPr>
    <w:rPr>
      <w:sz w:val="23"/>
      <w:szCs w:val="23"/>
    </w:rPr>
  </w:style>
  <w:style w:type="paragraph" w:styleId="Estilo">
    <w:name w:val="Estilo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right="0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right="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right="0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right="0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right="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right="0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kern w:val="2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left="0" w:right="0"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left="0" w:right="0"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>
    <w:name w:val="WW-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auto"/>
      <w:kern w:val="0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right="0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right="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>
    <w:name w:val="_A252575"/>
    <w:basedOn w:val="Normal"/>
    <w:qFormat/>
    <w:pPr>
      <w:suppressAutoHyphens w:val="true"/>
      <w:ind w:left="3456" w:right="0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>
    <w:name w:val="Estilo2"/>
    <w:basedOn w:val="Normal"/>
    <w:qFormat/>
    <w:pPr>
      <w:suppressAutoHyphens w:val="true"/>
      <w:ind w:left="2694" w:right="0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clear" w:pos="709"/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true"/>
      <w:textAlignment w:val="baseline"/>
    </w:pPr>
    <w:rPr>
      <w:lang w:val="en-US"/>
    </w:rPr>
  </w:style>
  <w:style w:type="paragraph" w:styleId="2">
    <w:name w:val="2"/>
    <w:basedOn w:val="Normal"/>
    <w:next w:val="TextosemFormatao1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next w:val="TextosemFormatao1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right="0" w:hanging="0"/>
    </w:pPr>
    <w:rPr>
      <w:kern w:val="2"/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kern w:val="2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clear" w:pos="709"/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tru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next w:val="Corpodotexto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right="0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left="0" w:right="0"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clear" w:pos="709"/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kern w:val="2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auto"/>
      <w:kern w:val="2"/>
      <w:sz w:val="24"/>
      <w:szCs w:val="20"/>
      <w:lang w:val="en-US" w:eastAsia="zh-CN" w:bidi="ar-SA"/>
    </w:rPr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kern w:val="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right="0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right="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right="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right="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Application>LibreOffice/6.1.1.2$Windows_X86_64 LibreOffice_project/5d19a1bfa650b796764388cd8b33a5af1f5baa1b</Application>
  <Pages>1</Pages>
  <Words>110</Words>
  <Characters>589</Characters>
  <CharactersWithSpaces>698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2017-06-21T17:05:00Z</dcterms:created>
  <dc:creator>Servidor</dc:creator>
  <dc:description/>
  <dc:language>pt-BR</dc:language>
  <cp:lastModifiedBy/>
  <cp:lastPrinted>2019-04-11T11:18:00Z</cp:lastPrinted>
  <dcterms:modified xsi:type="dcterms:W3CDTF">2019-04-17T10:55:58Z</dcterms:modified>
  <cp:revision>16</cp:revision>
  <dc:subject/>
  <dc:title>GABINETE DO MINISTRO EXTRAORDINÁRIO DE POLÍTICA FUNDIÁRIA</dc:title>
</cp:coreProperties>
</file>