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CONTRATO DE FORNECIMENTO 044/2017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Termo de Contrato de </w:t>
      </w:r>
      <w:r>
        <w:rPr>
          <w:rFonts w:cs="Arial" w:ascii="Arial" w:hAnsi="Arial"/>
          <w:b/>
          <w:sz w:val="24"/>
          <w:szCs w:val="24"/>
        </w:rPr>
        <w:t>FORNECIMENTO DE PEDRA BRITA</w:t>
      </w:r>
      <w:r>
        <w:rPr>
          <w:rFonts w:cs="Arial" w:ascii="Arial" w:hAnsi="Arial"/>
          <w:sz w:val="24"/>
          <w:szCs w:val="24"/>
        </w:rPr>
        <w:t xml:space="preserve"> celebrado entre o MUNICÍPIO DE PINHEIRO PRETO, ESTADO DE SANTA CATARINA, e a empresa BRITAGEM VANZ LTDA, autorizado através do Processo n. 028/2017, Licitação n. 014/2017, modalidade PREGÃO PRESENCIAL.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CONTRATANTE:</w:t>
      </w:r>
      <w:r>
        <w:rPr>
          <w:rFonts w:cs="Arial" w:ascii="Arial" w:hAnsi="Arial"/>
          <w:sz w:val="24"/>
          <w:szCs w:val="24"/>
        </w:rPr>
        <w:t xml:space="preserve">    MUNICÍPIO DE PINHEIRO PRETO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</w:t>
      </w:r>
      <w:r>
        <w:rPr>
          <w:rFonts w:cs="Arial" w:ascii="Arial" w:hAnsi="Arial"/>
          <w:sz w:val="24"/>
          <w:szCs w:val="24"/>
        </w:rPr>
        <w:t>CNPJ-MF nº. 82.827.148/0001-69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</w:t>
      </w:r>
      <w:r>
        <w:rPr>
          <w:rFonts w:cs="Arial" w:ascii="Arial" w:hAnsi="Arial"/>
          <w:sz w:val="24"/>
          <w:szCs w:val="24"/>
        </w:rPr>
        <w:t>Endereço: (sede): Avenida Mal. Costa e Silva, 111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</w:t>
      </w:r>
      <w:r>
        <w:rPr>
          <w:rFonts w:cs="Arial" w:ascii="Arial" w:hAnsi="Arial"/>
          <w:sz w:val="24"/>
          <w:szCs w:val="24"/>
        </w:rPr>
        <w:t>Centro, Pinheiro Preto -  SC.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</w:t>
      </w:r>
      <w:r>
        <w:rPr>
          <w:rFonts w:cs="Arial" w:ascii="Arial" w:hAnsi="Arial"/>
          <w:sz w:val="24"/>
          <w:szCs w:val="24"/>
        </w:rPr>
        <w:t>Representada por:  PEDRO RABUSKE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CONTRATADA</w:t>
      </w:r>
      <w:r>
        <w:rPr>
          <w:rFonts w:cs="Arial" w:ascii="Arial" w:hAnsi="Arial"/>
          <w:sz w:val="24"/>
          <w:szCs w:val="24"/>
        </w:rPr>
        <w:t>:  Empresa: BRITAGEM VANZ LTDA</w:t>
      </w:r>
    </w:p>
    <w:p>
      <w:pPr>
        <w:pStyle w:val="Normal"/>
        <w:ind w:left="141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</w:rPr>
        <w:t>CNPJ-MF n.º. 83.969.617/0001-10</w:t>
      </w:r>
    </w:p>
    <w:p>
      <w:pPr>
        <w:pStyle w:val="Normal"/>
        <w:ind w:left="141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</w:rPr>
        <w:t>Endereço: RODOVIA SC 135 KM 182 – VIDEIRA/SC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</w:t>
      </w:r>
      <w:r>
        <w:rPr>
          <w:rFonts w:cs="Arial" w:ascii="Arial" w:hAnsi="Arial"/>
          <w:sz w:val="24"/>
          <w:szCs w:val="24"/>
        </w:rPr>
        <w:t>Representada por: ELIAS VANZ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Em conformidade com o processo de licitação na modalidade Pregão Presencial nº 014/2017, datado de13/01/2017, e homologado em data de 01/02/2017, na forma e condições estabelecidas nas cláusulas seguintes: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INTRODUÇÃO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presente contrato rege-se pela Lei nº 10.520/2002, Decreto Municipal nº 2.785/2007, bem como pela Lei nº 8.666/93, e ainda as condições da Licitação nº 014/2017, modalidade Pregão Presencial.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PRIMEIRA - DO OBJETO E DO PREÇO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1.1. A presente licitação tem por objeto o fornecimento parcelado das seguintes quantidade(s) de pedra brita e respectivos preços unitários: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I - BRITA Nº 01</w:t>
      </w:r>
      <w:r>
        <w:rPr>
          <w:rFonts w:cs="Arial" w:ascii="Arial" w:hAnsi="Arial"/>
          <w:sz w:val="24"/>
          <w:szCs w:val="24"/>
        </w:rPr>
        <w:t xml:space="preserve">-  2.500 toneladas   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PREÇO UNITÁRIO POR TONELADA: R$ 34,00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PREÇO TOTAL: R$ 85.000,00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II - BRITA Nº 02</w:t>
      </w:r>
      <w:r>
        <w:rPr>
          <w:rFonts w:cs="Arial" w:ascii="Arial" w:hAnsi="Arial"/>
          <w:sz w:val="24"/>
          <w:szCs w:val="24"/>
        </w:rPr>
        <w:t xml:space="preserve"> - 200 toneladas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PREÇO UNITÁRIO POR TONELADA: R$ 33,00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PREÇO TOTAL: R$ 6.600,00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 xml:space="preserve">IV - PÓ DE BRITA </w:t>
      </w:r>
      <w:r>
        <w:rPr>
          <w:rFonts w:cs="Arial" w:ascii="Arial" w:hAnsi="Arial"/>
          <w:sz w:val="24"/>
          <w:szCs w:val="24"/>
        </w:rPr>
        <w:t>– 200 toneladas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PREÇO UNITÁRIO POR TONELADA: R$ 36,00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PREÇO TOTAL: R$  7.200,00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1.2 O material deverá ser de primeira qualidade, sob pena de devolução e imposição das penalidades devidas.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1.3 O Município fará o transporte do material / O material será entregue pela CONTRATADA no local designado pelo CONTRATANTE sem qualquer custo adicional ao CONTRATANTE, no prazo de 12 (doze) horas, contadas a partir da requisição.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1.4 A retirada (ou entrega) do material somente poderá ser realizada mediante a apresentação de ordem escrita do Secretário de Obras, na qual deverá constar, impreterivelmente, o quantitativo requisitado e o retirado (entregue), sob as penas legais. 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SEGUNDA - DO PAGAMENTO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O pagamento do preço será efetuado por meio de depósito na conta bancária da contratada, até o 5º (quinto) dia do mês subsequente ao recebimento do material, através de Ordem Bancária, mediante apresentação da nota fiscal, devidamente atestada pelo setor competente.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Parágrafo primeiro</w:t>
      </w:r>
      <w:r>
        <w:rPr>
          <w:rFonts w:cs="Arial" w:ascii="Arial" w:hAnsi="Arial"/>
          <w:sz w:val="23"/>
          <w:szCs w:val="23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Parágrafo segundo.</w:t>
      </w:r>
      <w:r>
        <w:rPr>
          <w:rFonts w:cs="Arial" w:ascii="Arial" w:hAnsi="Arial"/>
          <w:sz w:val="23"/>
          <w:szCs w:val="23"/>
        </w:rPr>
        <w:t xml:space="preserve"> A CONTRATADA deverá, ainda, juntamente com a Nota Fiscal / Fatura, apresentar os documentos comprobatórios de regularidade fiscal e trabalhista, exigidos no Edital de Licitação.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Parágrafo terceiro.</w:t>
      </w:r>
      <w:r>
        <w:rPr>
          <w:rFonts w:cs="Arial" w:ascii="Arial" w:hAnsi="Arial"/>
          <w:sz w:val="23"/>
          <w:szCs w:val="23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Parágrafo quarto</w:t>
      </w:r>
      <w:r>
        <w:rPr>
          <w:rFonts w:cs="Arial" w:ascii="Arial" w:hAnsi="Arial"/>
          <w:sz w:val="23"/>
          <w:szCs w:val="23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Parágrafo quinto. </w:t>
      </w:r>
      <w:r>
        <w:rPr>
          <w:rFonts w:cs="Arial" w:ascii="Arial" w:hAnsi="Arial"/>
          <w:sz w:val="23"/>
          <w:szCs w:val="23"/>
        </w:rPr>
        <w:t>O fornecimento deverá ser parcelado de acordo com as necessidades do CONTRATANTE, sendo o transporte de responsabilidade (do CONTRATANTE ou da CONTRATADA – item 1.2 do Edital).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TERCEIRA – DO REGIME DE EXECUÇÃO e VIGÊNCIA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3.1 A forma de execução do presente Contrato será indireta, sob o regime de empreitada por preço unitário, conforme disposto na Lei n° 8.666/1993.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3.2 O contrato terá início com a sua assinatura e término em 31/12/2017, ou, ainda, caso esgotado o quantitativo adquirido, salvo em caso de acréscimo previsto no item 9.1.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CLÁUSULA QUARTA – DAS OBRIGAÇÕES DO CONTRATANTE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4.1 Constituem obrigações do CONTRATANTE, sem prejuízo das disposições específicas estabelecidas no Edital: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4.1.1. Cumprir e fazer cumprir o disposto neste Contrato;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4.1.2. Efetuar o pagamento à CONTRATADA, após o cumprimento das formalidades legais;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4.1.3. Fornecer à CONTRATADA todos os esclarecimentos necessários para a execução do objeto.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CLÁUSULA QUINTA – DAS OBRIGAÇÕES DA CONTRATADA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5.1 A CONTRATADA se obriga a cumprir fielmente o estipulado no presente instrumento, bem como as obrigações específicas estabelecidas no Edital e, ainda, em especial: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5.1.1 Executar o contrato em conformidade com o Edital;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5.1.2. Prestar todos os esclarecimentos que lhe forem solicitados pelo CONTRATANTE, atendendo prontamente a todas as reclamações;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5.1.3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5.1.4.  Não transferir a outrem, no todo ou em parte, o objeto do Contrato.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5.2</w:t>
      </w:r>
      <w:r>
        <w:rPr>
          <w:rFonts w:cs="Arial" w:ascii="Arial" w:hAnsi="Arial"/>
          <w:sz w:val="23"/>
          <w:szCs w:val="23"/>
        </w:rPr>
        <w:t xml:space="preserve"> O CONTRATANTE reserva para si o direito de aplicar sanções ou rescindir o contrato, no caso de inobservância pela CONTRATADA de quaisquer das cláusulas e condições estabelecidas neste Contrato.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CLÁUSULA SEXTA – DA ALTERAÇÃO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6.1 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Arial" w:hAnsi="Arial"/>
          <w:b/>
          <w:bCs/>
          <w:sz w:val="23"/>
          <w:szCs w:val="23"/>
        </w:rPr>
        <w:t>CLÁUSULA SÉTIMA - VINCULAÇÃO DO CONTRATO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7.1 O presente contrato fica vinculado à Licitação nº </w:t>
      </w:r>
      <w:r>
        <w:rPr>
          <w:rFonts w:cs="Arial" w:ascii="Arial" w:hAnsi="Arial"/>
          <w:b/>
          <w:sz w:val="23"/>
          <w:szCs w:val="23"/>
        </w:rPr>
        <w:t>014</w:t>
      </w:r>
      <w:r>
        <w:rPr>
          <w:rFonts w:cs="Arial" w:ascii="Arial" w:hAnsi="Arial"/>
          <w:b/>
          <w:bCs/>
          <w:sz w:val="23"/>
          <w:szCs w:val="23"/>
        </w:rPr>
        <w:t>/2017 – modalidade pregão presencial,</w:t>
      </w:r>
      <w:r>
        <w:rPr>
          <w:rFonts w:cs="Arial" w:ascii="Arial" w:hAnsi="Arial"/>
          <w:sz w:val="23"/>
          <w:szCs w:val="23"/>
        </w:rPr>
        <w:t xml:space="preserve"> obrigando-se à CONTRATADA em manter a vigência do presente contrato em compatibilidade com as obrigações assumidas, todas as condições de habilitação e qualificação exigidas na licitação.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7.2 A CONTRATADA obriga-se a cumprir o disposto no artigo 7º, inciso XXXIII, da Constituição Federal, de acordo com a declaração de que não emprega menores prestada durante a fase de habilitação, sob pena das sanções legais cabíveis.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7.3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   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7.4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CLÁUSULA OITAVA – DA RESCISÃO DO CONTRATO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8.1 </w:t>
      </w:r>
      <w:r>
        <w:rPr>
          <w:rFonts w:cs="Arial" w:ascii="Arial" w:hAnsi="Arial"/>
          <w:color w:val="000000"/>
          <w:sz w:val="23"/>
          <w:szCs w:val="23"/>
        </w:rPr>
        <w:t>A inexecução total ou parcial do contrato enseja a sua rescisão.</w:t>
      </w:r>
    </w:p>
    <w:p>
      <w:pPr>
        <w:pStyle w:val="Normal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  <w:t>8.2 Constituem motivos para rescisão do contrato as hipóteses previstas no art. 78 da Lei nº  8.666/93.</w:t>
      </w:r>
    </w:p>
    <w:p>
      <w:pPr>
        <w:pStyle w:val="Normal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  <w:t>8.3 A rescisão do contrato poderá ser:</w:t>
        <w:br/>
      </w:r>
    </w:p>
    <w:p>
      <w:pPr>
        <w:pStyle w:val="Normal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  <w:t>8.3.1 Determinada por ato unilateral e escrito da Administração, nos casos enumerados nos incisos I a XII e XVII do art. 78 da Lei nº 8.666/93</w:t>
        <w:br/>
        <w:br/>
        <w:t>8.3.2 Amigável, por acordo entre as partes, reduzida a termo no processo da licitação, desde que haja conveniência para a Administração;</w:t>
        <w:br/>
      </w:r>
    </w:p>
    <w:p>
      <w:pPr>
        <w:pStyle w:val="Normal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  <w:t>8.3.3 Judicial, nos termos da legislação aplicável.</w:t>
        <w:br/>
      </w:r>
    </w:p>
    <w:p>
      <w:pPr>
        <w:pStyle w:val="Normal"/>
        <w:rPr>
          <w:rFonts w:ascii="Arial" w:hAnsi="Arial" w:cs="Arial"/>
          <w:b/>
          <w:b/>
          <w:color w:val="000000"/>
          <w:sz w:val="23"/>
          <w:szCs w:val="23"/>
        </w:rPr>
      </w:pPr>
      <w:r>
        <w:rPr>
          <w:rFonts w:cs="Arial" w:ascii="Arial" w:hAnsi="Arial"/>
          <w:b/>
          <w:color w:val="000000"/>
          <w:sz w:val="23"/>
          <w:szCs w:val="23"/>
        </w:rPr>
        <w:t>CLÁUSULA NONA – PENALIDADES</w:t>
      </w:r>
    </w:p>
    <w:p>
      <w:pPr>
        <w:pStyle w:val="Normal"/>
        <w:rPr>
          <w:rFonts w:ascii="Arial" w:hAnsi="Arial" w:cs="Arial"/>
          <w:b/>
          <w:b/>
          <w:color w:val="000000"/>
          <w:sz w:val="23"/>
          <w:szCs w:val="23"/>
        </w:rPr>
      </w:pPr>
      <w:r>
        <w:rPr>
          <w:rFonts w:cs="Arial" w:ascii="Arial" w:hAnsi="Arial"/>
          <w:b/>
          <w:color w:val="000000"/>
          <w:sz w:val="23"/>
          <w:szCs w:val="23"/>
        </w:rPr>
      </w:r>
    </w:p>
    <w:p>
      <w:pPr>
        <w:pStyle w:val="NormalWeb"/>
        <w:jc w:val="both"/>
        <w:rPr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9.1 Pela inexecução total ou parcial do contrato, o CONTRATANTE poderá, garantida a prévia defesa, aplicar à CONTRATADA as seguintes sanções: </w:t>
      </w:r>
    </w:p>
    <w:p>
      <w:pPr>
        <w:pStyle w:val="NormalWeb"/>
        <w:jc w:val="both"/>
        <w:rPr>
          <w:sz w:val="23"/>
          <w:szCs w:val="23"/>
        </w:rPr>
      </w:pPr>
      <w:bookmarkStart w:id="0" w:name="art87i"/>
      <w:bookmarkEnd w:id="0"/>
      <w:r>
        <w:rPr>
          <w:rFonts w:cs="Arial" w:ascii="Arial" w:hAnsi="Arial"/>
          <w:sz w:val="23"/>
          <w:szCs w:val="23"/>
        </w:rPr>
        <w:t>9.1.1 Advertência;</w:t>
      </w:r>
    </w:p>
    <w:p>
      <w:pPr>
        <w:pStyle w:val="NormalWeb"/>
        <w:jc w:val="both"/>
        <w:rPr>
          <w:sz w:val="23"/>
          <w:szCs w:val="23"/>
        </w:rPr>
      </w:pPr>
      <w:bookmarkStart w:id="1" w:name="art87ii"/>
      <w:bookmarkEnd w:id="1"/>
      <w:r>
        <w:rPr>
          <w:rFonts w:cs="Arial" w:ascii="Arial" w:hAnsi="Arial"/>
          <w:sz w:val="23"/>
          <w:szCs w:val="23"/>
        </w:rPr>
        <w:t>9.1.2 Multa de 10% (dez por cento) sobre valor total do contrato;</w:t>
      </w:r>
    </w:p>
    <w:p>
      <w:pPr>
        <w:pStyle w:val="NormalWeb"/>
        <w:jc w:val="both"/>
        <w:rPr>
          <w:sz w:val="23"/>
          <w:szCs w:val="23"/>
        </w:rPr>
      </w:pPr>
      <w:bookmarkStart w:id="2" w:name="art87iii"/>
      <w:bookmarkEnd w:id="2"/>
      <w:r>
        <w:rPr>
          <w:rFonts w:cs="Arial" w:ascii="Arial" w:hAnsi="Arial"/>
          <w:sz w:val="23"/>
          <w:szCs w:val="23"/>
        </w:rPr>
        <w:t>9.1.3 Suspensão temporária de participação em licitação e impedimento de contratar com a Administração, por prazo até 2 (dois) anos;</w:t>
      </w:r>
    </w:p>
    <w:p>
      <w:pPr>
        <w:pStyle w:val="NormalWeb"/>
        <w:jc w:val="both"/>
        <w:rPr/>
      </w:pPr>
      <w:bookmarkStart w:id="3" w:name="art87iv"/>
      <w:bookmarkEnd w:id="3"/>
      <w:r>
        <w:rPr>
          <w:rFonts w:cs="Arial" w:ascii="Arial" w:hAnsi="Arial"/>
          <w:sz w:val="23"/>
          <w:szCs w:val="23"/>
        </w:rPr>
        <w:t>9.1.4 Declaração de inidoneidade para licitar ou contratar com a Administração Pública enquanto perdurarem os motivos determinantes da punição, ou até que seja promovida a reabilitação.</w:t>
      </w:r>
    </w:p>
    <w:p>
      <w:pPr>
        <w:pStyle w:val="NormalWeb"/>
        <w:jc w:val="both"/>
        <w:rPr>
          <w:sz w:val="23"/>
          <w:szCs w:val="23"/>
        </w:rPr>
      </w:pPr>
      <w:r>
        <w:rPr>
          <w:rFonts w:cs="Arial" w:ascii="Arial" w:hAnsi="Arial"/>
          <w:sz w:val="23"/>
          <w:szCs w:val="23"/>
        </w:rPr>
        <w:t>9.2 As sanções previstas nos itens 9.1.3 e 9.1.4 poderão, ainda, ser aplicadas caso a CONTRATADA:</w:t>
      </w:r>
    </w:p>
    <w:p>
      <w:pPr>
        <w:pStyle w:val="NormalWeb"/>
        <w:jc w:val="both"/>
        <w:rPr>
          <w:sz w:val="23"/>
          <w:szCs w:val="23"/>
        </w:rPr>
      </w:pPr>
      <w:r>
        <w:rPr>
          <w:rFonts w:cs="Arial" w:ascii="Arial" w:hAnsi="Arial"/>
          <w:sz w:val="23"/>
          <w:szCs w:val="23"/>
        </w:rPr>
        <w:t>9.2.1 Tenha sofrido condenação definitiva por praticar, por meios dolosos, fraude fiscal no recolhimento de quaisquer tributos;</w:t>
      </w:r>
    </w:p>
    <w:p>
      <w:pPr>
        <w:pStyle w:val="NormalWeb"/>
        <w:jc w:val="both"/>
        <w:rPr>
          <w:sz w:val="23"/>
          <w:szCs w:val="23"/>
        </w:rPr>
      </w:pPr>
      <w:r>
        <w:rPr>
          <w:rFonts w:cs="Arial" w:ascii="Arial" w:hAnsi="Arial"/>
          <w:sz w:val="23"/>
          <w:szCs w:val="23"/>
        </w:rPr>
        <w:t>9.2.2 Tenha praticado atos ilícitos visando a frustrar os objetivos da licitação;</w:t>
      </w:r>
    </w:p>
    <w:p>
      <w:pPr>
        <w:pStyle w:val="NormalWeb"/>
        <w:jc w:val="both"/>
        <w:rPr>
          <w:sz w:val="23"/>
          <w:szCs w:val="23"/>
        </w:rPr>
      </w:pPr>
      <w:r>
        <w:rPr>
          <w:rFonts w:cs="Arial" w:ascii="Arial" w:hAnsi="Arial"/>
          <w:sz w:val="23"/>
          <w:szCs w:val="23"/>
        </w:rPr>
        <w:t>9.2.3 Demonstre não possuir idoneidade para contratar com a Administração em virtude de atos ilícitos praticados.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CLÁUSULA OITAVA – DISPOSIÇÕES FINAIS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10.1. Fica eleito o Foro da Comarca de Tangará, Estado de Santa Catarina, para dirimir eventual controvérsia oriunda do presente Contrato.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E,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ab/>
        <w:tab/>
        <w:t>Pinheiro Preto – SC, 01 de fevereiro de 2017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CONTRATANTE        </w:t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MUNICÍPIO DE PINHEIRO PRETO</w:t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CONTRATADA</w:t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BRITAGEM VANZ LTDA</w:t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TESTEMUNHAS: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 </w:t>
      </w:r>
      <w:r>
        <w:rPr>
          <w:rFonts w:cs="Arial" w:ascii="Arial" w:hAnsi="Arial"/>
          <w:sz w:val="23"/>
          <w:szCs w:val="23"/>
        </w:rPr>
        <w:t>1).................................          2) ......................................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 </w:t>
      </w:r>
      <w:r>
        <w:rPr>
          <w:rFonts w:cs="Arial" w:ascii="Arial" w:hAnsi="Arial"/>
          <w:sz w:val="23"/>
          <w:szCs w:val="23"/>
        </w:rPr>
        <w:t>Nome:                                         Nome: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  </w:t>
      </w:r>
      <w:r>
        <w:rPr>
          <w:rFonts w:cs="Arial" w:ascii="Arial" w:hAnsi="Arial"/>
          <w:sz w:val="23"/>
          <w:szCs w:val="23"/>
        </w:rPr>
        <w:t>CPF:                                          CPF: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GoBack"/>
      <w:bookmarkStart w:id="5" w:name="_GoBack"/>
      <w:bookmarkEnd w:id="5"/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pBdr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041" w:header="567" w:top="624" w:footer="0" w:bottom="5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Bangk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A"/>
      </w:pBdr>
      <w:ind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</w:rPr>
    </w:pPr>
    <w:r>
      <w:rPr>
        <w:color w:val="595959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82" w:type="dxa"/>
      <w:jc w:val="left"/>
      <w:tblInd w:w="-175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103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9782"/>
    </w:tblGrid>
    <w:tr>
      <w:trPr>
        <w:trHeight w:val="1131" w:hRule="atLeast"/>
      </w:trPr>
      <w:tc>
        <w:tcPr>
          <w:tcW w:w="978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3" w:type="dxa"/>
          </w:tcMar>
        </w:tcPr>
        <w:p>
          <w:pPr>
            <w:pStyle w:val="Normal"/>
            <w:ind w:right="5137" w:firstLine="1027"/>
            <w:rPr>
              <w:rFonts w:ascii="Bangkok" w:hAnsi="Bangkok"/>
              <w:b/>
              <w:b/>
              <w:color w:val="FFFFFF"/>
              <w:sz w:val="10"/>
              <w:szCs w:val="10"/>
            </w:rPr>
          </w:pPr>
          <w:r>
            <w:rPr>
              <w:rFonts w:ascii="Bangkok" w:hAnsi="Bangkok"/>
              <w:b/>
              <w:color w:val="FFFFFF"/>
              <w:sz w:val="10"/>
              <w:szCs w:val="10"/>
            </w:rPr>
            <w:t>E</w:t>
          </w:r>
        </w:p>
        <w:p>
          <w:pPr>
            <w:pStyle w:val="Normal"/>
            <w:ind w:right="1735" w:firstLine="1027"/>
            <w:jc w:val="center"/>
            <w:rPr>
              <w:rFonts w:ascii="Bangkok" w:hAnsi="Bangkok"/>
              <w:b/>
              <w:b/>
              <w:color w:val="000000"/>
              <w:sz w:val="26"/>
            </w:rPr>
          </w:pPr>
          <w:r>
            <mc:AlternateContent>
              <mc:Choice Requires="wps">
                <w:drawing>
                  <wp:anchor behindDoc="1" distT="0" distB="0" distL="114300" distR="114300" simplePos="0" locked="0" layoutInCell="1" allowOverlap="1" relativeHeight="7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3235" cy="711200"/>
                    <wp:effectExtent l="0" t="0" r="0" b="0"/>
                    <wp:wrapNone/>
                    <wp:docPr id="1" name="Text Box 5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2760" cy="710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dodoquadro"/>
                                  <w:rPr/>
                                </w:pPr>
                                <w:r>
                                  <w:rPr/>
                                  <w:drawing>
                                    <wp:inline distT="0" distB="9525" distL="0" distR="9525">
                                      <wp:extent cx="466725" cy="695325"/>
                                      <wp:effectExtent l="0" t="0" r="0" b="0"/>
                                      <wp:docPr id="3" name="Imagem 2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m 2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Text Box 5" stroked="f" style="position:absolute;margin-left:29.05pt;margin-top:-0.8pt;width:37.95pt;height:55.9pt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9525" distL="0" distR="9525">
                                <wp:extent cx="466725" cy="695325"/>
                                <wp:effectExtent l="0" t="0" r="0" b="0"/>
                                <wp:docPr id="4" name="Imagem 2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2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Bangkok" w:hAnsi="Bangkok"/>
              <w:b/>
              <w:color w:val="000000"/>
              <w:sz w:val="26"/>
            </w:rPr>
            <w:t xml:space="preserve">        </w:t>
          </w:r>
          <w:r>
            <w:rPr>
              <w:rFonts w:ascii="Bangkok" w:hAnsi="Bangkok"/>
              <w:b/>
              <w:color w:val="000000"/>
              <w:sz w:val="26"/>
            </w:rPr>
            <w:t>ESTADO DE SANTA CATARINA</w:t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8397" w:leader="none"/>
            </w:tabs>
            <w:ind w:right="-107" w:hanging="0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  <w:tab/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firstLine="3"/>
            <w:rPr>
              <w:rFonts w:ascii="Bangkok" w:hAnsi="Bangkok"/>
              <w:b/>
              <w:b/>
              <w:color w:val="000000"/>
              <w:sz w:val="26"/>
            </w:rPr>
          </w:pPr>
          <w:r>
            <w:rPr>
              <w:rFonts w:ascii="Bangkok" w:hAnsi="Bangkok"/>
              <w:b/>
              <w:color w:val="000000"/>
              <w:sz w:val="26"/>
            </w:rPr>
            <w:t xml:space="preserve">                     </w:t>
          </w:r>
          <w:r>
            <w:rPr>
              <w:rFonts w:ascii="Bangkok" w:hAnsi="Bangkok"/>
              <w:b/>
              <w:color w:val="000000"/>
              <w:sz w:val="26"/>
            </w:rPr>
            <w:t xml:space="preserve">MUNICÍPIO DE PINHEIRO PRETO    </w:t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9440" w:leader="none"/>
            </w:tabs>
            <w:ind w:right="-107" w:hanging="0"/>
            <w:rPr>
              <w:rFonts w:ascii="Arial" w:hAnsi="Arial" w:cs="Arial"/>
              <w:b/>
              <w:b/>
              <w:color w:val="000000"/>
            </w:rPr>
          </w:pPr>
          <w:r>
            <w:rPr>
              <w:rFonts w:cs="Arial" w:ascii="Arial" w:hAnsi="Arial"/>
              <w:b/>
              <w:color w:val="000000"/>
            </w:rPr>
            <w:tab/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26e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d330bc"/>
    <w:pPr>
      <w:keepNext/>
      <w:spacing w:before="80" w:after="60"/>
      <w:jc w:val="center"/>
      <w:outlineLvl w:val="0"/>
    </w:pPr>
    <w:rPr>
      <w:rFonts w:ascii="Brooklyn" w:hAnsi="Brooklyn"/>
      <w:b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17012"/>
    <w:pPr>
      <w:keepNext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17012"/>
    <w:pPr>
      <w:keepNext/>
      <w:tabs>
        <w:tab w:val="center" w:pos="1843" w:leader="none"/>
        <w:tab w:val="center" w:pos="7088" w:leader="none"/>
      </w:tabs>
      <w:jc w:val="both"/>
      <w:outlineLvl w:val="8"/>
    </w:pPr>
    <w:rPr>
      <w:rFonts w:ascii="Arial" w:hAnsi="Arial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sid w:val="000721ba"/>
    <w:rPr>
      <w:rFonts w:ascii="Brooklyn" w:hAnsi="Brooklyn"/>
      <w:b/>
      <w:sz w:val="41"/>
    </w:rPr>
  </w:style>
  <w:style w:type="character" w:styleId="Ttulo3Char" w:customStyle="1">
    <w:name w:val="Título 3 Char"/>
    <w:link w:val="Ttulo3"/>
    <w:qFormat/>
    <w:rsid w:val="0074664e"/>
    <w:rPr>
      <w:rFonts w:ascii="Arial" w:hAnsi="Arial" w:cs="Arial"/>
      <w:b/>
      <w:bCs/>
      <w:sz w:val="26"/>
      <w:szCs w:val="26"/>
    </w:rPr>
  </w:style>
  <w:style w:type="character" w:styleId="Ttulo5Char" w:customStyle="1">
    <w:name w:val="Título 5 Char"/>
    <w:link w:val="Ttulo5"/>
    <w:qFormat/>
    <w:rsid w:val="00617012"/>
    <w:rPr>
      <w:b/>
      <w:bCs/>
      <w:i/>
      <w:iCs/>
      <w:sz w:val="26"/>
      <w:szCs w:val="26"/>
      <w:lang w:val="pt-BR" w:eastAsia="pt-BR" w:bidi="ar-SA"/>
    </w:rPr>
  </w:style>
  <w:style w:type="character" w:styleId="Ttulo6Char" w:customStyle="1">
    <w:name w:val="Título 6 Char"/>
    <w:link w:val="Ttulo6"/>
    <w:qFormat/>
    <w:rsid w:val="00617012"/>
    <w:rPr>
      <w:rFonts w:ascii="Arial" w:hAnsi="Arial"/>
      <w:b/>
      <w:bCs/>
      <w:sz w:val="24"/>
      <w:lang w:val="pt-BR" w:eastAsia="pt-BR" w:bidi="ar-SA"/>
    </w:rPr>
  </w:style>
  <w:style w:type="character" w:styleId="Ttulo9Char" w:customStyle="1">
    <w:name w:val="Título 9 Char"/>
    <w:link w:val="Ttulo9"/>
    <w:qFormat/>
    <w:rsid w:val="00617012"/>
    <w:rPr>
      <w:rFonts w:ascii="Arial" w:hAnsi="Arial"/>
      <w:b/>
      <w:sz w:val="28"/>
      <w:lang w:val="pt-BR" w:eastAsia="pt-BR" w:bidi="ar-SA"/>
    </w:rPr>
  </w:style>
  <w:style w:type="character" w:styleId="CabealhoChar" w:customStyle="1">
    <w:name w:val="Cabeçalho Char"/>
    <w:link w:val="Cabealho"/>
    <w:qFormat/>
    <w:rsid w:val="00e8433e"/>
    <w:rPr>
      <w:lang w:val="pt-BR" w:eastAsia="pt-BR" w:bidi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e3863"/>
    <w:rPr/>
  </w:style>
  <w:style w:type="character" w:styleId="LinkdaInternet">
    <w:name w:val="Link da Internet"/>
    <w:uiPriority w:val="99"/>
    <w:rsid w:val="00d330bc"/>
    <w:rPr>
      <w:color w:val="0000FF"/>
      <w:u w:val="single"/>
    </w:rPr>
  </w:style>
  <w:style w:type="character" w:styleId="Corpodetexto2Char" w:customStyle="1">
    <w:name w:val="Corpo de texto 2 Char"/>
    <w:basedOn w:val="DefaultParagraphFont"/>
    <w:link w:val="Corpodetexto2"/>
    <w:uiPriority w:val="99"/>
    <w:qFormat/>
    <w:rsid w:val="002e19be"/>
    <w:rPr/>
  </w:style>
  <w:style w:type="character" w:styleId="Pagenumber">
    <w:name w:val="page number"/>
    <w:basedOn w:val="DefaultParagraphFont"/>
    <w:qFormat/>
    <w:rsid w:val="005c421c"/>
    <w:rPr/>
  </w:style>
  <w:style w:type="character" w:styleId="Corpodetexto3Char" w:customStyle="1">
    <w:name w:val="Corpo de texto 3 Char"/>
    <w:link w:val="Corpodetexto3"/>
    <w:qFormat/>
    <w:rsid w:val="00e840d9"/>
    <w:rPr>
      <w:sz w:val="16"/>
      <w:szCs w:val="16"/>
    </w:rPr>
  </w:style>
  <w:style w:type="character" w:styleId="TextosemFormataoChar" w:customStyle="1">
    <w:name w:val="Texto sem Formatação Char"/>
    <w:link w:val="TextosemFormatao"/>
    <w:qFormat/>
    <w:rsid w:val="0099510f"/>
    <w:rPr>
      <w:rFonts w:ascii="Courier New" w:hAnsi="Courier New"/>
      <w:lang w:val="pt-BR" w:eastAsia="pt-BR" w:bidi="ar-SA"/>
    </w:rPr>
  </w:style>
  <w:style w:type="character" w:styleId="Strong">
    <w:name w:val="Strong"/>
    <w:uiPriority w:val="22"/>
    <w:qFormat/>
    <w:rsid w:val="00e8433e"/>
    <w:rPr>
      <w:b/>
      <w:bCs/>
    </w:rPr>
  </w:style>
  <w:style w:type="character" w:styleId="Caracteristicastxt" w:customStyle="1">
    <w:name w:val="caracteristicastxt"/>
    <w:basedOn w:val="DefaultParagraphFont"/>
    <w:qFormat/>
    <w:rsid w:val="00e8433e"/>
    <w:rPr/>
  </w:style>
  <w:style w:type="character" w:styleId="Posttip" w:customStyle="1">
    <w:name w:val="posttip"/>
    <w:basedOn w:val="DefaultParagraphFont"/>
    <w:qFormat/>
    <w:rsid w:val="006e3ad7"/>
    <w:rPr/>
  </w:style>
  <w:style w:type="character" w:styleId="Nfase">
    <w:name w:val="Ênfase"/>
    <w:qFormat/>
    <w:rsid w:val="00617012"/>
    <w:rPr>
      <w:i/>
      <w:iCs/>
    </w:rPr>
  </w:style>
  <w:style w:type="character" w:styleId="TextodebaloChar" w:customStyle="1">
    <w:name w:val="Texto de balão Char"/>
    <w:link w:val="Textodebalo"/>
    <w:qFormat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FollowedHyperlink">
    <w:name w:val="FollowedHyperlink"/>
    <w:uiPriority w:val="99"/>
    <w:qFormat/>
    <w:rsid w:val="00415ff5"/>
    <w:rPr>
      <w:color w:val="800080"/>
      <w:u w:val="single"/>
    </w:rPr>
  </w:style>
  <w:style w:type="character" w:styleId="CharCharCharCharChar" w:customStyle="1">
    <w:name w:val="Char Char Char Char Char"/>
    <w:qFormat/>
    <w:rsid w:val="007e5593"/>
    <w:rPr>
      <w:sz w:val="24"/>
      <w:szCs w:val="24"/>
      <w:lang w:val="pt-BR" w:eastAsia="pt-BR" w:bidi="ar-SA"/>
    </w:rPr>
  </w:style>
  <w:style w:type="character" w:styleId="Wnormalgrande" w:customStyle="1">
    <w:name w:val="wnormal grande"/>
    <w:basedOn w:val="DefaultParagraphFont"/>
    <w:qFormat/>
    <w:rsid w:val="007e5593"/>
    <w:rPr/>
  </w:style>
  <w:style w:type="character" w:styleId="Style21" w:customStyle="1">
    <w:name w:val="style2"/>
    <w:basedOn w:val="DefaultParagraphFont"/>
    <w:qFormat/>
    <w:rsid w:val="00333d3f"/>
    <w:rPr/>
  </w:style>
  <w:style w:type="character" w:styleId="Municipiosnome" w:customStyle="1">
    <w:name w:val="municipiosnome"/>
    <w:basedOn w:val="DefaultParagraphFont"/>
    <w:qFormat/>
    <w:rsid w:val="003c48f6"/>
    <w:rPr/>
  </w:style>
  <w:style w:type="character" w:styleId="Normalchar1" w:customStyle="1">
    <w:name w:val="normal__char1"/>
    <w:qFormat/>
    <w:rsid w:val="003c4e4a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uiPriority w:val="99"/>
    <w:qFormat/>
    <w:rsid w:val="00b13eee"/>
    <w:rPr/>
  </w:style>
  <w:style w:type="character" w:styleId="SubttuloChar" w:customStyle="1">
    <w:name w:val="Subtítulo Char"/>
    <w:link w:val="Subttulo"/>
    <w:qFormat/>
    <w:rsid w:val="00ea1333"/>
    <w:rPr>
      <w:rFonts w:ascii="Univers" w:hAnsi="Univers"/>
      <w:b/>
      <w:i/>
      <w:color w:val="000000"/>
      <w:sz w:val="24"/>
    </w:rPr>
  </w:style>
  <w:style w:type="character" w:styleId="WW8Num2z0" w:customStyle="1">
    <w:name w:val="WW8Num2z0"/>
    <w:qFormat/>
    <w:rsid w:val="002e19be"/>
    <w:rPr>
      <w:rFonts w:ascii="Symbol" w:hAnsi="Symbol"/>
    </w:rPr>
  </w:style>
  <w:style w:type="character" w:styleId="AbsatzStandardschriftart" w:customStyle="1">
    <w:name w:val="Absatz-Standardschriftart"/>
    <w:qFormat/>
    <w:rsid w:val="002e19be"/>
    <w:rPr/>
  </w:style>
  <w:style w:type="character" w:styleId="WWAbsatzStandardschriftart" w:customStyle="1">
    <w:name w:val="WW-Absatz-Standardschriftart"/>
    <w:qFormat/>
    <w:rsid w:val="002e19be"/>
    <w:rPr/>
  </w:style>
  <w:style w:type="character" w:styleId="WWAbsatzStandardschriftart1" w:customStyle="1">
    <w:name w:val="WW-Absatz-Standardschriftart1"/>
    <w:qFormat/>
    <w:rsid w:val="002e19be"/>
    <w:rPr/>
  </w:style>
  <w:style w:type="character" w:styleId="WWAbsatzStandardschriftart11" w:customStyle="1">
    <w:name w:val="WW-Absatz-Standardschriftart11"/>
    <w:qFormat/>
    <w:rsid w:val="002e19be"/>
    <w:rPr/>
  </w:style>
  <w:style w:type="character" w:styleId="WW8Num1z0" w:customStyle="1">
    <w:name w:val="WW8Num1z0"/>
    <w:qFormat/>
    <w:rsid w:val="002e19be"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sid w:val="002e19be"/>
    <w:rPr>
      <w:rFonts w:ascii="Symbol" w:hAnsi="Symbol" w:eastAsia="Times New Roman" w:cs="Times New Roman"/>
    </w:rPr>
  </w:style>
  <w:style w:type="character" w:styleId="WW8Num1z2" w:customStyle="1">
    <w:name w:val="WW8Num1z2"/>
    <w:qFormat/>
    <w:rsid w:val="002e19be"/>
    <w:rPr>
      <w:rFonts w:ascii="Wingdings" w:hAnsi="Wingdings"/>
    </w:rPr>
  </w:style>
  <w:style w:type="character" w:styleId="WW8Num1z3" w:customStyle="1">
    <w:name w:val="WW8Num1z3"/>
    <w:qFormat/>
    <w:rsid w:val="002e19be"/>
    <w:rPr>
      <w:rFonts w:ascii="Symbol" w:hAnsi="Symbol"/>
    </w:rPr>
  </w:style>
  <w:style w:type="character" w:styleId="WW8Num1z4" w:customStyle="1">
    <w:name w:val="WW8Num1z4"/>
    <w:qFormat/>
    <w:rsid w:val="002e19be"/>
    <w:rPr>
      <w:rFonts w:ascii="Courier New" w:hAnsi="Courier New"/>
    </w:rPr>
  </w:style>
  <w:style w:type="character" w:styleId="WW8Num2z1" w:customStyle="1">
    <w:name w:val="WW8Num2z1"/>
    <w:qFormat/>
    <w:rsid w:val="002e19be"/>
    <w:rPr>
      <w:rFonts w:ascii="Courier New" w:hAnsi="Courier New" w:cs="Courier New"/>
    </w:rPr>
  </w:style>
  <w:style w:type="character" w:styleId="WW8Num2z2" w:customStyle="1">
    <w:name w:val="WW8Num2z2"/>
    <w:qFormat/>
    <w:rsid w:val="002e19be"/>
    <w:rPr>
      <w:rFonts w:ascii="Wingdings" w:hAnsi="Wingdings"/>
    </w:rPr>
  </w:style>
  <w:style w:type="character" w:styleId="WW8Num5z0" w:customStyle="1">
    <w:name w:val="WW8Num5z0"/>
    <w:qFormat/>
    <w:rsid w:val="002e19be"/>
    <w:rPr>
      <w:rFonts w:ascii="Symbol" w:hAnsi="Symbol" w:eastAsia="Times New Roman" w:cs="Times New Roman"/>
      <w:b/>
    </w:rPr>
  </w:style>
  <w:style w:type="character" w:styleId="WW8Num5z1" w:customStyle="1">
    <w:name w:val="WW8Num5z1"/>
    <w:qFormat/>
    <w:rsid w:val="002e19be"/>
    <w:rPr>
      <w:rFonts w:ascii="Courier New" w:hAnsi="Courier New" w:cs="Courier New"/>
    </w:rPr>
  </w:style>
  <w:style w:type="character" w:styleId="WW8Num5z2" w:customStyle="1">
    <w:name w:val="WW8Num5z2"/>
    <w:qFormat/>
    <w:rsid w:val="002e19be"/>
    <w:rPr>
      <w:rFonts w:ascii="Wingdings" w:hAnsi="Wingdings"/>
    </w:rPr>
  </w:style>
  <w:style w:type="character" w:styleId="WW8Num5z3" w:customStyle="1">
    <w:name w:val="WW8Num5z3"/>
    <w:qFormat/>
    <w:rsid w:val="002e19be"/>
    <w:rPr>
      <w:rFonts w:ascii="Symbol" w:hAnsi="Symbol"/>
    </w:rPr>
  </w:style>
  <w:style w:type="character" w:styleId="WW8Num6z0" w:customStyle="1">
    <w:name w:val="WW8Num6z0"/>
    <w:qFormat/>
    <w:rsid w:val="002e19be"/>
    <w:rPr>
      <w:rFonts w:ascii="Symbol" w:hAnsi="Symbol"/>
    </w:rPr>
  </w:style>
  <w:style w:type="character" w:styleId="WW8Num6z1" w:customStyle="1">
    <w:name w:val="WW8Num6z1"/>
    <w:qFormat/>
    <w:rsid w:val="002e19be"/>
    <w:rPr>
      <w:rFonts w:ascii="Courier New" w:hAnsi="Courier New"/>
    </w:rPr>
  </w:style>
  <w:style w:type="character" w:styleId="WW8Num6z2" w:customStyle="1">
    <w:name w:val="WW8Num6z2"/>
    <w:qFormat/>
    <w:rsid w:val="002e19be"/>
    <w:rPr>
      <w:rFonts w:ascii="Wingdings" w:hAnsi="Wingdings"/>
    </w:rPr>
  </w:style>
  <w:style w:type="character" w:styleId="WW8Num7z0" w:customStyle="1">
    <w:name w:val="WW8Num7z0"/>
    <w:qFormat/>
    <w:rsid w:val="002e19be"/>
    <w:rPr>
      <w:rFonts w:ascii="Symbol" w:hAnsi="Symbol"/>
    </w:rPr>
  </w:style>
  <w:style w:type="character" w:styleId="WW8Num7z1" w:customStyle="1">
    <w:name w:val="WW8Num7z1"/>
    <w:qFormat/>
    <w:rsid w:val="002e19be"/>
    <w:rPr>
      <w:rFonts w:ascii="Courier New" w:hAnsi="Courier New" w:cs="Courier New"/>
    </w:rPr>
  </w:style>
  <w:style w:type="character" w:styleId="WW8Num7z2" w:customStyle="1">
    <w:name w:val="WW8Num7z2"/>
    <w:qFormat/>
    <w:rsid w:val="002e19be"/>
    <w:rPr>
      <w:rFonts w:ascii="Wingdings" w:hAnsi="Wingdings"/>
    </w:rPr>
  </w:style>
  <w:style w:type="character" w:styleId="WW8Num8z0" w:customStyle="1">
    <w:name w:val="WW8Num8z0"/>
    <w:qFormat/>
    <w:rsid w:val="002e19be"/>
    <w:rPr>
      <w:rFonts w:ascii="Symbol" w:hAnsi="Symbol" w:eastAsia="Arial Unicode MS" w:cs="Times New Roman"/>
    </w:rPr>
  </w:style>
  <w:style w:type="character" w:styleId="WW8Num8z1" w:customStyle="1">
    <w:name w:val="WW8Num8z1"/>
    <w:qFormat/>
    <w:rsid w:val="002e19be"/>
    <w:rPr>
      <w:rFonts w:ascii="Courier New" w:hAnsi="Courier New" w:cs="Courier New"/>
    </w:rPr>
  </w:style>
  <w:style w:type="character" w:styleId="WW8Num8z2" w:customStyle="1">
    <w:name w:val="WW8Num8z2"/>
    <w:qFormat/>
    <w:rsid w:val="002e19be"/>
    <w:rPr>
      <w:rFonts w:ascii="Wingdings" w:hAnsi="Wingdings"/>
    </w:rPr>
  </w:style>
  <w:style w:type="character" w:styleId="WW8Num8z3" w:customStyle="1">
    <w:name w:val="WW8Num8z3"/>
    <w:qFormat/>
    <w:rsid w:val="002e19be"/>
    <w:rPr>
      <w:rFonts w:ascii="Symbol" w:hAnsi="Symbol"/>
    </w:rPr>
  </w:style>
  <w:style w:type="character" w:styleId="WW8Num10z0" w:customStyle="1">
    <w:name w:val="WW8Num10z0"/>
    <w:qFormat/>
    <w:rsid w:val="002e19be"/>
    <w:rPr>
      <w:rFonts w:ascii="Symbol" w:hAnsi="Symbol" w:eastAsia="Times New Roman" w:cs="Arial"/>
    </w:rPr>
  </w:style>
  <w:style w:type="character" w:styleId="WW8Num10z1" w:customStyle="1">
    <w:name w:val="WW8Num10z1"/>
    <w:qFormat/>
    <w:rsid w:val="002e19be"/>
    <w:rPr>
      <w:rFonts w:ascii="Courier New" w:hAnsi="Courier New" w:cs="Courier New"/>
    </w:rPr>
  </w:style>
  <w:style w:type="character" w:styleId="WW8Num10z2" w:customStyle="1">
    <w:name w:val="WW8Num10z2"/>
    <w:qFormat/>
    <w:rsid w:val="002e19be"/>
    <w:rPr>
      <w:rFonts w:ascii="Wingdings" w:hAnsi="Wingdings"/>
    </w:rPr>
  </w:style>
  <w:style w:type="character" w:styleId="WW8Num10z3" w:customStyle="1">
    <w:name w:val="WW8Num10z3"/>
    <w:qFormat/>
    <w:rsid w:val="002e19be"/>
    <w:rPr>
      <w:rFonts w:ascii="Symbol" w:hAnsi="Symbol"/>
    </w:rPr>
  </w:style>
  <w:style w:type="character" w:styleId="WW8Num15z0" w:customStyle="1">
    <w:name w:val="WW8Num15z0"/>
    <w:qFormat/>
    <w:rsid w:val="002e19be"/>
    <w:rPr>
      <w:rFonts w:ascii="Symbol" w:hAnsi="Symbol" w:eastAsia="Arial Unicode MS" w:cs="Arial"/>
    </w:rPr>
  </w:style>
  <w:style w:type="character" w:styleId="WW8Num15z1" w:customStyle="1">
    <w:name w:val="WW8Num15z1"/>
    <w:qFormat/>
    <w:rsid w:val="002e19be"/>
    <w:rPr>
      <w:rFonts w:ascii="Courier New" w:hAnsi="Courier New" w:cs="Courier New"/>
    </w:rPr>
  </w:style>
  <w:style w:type="character" w:styleId="WW8Num15z2" w:customStyle="1">
    <w:name w:val="WW8Num15z2"/>
    <w:qFormat/>
    <w:rsid w:val="002e19be"/>
    <w:rPr>
      <w:rFonts w:ascii="Wingdings" w:hAnsi="Wingdings"/>
    </w:rPr>
  </w:style>
  <w:style w:type="character" w:styleId="WW8Num15z3" w:customStyle="1">
    <w:name w:val="WW8Num15z3"/>
    <w:qFormat/>
    <w:rsid w:val="002e19be"/>
    <w:rPr>
      <w:rFonts w:ascii="Symbol" w:hAnsi="Symbol"/>
    </w:rPr>
  </w:style>
  <w:style w:type="character" w:styleId="WW8Num16z0" w:customStyle="1">
    <w:name w:val="WW8Num16z0"/>
    <w:qFormat/>
    <w:rsid w:val="002e19be"/>
    <w:rPr>
      <w:b/>
    </w:rPr>
  </w:style>
  <w:style w:type="character" w:styleId="WW8Num19z0" w:customStyle="1">
    <w:name w:val="WW8Num19z0"/>
    <w:qFormat/>
    <w:rsid w:val="002e19be"/>
    <w:rPr>
      <w:rFonts w:ascii="Symbol" w:hAnsi="Symbol" w:eastAsia="Times New Roman" w:cs="Arial"/>
    </w:rPr>
  </w:style>
  <w:style w:type="character" w:styleId="WW8Num19z1" w:customStyle="1">
    <w:name w:val="WW8Num19z1"/>
    <w:qFormat/>
    <w:rsid w:val="002e19be"/>
    <w:rPr>
      <w:rFonts w:ascii="Courier New" w:hAnsi="Courier New" w:cs="Courier New"/>
    </w:rPr>
  </w:style>
  <w:style w:type="character" w:styleId="WW8Num19z2" w:customStyle="1">
    <w:name w:val="WW8Num19z2"/>
    <w:qFormat/>
    <w:rsid w:val="002e19be"/>
    <w:rPr>
      <w:rFonts w:ascii="Wingdings" w:hAnsi="Wingdings"/>
    </w:rPr>
  </w:style>
  <w:style w:type="character" w:styleId="WW8Num19z3" w:customStyle="1">
    <w:name w:val="WW8Num19z3"/>
    <w:qFormat/>
    <w:rsid w:val="002e19be"/>
    <w:rPr>
      <w:rFonts w:ascii="Symbol" w:hAnsi="Symbol"/>
    </w:rPr>
  </w:style>
  <w:style w:type="character" w:styleId="Fontepargpadro1" w:customStyle="1">
    <w:name w:val="Fonte parág. padrão1"/>
    <w:qFormat/>
    <w:rsid w:val="002e19be"/>
    <w:rPr/>
  </w:style>
  <w:style w:type="character" w:styleId="Grame" w:customStyle="1">
    <w:name w:val="grame"/>
    <w:basedOn w:val="Fontepargpadro1"/>
    <w:qFormat/>
    <w:rsid w:val="002e19be"/>
    <w:rPr/>
  </w:style>
  <w:style w:type="character" w:styleId="MapadoDocumentoChar" w:customStyle="1">
    <w:name w:val="Mapa do Documento Char"/>
    <w:qFormat/>
    <w:rsid w:val="002e19be"/>
    <w:rPr>
      <w:rFonts w:ascii="Tahoma" w:hAnsi="Tahoma" w:cs="Tahoma"/>
      <w:sz w:val="16"/>
      <w:szCs w:val="16"/>
    </w:rPr>
  </w:style>
  <w:style w:type="character" w:styleId="Ttulo7Char" w:customStyle="1">
    <w:name w:val="Título 7 Char"/>
    <w:qFormat/>
    <w:rsid w:val="002e19be"/>
    <w:rPr>
      <w:sz w:val="24"/>
      <w:szCs w:val="24"/>
    </w:rPr>
  </w:style>
  <w:style w:type="character" w:styleId="Ttulo8Char" w:customStyle="1">
    <w:name w:val="Título 8 Char"/>
    <w:qFormat/>
    <w:rsid w:val="002e19be"/>
    <w:rPr>
      <w:rFonts w:ascii="Arial" w:hAnsi="Arial" w:cs="Arial"/>
      <w:b/>
      <w:szCs w:val="24"/>
    </w:rPr>
  </w:style>
  <w:style w:type="character" w:styleId="Caracteresdenotaderodap" w:customStyle="1">
    <w:name w:val="Caracteres de nota de rodapé"/>
    <w:qFormat/>
    <w:rsid w:val="002e19be"/>
    <w:rPr>
      <w:vertAlign w:val="superscript"/>
    </w:rPr>
  </w:style>
  <w:style w:type="character" w:styleId="CorpodetextoChar" w:customStyle="1">
    <w:name w:val="Corpo de texto Char"/>
    <w:qFormat/>
    <w:rsid w:val="002e19be"/>
    <w:rPr>
      <w:rFonts w:ascii="Arial" w:hAnsi="Arial"/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b66c5a"/>
    <w:pPr/>
    <w:rPr>
      <w:sz w:val="24"/>
    </w:rPr>
  </w:style>
  <w:style w:type="paragraph" w:styleId="Lista">
    <w:name w:val="List"/>
    <w:basedOn w:val="Corpodetexto"/>
    <w:rsid w:val="002e19be"/>
    <w:pPr>
      <w:suppressAutoHyphens w:val="true"/>
      <w:ind w:right="-559" w:hanging="0"/>
      <w:jc w:val="both"/>
    </w:pPr>
    <w:rPr>
      <w:rFonts w:ascii="Arial" w:hAnsi="Arial" w:cs="Tahoma"/>
      <w:szCs w:val="24"/>
      <w:lang w:eastAsia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2e19be"/>
    <w:pPr>
      <w:suppressLineNumbers/>
      <w:suppressAutoHyphens w:val="true"/>
    </w:pPr>
    <w:rPr>
      <w:rFonts w:cs="Tahoma"/>
      <w:sz w:val="24"/>
      <w:szCs w:val="24"/>
      <w:lang w:eastAsia="ar-SA"/>
    </w:rPr>
  </w:style>
  <w:style w:type="paragraph" w:styleId="Corpodetextorecuado">
    <w:name w:val="Body Text Indent"/>
    <w:basedOn w:val="Normal"/>
    <w:rsid w:val="00a43b6c"/>
    <w:pPr>
      <w:spacing w:before="0" w:after="120"/>
      <w:ind w:left="283" w:hanging="0"/>
    </w:pPr>
    <w:rPr/>
  </w:style>
  <w:style w:type="paragraph" w:styleId="Cabealho">
    <w:name w:val="Header"/>
    <w:basedOn w:val="Normal"/>
    <w:link w:val="CabealhoChar"/>
    <w:rsid w:val="00d330bc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d330bc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rsid w:val="00827788"/>
    <w:pPr>
      <w:spacing w:beforeAutospacing="1" w:afterAutospacing="1"/>
    </w:pPr>
    <w:rPr>
      <w:sz w:val="24"/>
      <w:szCs w:val="24"/>
    </w:rPr>
  </w:style>
  <w:style w:type="paragraph" w:styleId="Corpodetexto1" w:customStyle="1">
    <w:name w:val="corpo de texto"/>
    <w:qFormat/>
    <w:rsid w:val="002c29fc"/>
    <w:pPr>
      <w:widowControl w:val="false"/>
      <w:shd w:val="clear" w:color="000000" w:fill="FFFFFF"/>
      <w:bidi w:val="0"/>
      <w:spacing w:lineRule="atLeast" w:line="240"/>
      <w:ind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pt-BR" w:bidi="ar-SA"/>
    </w:rPr>
  </w:style>
  <w:style w:type="paragraph" w:styleId="WWNormalWeb" w:customStyle="1">
    <w:name w:val="WW-Normal (Web)"/>
    <w:basedOn w:val="Normal"/>
    <w:qFormat/>
    <w:rsid w:val="001417d5"/>
    <w:pPr>
      <w:suppressAutoHyphens w:val="true"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styleId="Blockquote" w:customStyle="1">
    <w:name w:val="Blockquote"/>
    <w:basedOn w:val="Normal"/>
    <w:qFormat/>
    <w:rsid w:val="002f7c0f"/>
    <w:pPr>
      <w:spacing w:before="100" w:after="100"/>
      <w:ind w:left="360" w:right="360" w:hanging="0"/>
    </w:pPr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qFormat/>
    <w:rsid w:val="00fa2cbf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Corpodetexto2Char"/>
    <w:qFormat/>
    <w:rsid w:val="007c382a"/>
    <w:pPr>
      <w:spacing w:lineRule="auto" w:line="480" w:before="0" w:after="120"/>
    </w:pPr>
    <w:rPr/>
  </w:style>
  <w:style w:type="paragraph" w:styleId="Ttulododocumento">
    <w:name w:val="Title"/>
    <w:basedOn w:val="Normal"/>
    <w:qFormat/>
    <w:rsid w:val="0052135f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43234f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Corpodetexto3Char"/>
    <w:qFormat/>
    <w:rsid w:val="0056030e"/>
    <w:pPr>
      <w:spacing w:before="0" w:after="120"/>
    </w:pPr>
    <w:rPr>
      <w:sz w:val="16"/>
      <w:szCs w:val="16"/>
    </w:rPr>
  </w:style>
  <w:style w:type="paragraph" w:styleId="PlainText">
    <w:name w:val="Plain Text"/>
    <w:basedOn w:val="Normal"/>
    <w:link w:val="TextosemFormataoChar"/>
    <w:qFormat/>
    <w:rsid w:val="005a1edb"/>
    <w:pPr/>
    <w:rPr>
      <w:rFonts w:ascii="Courier New" w:hAnsi="Courier New"/>
    </w:rPr>
  </w:style>
  <w:style w:type="paragraph" w:styleId="Textopadro" w:customStyle="1">
    <w:name w:val="Texto padrão"/>
    <w:basedOn w:val="Normal"/>
    <w:qFormat/>
    <w:rsid w:val="00d671ce"/>
    <w:pPr>
      <w:overflowPunct w:val="true"/>
      <w:textAlignment w:val="baseline"/>
    </w:pPr>
    <w:rPr>
      <w:sz w:val="24"/>
      <w:lang w:val="en-US"/>
    </w:rPr>
  </w:style>
  <w:style w:type="paragraph" w:styleId="NoSpacing">
    <w:name w:val="No Spacing"/>
    <w:qFormat/>
    <w:rsid w:val="00e843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BlockText">
    <w:name w:val="Block Text"/>
    <w:basedOn w:val="Normal"/>
    <w:qFormat/>
    <w:rsid w:val="006e3ad7"/>
    <w:pPr>
      <w:ind w:left="2268" w:right="576" w:hanging="0"/>
      <w:jc w:val="both"/>
    </w:pPr>
    <w:rPr>
      <w:sz w:val="22"/>
      <w:szCs w:val="24"/>
    </w:rPr>
  </w:style>
  <w:style w:type="paragraph" w:styleId="WWContedodaTabela" w:customStyle="1">
    <w:name w:val="WW-Conteúdo da Tabela"/>
    <w:basedOn w:val="Corpodetexto"/>
    <w:qFormat/>
    <w:rsid w:val="006e3ad7"/>
    <w:pPr>
      <w:suppressLineNumbers/>
      <w:suppressAutoHyphens w:val="true"/>
    </w:pPr>
    <w:rPr>
      <w:rFonts w:ascii="Arial" w:hAnsi="Arial" w:cs="Arial"/>
      <w:sz w:val="20"/>
      <w:szCs w:val="24"/>
      <w:lang w:eastAsia="ar-SA"/>
    </w:rPr>
  </w:style>
  <w:style w:type="paragraph" w:styleId="HTMLPreformatted">
    <w:name w:val="HTML Preformatted"/>
    <w:basedOn w:val="Normal"/>
    <w:qFormat/>
    <w:rsid w:val="006e3ad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 w:customStyle="1">
    <w:name w:val="msonospacing"/>
    <w:basedOn w:val="Normal"/>
    <w:qFormat/>
    <w:rsid w:val="006e3ad7"/>
    <w:pPr>
      <w:spacing w:beforeAutospacing="1" w:afterAutospacing="1"/>
    </w:pPr>
    <w:rPr>
      <w:sz w:val="24"/>
      <w:szCs w:val="24"/>
    </w:rPr>
  </w:style>
  <w:style w:type="paragraph" w:styleId="Corpodetexto21" w:customStyle="1">
    <w:name w:val="Corpo de texto 21"/>
    <w:basedOn w:val="Normal"/>
    <w:qFormat/>
    <w:rsid w:val="00617012"/>
    <w:pPr>
      <w:suppressAutoHyphens w:val="true"/>
      <w:spacing w:lineRule="auto" w:line="360"/>
      <w:jc w:val="both"/>
    </w:pPr>
    <w:rPr>
      <w:sz w:val="24"/>
      <w:lang w:eastAsia="ar-SA"/>
    </w:rPr>
  </w:style>
  <w:style w:type="paragraph" w:styleId="TxBrp9" w:customStyle="1">
    <w:name w:val="TxBr_p9"/>
    <w:basedOn w:val="Normal"/>
    <w:qFormat/>
    <w:rsid w:val="00617012"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 w:customStyle="1">
    <w:name w:val="PADRAO"/>
    <w:basedOn w:val="Normal"/>
    <w:qFormat/>
    <w:rsid w:val="00617012"/>
    <w:pPr>
      <w:jc w:val="both"/>
    </w:pPr>
    <w:rPr>
      <w:rFonts w:ascii="Tms Rmn" w:hAnsi="Tms Rmn"/>
      <w:sz w:val="24"/>
    </w:rPr>
  </w:style>
  <w:style w:type="paragraph" w:styleId="Padro" w:customStyle="1">
    <w:name w:val="Padrão"/>
    <w:qFormat/>
    <w:rsid w:val="00617012"/>
    <w:pPr>
      <w:widowControl/>
      <w:bidi w:val="0"/>
      <w:jc w:val="left"/>
    </w:pPr>
    <w:rPr>
      <w:rFonts w:ascii="Times" w:hAnsi="Times" w:eastAsia="Times New Roman" w:cs="Times New Roman"/>
      <w:color w:val="auto"/>
      <w:sz w:val="20"/>
      <w:szCs w:val="24"/>
      <w:lang w:val="pt-BR" w:eastAsia="pt-BR" w:bidi="ar-SA"/>
    </w:rPr>
  </w:style>
  <w:style w:type="paragraph" w:styleId="TxBrc4" w:customStyle="1">
    <w:name w:val="TxBr_c4"/>
    <w:basedOn w:val="Normal"/>
    <w:qFormat/>
    <w:rsid w:val="00617012"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styleId="Edital" w:customStyle="1">
    <w:name w:val="Edital"/>
    <w:basedOn w:val="Normal"/>
    <w:qFormat/>
    <w:rsid w:val="00617012"/>
    <w:pPr>
      <w:suppressAutoHyphens w:val="true"/>
      <w:spacing w:before="56" w:after="113"/>
      <w:jc w:val="both"/>
    </w:pPr>
    <w:rPr>
      <w:rFonts w:ascii="Century Gothic" w:hAnsi="Century Gothic" w:eastAsia="Lucida Sans Unicode"/>
      <w:sz w:val="24"/>
    </w:rPr>
  </w:style>
  <w:style w:type="paragraph" w:styleId="Clausula" w:customStyle="1">
    <w:name w:val="Clausula"/>
    <w:basedOn w:val="Normal"/>
    <w:qFormat/>
    <w:rsid w:val="00617012"/>
    <w:pPr>
      <w:tabs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/>
      <w:sz w:val="22"/>
    </w:rPr>
  </w:style>
  <w:style w:type="paragraph" w:styleId="WWCorpodetexto3" w:customStyle="1">
    <w:name w:val="WW-Corpo de texto 3"/>
    <w:basedOn w:val="Normal"/>
    <w:qFormat/>
    <w:rsid w:val="00617012"/>
    <w:pPr>
      <w:suppressAutoHyphens w:val="true"/>
      <w:jc w:val="both"/>
    </w:pPr>
    <w:rPr>
      <w:rFonts w:ascii="Arial" w:hAnsi="Arial"/>
      <w:sz w:val="26"/>
    </w:rPr>
  </w:style>
  <w:style w:type="paragraph" w:styleId="BalloonText">
    <w:name w:val="Balloon Text"/>
    <w:basedOn w:val="Normal"/>
    <w:link w:val="TextodebaloChar"/>
    <w:qFormat/>
    <w:rsid w:val="00617012"/>
    <w:pPr/>
    <w:rPr>
      <w:rFonts w:ascii="Tahoma" w:hAnsi="Tahoma" w:cs="Tahoma"/>
      <w:sz w:val="16"/>
      <w:szCs w:val="16"/>
    </w:rPr>
  </w:style>
  <w:style w:type="paragraph" w:styleId="Linkazul" w:customStyle="1">
    <w:name w:val="linkazul"/>
    <w:basedOn w:val="Normal"/>
    <w:qFormat/>
    <w:rsid w:val="00415ff5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6745"/>
    <w:pPr>
      <w:ind w:left="708" w:hanging="0"/>
    </w:pPr>
    <w:rPr/>
  </w:style>
  <w:style w:type="paragraph" w:styleId="Default" w:customStyle="1">
    <w:name w:val="Default"/>
    <w:qFormat/>
    <w:rsid w:val="00005408"/>
    <w:pPr>
      <w:widowControl/>
      <w:bidi w:val="0"/>
      <w:jc w:val="left"/>
    </w:pPr>
    <w:rPr>
      <w:rFonts w:ascii="Arial" w:hAnsi="Arial" w:cs="Arial" w:eastAsia="Times New Roman"/>
      <w:color w:val="000000"/>
      <w:sz w:val="24"/>
      <w:szCs w:val="24"/>
      <w:lang w:val="pt-BR" w:eastAsia="pt-BR" w:bidi="ar-SA"/>
    </w:rPr>
  </w:style>
  <w:style w:type="paragraph" w:styleId="Texto2" w:customStyle="1">
    <w:name w:val="texto2"/>
    <w:basedOn w:val="Normal"/>
    <w:qFormat/>
    <w:rsid w:val="00005408"/>
    <w:pPr>
      <w:spacing w:beforeAutospacing="1" w:afterAutospacing="1"/>
    </w:pPr>
    <w:rPr>
      <w:sz w:val="24"/>
      <w:szCs w:val="24"/>
    </w:rPr>
  </w:style>
  <w:style w:type="paragraph" w:styleId="NormalWeb3" w:customStyle="1">
    <w:name w:val="Normal (Web)3"/>
    <w:basedOn w:val="Normal"/>
    <w:qFormat/>
    <w:rsid w:val="00da39b3"/>
    <w:pPr>
      <w:spacing w:beforeAutospacing="1" w:afterAutospacing="1"/>
    </w:pPr>
    <w:rPr>
      <w:sz w:val="18"/>
      <w:szCs w:val="18"/>
    </w:rPr>
  </w:style>
  <w:style w:type="paragraph" w:styleId="Normal1" w:customStyle="1">
    <w:name w:val="Normal1"/>
    <w:basedOn w:val="Normal"/>
    <w:qFormat/>
    <w:rsid w:val="003c4e4a"/>
    <w:pPr/>
    <w:rPr>
      <w:sz w:val="24"/>
      <w:szCs w:val="24"/>
    </w:rPr>
  </w:style>
  <w:style w:type="paragraph" w:styleId="Commarcador" w:customStyle="1">
    <w:name w:val="Com marcador"/>
    <w:qFormat/>
    <w:rsid w:val="000721ba"/>
    <w:pPr>
      <w:widowControl/>
      <w:bidi w:val="0"/>
      <w:spacing w:lineRule="auto" w:line="360"/>
      <w:ind w:right="226" w:hanging="0"/>
      <w:jc w:val="both"/>
    </w:pPr>
    <w:rPr>
      <w:rFonts w:ascii="Bookman Old Style" w:hAnsi="Bookman Old Style" w:cs="Bookman Old Style" w:eastAsia="Times New Roman"/>
      <w:color w:val="auto"/>
      <w:sz w:val="24"/>
      <w:szCs w:val="24"/>
      <w:lang w:val="pt-BR" w:eastAsia="pt-BR" w:bidi="ar-SA"/>
    </w:rPr>
  </w:style>
  <w:style w:type="paragraph" w:styleId="Corpodete1" w:customStyle="1">
    <w:name w:val="Corpo de te1"/>
    <w:qFormat/>
    <w:rsid w:val="000721ba"/>
    <w:pPr>
      <w:widowControl/>
      <w:bidi w:val="0"/>
      <w:spacing w:lineRule="auto" w:line="480"/>
      <w:jc w:val="both"/>
    </w:pPr>
    <w:rPr>
      <w:rFonts w:ascii="Arial" w:hAnsi="Arial" w:cs="Arial" w:eastAsia="Times New Roman"/>
      <w:color w:val="auto"/>
      <w:sz w:val="24"/>
      <w:szCs w:val="24"/>
      <w:lang w:val="pt-BR" w:eastAsia="pt-BR" w:bidi="ar-SA"/>
    </w:rPr>
  </w:style>
  <w:style w:type="paragraph" w:styleId="Texto1" w:customStyle="1">
    <w:name w:val="texto1"/>
    <w:basedOn w:val="Normal"/>
    <w:qFormat/>
    <w:rsid w:val="001869f9"/>
    <w:pPr>
      <w:spacing w:beforeAutospacing="1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/>
    <w:rPr>
      <w:rFonts w:ascii="Univers" w:hAnsi="Univers"/>
      <w:b/>
      <w:i/>
      <w:color w:val="000000"/>
      <w:sz w:val="24"/>
    </w:rPr>
  </w:style>
  <w:style w:type="paragraph" w:styleId="Captulo" w:customStyle="1">
    <w:name w:val="Capítulo"/>
    <w:basedOn w:val="Normal"/>
    <w:qFormat/>
    <w:rsid w:val="002e19be"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Legenda1" w:customStyle="1">
    <w:name w:val="Legenda1"/>
    <w:basedOn w:val="Normal"/>
    <w:qFormat/>
    <w:rsid w:val="002e19be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2e19be"/>
    <w:pPr>
      <w:suppressAutoHyphens w:val="true"/>
      <w:ind w:right="-285" w:hanging="0"/>
      <w:jc w:val="both"/>
    </w:pPr>
    <w:rPr>
      <w:rFonts w:ascii="Arial" w:hAnsi="Arial"/>
      <w:szCs w:val="24"/>
      <w:lang w:eastAsia="ar-SA"/>
    </w:rPr>
  </w:style>
  <w:style w:type="paragraph" w:styleId="Bodytext21" w:customStyle="1">
    <w:name w:val="bodytext2"/>
    <w:basedOn w:val="Normal"/>
    <w:qFormat/>
    <w:rsid w:val="002e19be"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  <w:lang w:eastAsia="ar-SA"/>
    </w:rPr>
  </w:style>
  <w:style w:type="paragraph" w:styleId="Textoembloco1" w:customStyle="1">
    <w:name w:val="Texto em bloco1"/>
    <w:basedOn w:val="Normal"/>
    <w:qFormat/>
    <w:rsid w:val="002e19be"/>
    <w:pPr>
      <w:suppressAutoHyphens w:val="true"/>
      <w:ind w:left="540" w:right="-489" w:hanging="0"/>
      <w:jc w:val="both"/>
    </w:pPr>
    <w:rPr>
      <w:rFonts w:ascii="Arial" w:hAnsi="Arial" w:cs="Arial"/>
      <w:szCs w:val="24"/>
      <w:lang w:eastAsia="ar-SA"/>
    </w:rPr>
  </w:style>
  <w:style w:type="paragraph" w:styleId="TextosemFormatao1" w:customStyle="1">
    <w:name w:val="Texto sem Formatação1"/>
    <w:basedOn w:val="Normal"/>
    <w:qFormat/>
    <w:rsid w:val="002e19be"/>
    <w:pPr>
      <w:suppressAutoHyphens w:val="true"/>
    </w:pPr>
    <w:rPr>
      <w:rFonts w:ascii="Courier New" w:hAnsi="Courier New"/>
      <w:lang w:eastAsia="ar-SA"/>
    </w:rPr>
  </w:style>
  <w:style w:type="paragraph" w:styleId="MapadoDocumento1" w:customStyle="1">
    <w:name w:val="Mapa do Documento1"/>
    <w:basedOn w:val="Normal"/>
    <w:qFormat/>
    <w:rsid w:val="002e19be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Contedodatabela" w:customStyle="1">
    <w:name w:val="Conteúdo da tabela"/>
    <w:basedOn w:val="Normal"/>
    <w:qFormat/>
    <w:rsid w:val="002e19be"/>
    <w:pPr>
      <w:suppressLineNumbers/>
      <w:suppressAutoHyphens w:val="true"/>
    </w:pPr>
    <w:rPr>
      <w:sz w:val="24"/>
      <w:szCs w:val="24"/>
      <w:lang w:eastAsia="ar-SA"/>
    </w:rPr>
  </w:style>
  <w:style w:type="paragraph" w:styleId="Ttulodatabela" w:customStyle="1">
    <w:name w:val="Título da tabela"/>
    <w:basedOn w:val="Contedodatabela"/>
    <w:qFormat/>
    <w:rsid w:val="002e19be"/>
    <w:pPr>
      <w:jc w:val="center"/>
    </w:pPr>
    <w:rPr>
      <w:b/>
      <w:bCs/>
    </w:rPr>
  </w:style>
  <w:style w:type="paragraph" w:styleId="Style11" w:customStyle="1">
    <w:name w:val="Style 1"/>
    <w:uiPriority w:val="99"/>
    <w:qFormat/>
    <w:rsid w:val="002e19be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b5a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lssica1">
    <w:name w:val="Table Classic 1"/>
    <w:basedOn w:val="Tabelanormal"/>
    <w:rsid w:val="0011395d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LibreOffice/5.3.3.2$Windows_x86 LibreOffice_project/3d9a8b4b4e538a85e0782bd6c2d430bafe583448</Application>
  <Pages>7</Pages>
  <Words>1343</Words>
  <Characters>7709</Characters>
  <CharactersWithSpaces>9315</CharactersWithSpaces>
  <Paragraphs>97</Paragraphs>
  <Company>char *Pointer Informatica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2017-02-06T21:17:00Z</dcterms:created>
  <dc:creator>Servidor</dc:creator>
  <dc:description/>
  <dc:language>pt-BR</dc:language>
  <cp:lastModifiedBy>Sec Administração</cp:lastModifiedBy>
  <cp:lastPrinted>2017-01-19T12:27:00Z</cp:lastPrinted>
  <dcterms:modified xsi:type="dcterms:W3CDTF">2017-02-06T21:22:00Z</dcterms:modified>
  <cp:revision>3</cp:revision>
  <dc:subject/>
  <dc:title>GABINETE DO MINISTRO EXTRAORDINÁRIO DE POLÍTICA FUNDIÁRIA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char *Pointer Informatica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