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D" w:rsidRDefault="00FA6EAD" w:rsidP="002F5E8E">
      <w:pPr>
        <w:rPr>
          <w:sz w:val="24"/>
        </w:rPr>
      </w:pPr>
    </w:p>
    <w:p w:rsidR="00FA6EAD" w:rsidRDefault="00FA6EAD" w:rsidP="002F5E8E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color w:val="0000FF"/>
          <w:sz w:val="28"/>
        </w:rPr>
        <w:t xml:space="preserve">               </w:t>
      </w:r>
      <w:r>
        <w:rPr>
          <w:rFonts w:ascii="Arial" w:hAnsi="Arial"/>
          <w:b/>
          <w:sz w:val="28"/>
        </w:rPr>
        <w:t>ESTADO DE SANTA CATARINA</w:t>
      </w:r>
      <w:r>
        <w:t xml:space="preserve">                </w:t>
      </w:r>
    </w:p>
    <w:p w:rsidR="00FA6EAD" w:rsidRDefault="00FA6EAD" w:rsidP="002F5E8E">
      <w:pPr>
        <w:pStyle w:val="Ttulo2"/>
        <w:rPr>
          <w:szCs w:val="28"/>
        </w:rPr>
      </w:pPr>
      <w:r>
        <w:rPr>
          <w:sz w:val="24"/>
        </w:rPr>
        <w:t xml:space="preserve">                  </w:t>
      </w:r>
      <w:r>
        <w:rPr>
          <w:szCs w:val="28"/>
        </w:rPr>
        <w:t>CONSELHO MUNICIPAL DE ASSISTÊNCIA SOCIAL</w:t>
      </w:r>
    </w:p>
    <w:p w:rsidR="00FA6EAD" w:rsidRDefault="00FA6EAD" w:rsidP="002F5E8E">
      <w:pPr>
        <w:rPr>
          <w:rFonts w:ascii="Arial" w:hAnsi="Arial"/>
          <w:b/>
          <w:sz w:val="24"/>
          <w:szCs w:val="24"/>
        </w:rPr>
      </w:pPr>
      <w: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Av. ARTHUR COSTA E SILVA          </w:t>
      </w:r>
      <w:r>
        <w:rPr>
          <w:b/>
          <w:sz w:val="24"/>
          <w:szCs w:val="24"/>
        </w:rPr>
        <w:t xml:space="preserve">   FONE/FAX: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49 35621556</w:t>
      </w:r>
    </w:p>
    <w:p w:rsidR="00FA6EAD" w:rsidRDefault="00FA6EAD" w:rsidP="002F5E8E">
      <w:pPr>
        <w:pStyle w:val="Ttulo1"/>
        <w:rPr>
          <w:sz w:val="24"/>
          <w:lang w:val="en-US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  <w:lang w:val="en-US"/>
        </w:rPr>
        <w:t>email</w:t>
      </w:r>
      <w:proofErr w:type="gramEnd"/>
      <w:r>
        <w:rPr>
          <w:sz w:val="24"/>
          <w:lang w:val="en-US"/>
        </w:rPr>
        <w:t>: besocial @pinheiropreto.sc.gov.br</w:t>
      </w:r>
    </w:p>
    <w:p w:rsidR="00FA6EAD" w:rsidRDefault="00FA6EAD" w:rsidP="002F5E8E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</w:t>
      </w:r>
    </w:p>
    <w:p w:rsidR="00FA6EAD" w:rsidRDefault="00EF2728" w:rsidP="002F5E8E">
      <w:pPr>
        <w:rPr>
          <w:b/>
          <w:sz w:val="24"/>
        </w:rPr>
      </w:pPr>
      <w:r>
        <w:rPr>
          <w:b/>
          <w:sz w:val="24"/>
        </w:rPr>
        <w:t>RESOLUÇÃO N.º 01/2015</w:t>
      </w:r>
      <w:r w:rsidR="00FA6EAD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Pinheiro Preto, 20</w:t>
      </w:r>
      <w:r w:rsidR="00FA6EAD">
        <w:rPr>
          <w:b/>
          <w:sz w:val="24"/>
        </w:rPr>
        <w:t xml:space="preserve"> de </w:t>
      </w:r>
      <w:r>
        <w:rPr>
          <w:b/>
          <w:sz w:val="24"/>
        </w:rPr>
        <w:t>fevereiro de 2015</w:t>
      </w:r>
      <w:r w:rsidR="00FA6EAD">
        <w:rPr>
          <w:b/>
          <w:sz w:val="24"/>
        </w:rPr>
        <w:t>.</w:t>
      </w:r>
    </w:p>
    <w:p w:rsidR="00FA6EAD" w:rsidRDefault="00FA6EAD" w:rsidP="002F5E8E">
      <w:pPr>
        <w:rPr>
          <w:b/>
          <w:sz w:val="24"/>
        </w:rPr>
      </w:pPr>
    </w:p>
    <w:p w:rsidR="00FA6EAD" w:rsidRDefault="00FA6EAD" w:rsidP="002F5E8E">
      <w:pPr>
        <w:rPr>
          <w:b/>
          <w:sz w:val="24"/>
        </w:rPr>
      </w:pPr>
      <w:r>
        <w:rPr>
          <w:b/>
          <w:sz w:val="24"/>
        </w:rPr>
        <w:t xml:space="preserve">DISCIPLINA A APROVAÇÃO </w:t>
      </w:r>
      <w:r w:rsidR="00EF2728">
        <w:rPr>
          <w:b/>
          <w:sz w:val="24"/>
        </w:rPr>
        <w:t>A PRESTAÇÃO DE CONTAS DO FUNDO MUNICIPAL DE ASSISTÊNCIA SOCIAL, RELATIVO AO EXERCÍCIO FINANCEIRO DE 2014.</w:t>
      </w: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  <w:r>
        <w:rPr>
          <w:b/>
          <w:sz w:val="24"/>
        </w:rPr>
        <w:t>O CONSELHO MUNICIPAL DE ASSISTÊNCIA SOCIAL DO MUNICÍPIO DE PINHEIRO PRETO</w:t>
      </w:r>
      <w:r>
        <w:rPr>
          <w:sz w:val="24"/>
        </w:rPr>
        <w:t>, através de seu Presidente, no uso de suas atribuições legais que lhe são conferidas pela Lei Municipal N.º 758/96 de 12 de março de 1996 e Decreto Executivo Municipal N.º 3859 de 05 de agosto de 2013.</w:t>
      </w: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  <w:r>
        <w:rPr>
          <w:sz w:val="24"/>
        </w:rPr>
        <w:t>Considerando a decisão do Conselho Municipal de Assistência Social devidamente nomeado através do Decreto executivo Municipal N.º 3.859 de 05 de agosto de 2013 de cuja decisão está consignada em ata;</w:t>
      </w: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  <w:r>
        <w:rPr>
          <w:sz w:val="24"/>
        </w:rPr>
        <w:t xml:space="preserve">Considerando que o Conselho Municipal de Assistência Social, visa deliberar, </w:t>
      </w:r>
      <w:proofErr w:type="gramStart"/>
      <w:r>
        <w:rPr>
          <w:sz w:val="24"/>
        </w:rPr>
        <w:t>fiscalizar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regulamentar as ações sociais desenvolvidas  na área da assistência social no município de Pinheiro Preto.</w:t>
      </w: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pStyle w:val="Ttulo3"/>
        <w:rPr>
          <w:b/>
        </w:rPr>
      </w:pPr>
      <w:r>
        <w:rPr>
          <w:b/>
        </w:rPr>
        <w:t>RESOLVE</w:t>
      </w:r>
    </w:p>
    <w:p w:rsidR="00FA6EAD" w:rsidRDefault="00FA6EAD" w:rsidP="002F5E8E">
      <w:pPr>
        <w:rPr>
          <w:sz w:val="24"/>
        </w:rPr>
      </w:pPr>
    </w:p>
    <w:p w:rsidR="00EF2728" w:rsidRDefault="00EF2728" w:rsidP="00EF2728">
      <w:pPr>
        <w:rPr>
          <w:b/>
          <w:sz w:val="24"/>
        </w:rPr>
      </w:pPr>
      <w:r>
        <w:t>Art.º. 1º. Aprovar a</w:t>
      </w:r>
      <w:r>
        <w:rPr>
          <w:b/>
          <w:sz w:val="24"/>
        </w:rPr>
        <w:t xml:space="preserve"> prestação de contas do fundo municipal de assistência social, relativo ao exercício financeiro de 2014.</w:t>
      </w:r>
    </w:p>
    <w:p w:rsidR="00FA6EAD" w:rsidRDefault="00FA6EAD" w:rsidP="002F5E8E">
      <w:pPr>
        <w:rPr>
          <w:b/>
          <w:sz w:val="24"/>
        </w:rPr>
      </w:pPr>
    </w:p>
    <w:p w:rsidR="00FA6EAD" w:rsidRDefault="00FA6EAD" w:rsidP="002F5E8E">
      <w:pPr>
        <w:rPr>
          <w:sz w:val="24"/>
        </w:rPr>
      </w:pPr>
      <w:r>
        <w:rPr>
          <w:sz w:val="24"/>
        </w:rPr>
        <w:t>Art.º. 2º.  As metas de atendimento do referido Demonstrativo, são 2.500 famílias referencia</w:t>
      </w:r>
      <w:r w:rsidR="00EF2728">
        <w:rPr>
          <w:sz w:val="24"/>
        </w:rPr>
        <w:t xml:space="preserve">das para o atendimento no PAIF </w:t>
      </w:r>
      <w:r>
        <w:rPr>
          <w:sz w:val="24"/>
        </w:rPr>
        <w:t>e 74 famílias cadastradas no CADÚNICO</w:t>
      </w:r>
      <w:proofErr w:type="gramStart"/>
      <w:r>
        <w:rPr>
          <w:sz w:val="24"/>
        </w:rPr>
        <w:t xml:space="preserve"> </w:t>
      </w:r>
      <w:r w:rsidR="00EF2728">
        <w:rPr>
          <w:sz w:val="24"/>
        </w:rPr>
        <w:t xml:space="preserve"> </w:t>
      </w:r>
      <w:proofErr w:type="gramEnd"/>
      <w:r w:rsidR="00EF2728">
        <w:rPr>
          <w:sz w:val="24"/>
        </w:rPr>
        <w:t xml:space="preserve">em </w:t>
      </w:r>
      <w:r>
        <w:rPr>
          <w:sz w:val="24"/>
        </w:rPr>
        <w:t>atendimento no Serviço de Convivência e Fortalecimento de vínculos  ( SCFV).</w:t>
      </w:r>
    </w:p>
    <w:p w:rsidR="00FA6EAD" w:rsidRDefault="00FA6EAD" w:rsidP="002F5E8E">
      <w:pPr>
        <w:rPr>
          <w:sz w:val="24"/>
        </w:rPr>
      </w:pPr>
    </w:p>
    <w:p w:rsidR="00B54DB4" w:rsidRDefault="00EF2728" w:rsidP="002F5E8E">
      <w:pPr>
        <w:rPr>
          <w:sz w:val="24"/>
        </w:rPr>
      </w:pPr>
      <w:r>
        <w:rPr>
          <w:sz w:val="24"/>
        </w:rPr>
        <w:t xml:space="preserve">Art.º 3º. </w:t>
      </w:r>
      <w:r w:rsidR="00B54DB4">
        <w:rPr>
          <w:sz w:val="24"/>
        </w:rPr>
        <w:t>O CMAS de Pinheiro Preto aprova na integralidade a utilização</w:t>
      </w:r>
      <w:proofErr w:type="gramStart"/>
      <w:r w:rsidR="00B54DB4">
        <w:rPr>
          <w:sz w:val="24"/>
        </w:rPr>
        <w:t xml:space="preserve"> </w:t>
      </w:r>
      <w:r w:rsidR="00FA6EAD">
        <w:rPr>
          <w:sz w:val="24"/>
        </w:rPr>
        <w:t xml:space="preserve"> </w:t>
      </w:r>
      <w:proofErr w:type="gramEnd"/>
      <w:r w:rsidR="00B54DB4">
        <w:rPr>
          <w:sz w:val="24"/>
        </w:rPr>
        <w:t>d</w:t>
      </w:r>
      <w:r w:rsidR="00FA6EAD">
        <w:rPr>
          <w:sz w:val="24"/>
        </w:rPr>
        <w:t xml:space="preserve">os recursos financeiros recebidos </w:t>
      </w:r>
      <w:r>
        <w:rPr>
          <w:sz w:val="24"/>
        </w:rPr>
        <w:t>pelo FMAS</w:t>
      </w:r>
      <w:r w:rsidR="00FA6EAD">
        <w:rPr>
          <w:sz w:val="24"/>
        </w:rPr>
        <w:t xml:space="preserve"> </w:t>
      </w:r>
      <w:r w:rsidR="00B54DB4">
        <w:rPr>
          <w:sz w:val="24"/>
        </w:rPr>
        <w:t>no ano de 2014.</w:t>
      </w:r>
    </w:p>
    <w:p w:rsidR="00B54DB4" w:rsidRDefault="00B54DB4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  <w:bookmarkStart w:id="0" w:name="_GoBack"/>
      <w:bookmarkEnd w:id="0"/>
      <w:r>
        <w:rPr>
          <w:sz w:val="24"/>
        </w:rPr>
        <w:t>Art.º 4º. Esta resolução entra em vigor na data de sua publicação.</w:t>
      </w: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  <w:r>
        <w:rPr>
          <w:sz w:val="24"/>
        </w:rPr>
        <w:t xml:space="preserve"> </w:t>
      </w:r>
    </w:p>
    <w:p w:rsidR="00FA6EAD" w:rsidRDefault="00EF2728" w:rsidP="002F5E8E">
      <w:pPr>
        <w:jc w:val="center"/>
        <w:rPr>
          <w:sz w:val="24"/>
        </w:rPr>
      </w:pPr>
      <w:r>
        <w:rPr>
          <w:sz w:val="24"/>
        </w:rPr>
        <w:t>Pinheiro Preto - SC, 20 de fevereiro de 2015</w:t>
      </w:r>
      <w:r w:rsidR="00FA6EAD">
        <w:rPr>
          <w:sz w:val="24"/>
        </w:rPr>
        <w:t>.</w:t>
      </w: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rPr>
          <w:sz w:val="24"/>
        </w:rPr>
      </w:pPr>
    </w:p>
    <w:p w:rsidR="00FA6EAD" w:rsidRDefault="00FA6EAD" w:rsidP="002F5E8E">
      <w:pPr>
        <w:jc w:val="center"/>
      </w:pPr>
      <w:r>
        <w:t>Elaine Timm Duarte</w:t>
      </w:r>
    </w:p>
    <w:p w:rsidR="00FA6EAD" w:rsidRDefault="00FA6EAD" w:rsidP="002F5E8E">
      <w:pPr>
        <w:jc w:val="center"/>
      </w:pPr>
      <w:r>
        <w:t>Presidente CMAS</w:t>
      </w:r>
    </w:p>
    <w:p w:rsidR="00FA6EAD" w:rsidRDefault="00FA6EAD" w:rsidP="002F5E8E"/>
    <w:p w:rsidR="00FA6EAD" w:rsidRDefault="00FA6EAD" w:rsidP="002F5E8E"/>
    <w:sectPr w:rsidR="00FA6EAD" w:rsidSect="001764D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D"/>
    <w:rsid w:val="00255461"/>
    <w:rsid w:val="003C5792"/>
    <w:rsid w:val="00511346"/>
    <w:rsid w:val="00990B46"/>
    <w:rsid w:val="00B54DB4"/>
    <w:rsid w:val="00DE6118"/>
    <w:rsid w:val="00EF2728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EAD"/>
    <w:pPr>
      <w:keepNext/>
      <w:pBdr>
        <w:bottom w:val="single" w:sz="6" w:space="1" w:color="auto"/>
      </w:pBdr>
      <w:spacing w:after="240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A6EAD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EAD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EA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A6EA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A6EA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EAD"/>
    <w:pPr>
      <w:keepNext/>
      <w:pBdr>
        <w:bottom w:val="single" w:sz="6" w:space="1" w:color="auto"/>
      </w:pBdr>
      <w:spacing w:after="240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A6EAD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EAD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EA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A6EA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A6EA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2015-03-19T17:50:00Z</cp:lastPrinted>
  <dcterms:created xsi:type="dcterms:W3CDTF">2015-03-06T19:53:00Z</dcterms:created>
  <dcterms:modified xsi:type="dcterms:W3CDTF">2015-03-19T17:54:00Z</dcterms:modified>
</cp:coreProperties>
</file>