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9C" w:rsidRPr="00E065EA" w:rsidRDefault="00B2429C" w:rsidP="002C2EAE">
      <w:pPr>
        <w:jc w:val="center"/>
        <w:rPr>
          <w:b/>
          <w:sz w:val="26"/>
          <w:szCs w:val="26"/>
        </w:rPr>
      </w:pPr>
    </w:p>
    <w:p w:rsidR="002C2EAE" w:rsidRPr="00E065EA" w:rsidRDefault="002C2EAE" w:rsidP="002C2EAE">
      <w:pPr>
        <w:jc w:val="center"/>
        <w:rPr>
          <w:b/>
          <w:sz w:val="26"/>
          <w:szCs w:val="26"/>
        </w:rPr>
      </w:pPr>
      <w:r w:rsidRPr="00E065EA">
        <w:rPr>
          <w:b/>
          <w:sz w:val="26"/>
          <w:szCs w:val="26"/>
        </w:rPr>
        <w:t xml:space="preserve">DECRETO Nº </w:t>
      </w:r>
      <w:r w:rsidR="00117F05">
        <w:rPr>
          <w:b/>
          <w:sz w:val="26"/>
          <w:szCs w:val="26"/>
        </w:rPr>
        <w:t>4.190</w:t>
      </w:r>
      <w:r w:rsidRPr="00E065EA">
        <w:rPr>
          <w:b/>
          <w:sz w:val="26"/>
          <w:szCs w:val="26"/>
        </w:rPr>
        <w:t xml:space="preserve">, DE </w:t>
      </w:r>
      <w:r w:rsidR="002F252F" w:rsidRPr="00E065EA">
        <w:rPr>
          <w:b/>
          <w:sz w:val="26"/>
          <w:szCs w:val="26"/>
        </w:rPr>
        <w:t>1</w:t>
      </w:r>
      <w:r w:rsidR="00117F05">
        <w:rPr>
          <w:b/>
          <w:sz w:val="26"/>
          <w:szCs w:val="26"/>
        </w:rPr>
        <w:t>2</w:t>
      </w:r>
      <w:bookmarkStart w:id="0" w:name="_GoBack"/>
      <w:bookmarkEnd w:id="0"/>
      <w:r w:rsidRPr="00E065EA">
        <w:rPr>
          <w:b/>
          <w:sz w:val="26"/>
          <w:szCs w:val="26"/>
        </w:rPr>
        <w:t xml:space="preserve"> DE </w:t>
      </w:r>
      <w:r w:rsidR="002F252F" w:rsidRPr="00E065EA">
        <w:rPr>
          <w:b/>
          <w:sz w:val="26"/>
          <w:szCs w:val="26"/>
        </w:rPr>
        <w:t>MARÇO DE 2015</w:t>
      </w:r>
      <w:r w:rsidRPr="00E065EA">
        <w:rPr>
          <w:b/>
          <w:sz w:val="26"/>
          <w:szCs w:val="26"/>
        </w:rPr>
        <w:t>.</w:t>
      </w:r>
    </w:p>
    <w:p w:rsidR="002C2EAE" w:rsidRDefault="002C2EAE" w:rsidP="002C2EAE">
      <w:pPr>
        <w:jc w:val="center"/>
        <w:rPr>
          <w:b/>
          <w:sz w:val="26"/>
          <w:szCs w:val="26"/>
        </w:rPr>
      </w:pPr>
    </w:p>
    <w:p w:rsidR="00997894" w:rsidRPr="00E065EA" w:rsidRDefault="00997894" w:rsidP="002C2EAE">
      <w:pPr>
        <w:jc w:val="center"/>
        <w:rPr>
          <w:b/>
          <w:sz w:val="26"/>
          <w:szCs w:val="26"/>
        </w:rPr>
      </w:pPr>
    </w:p>
    <w:p w:rsidR="002C2EAE" w:rsidRPr="00E065EA" w:rsidRDefault="002C2EAE" w:rsidP="002C2EAE">
      <w:pPr>
        <w:jc w:val="both"/>
        <w:rPr>
          <w:sz w:val="26"/>
          <w:szCs w:val="26"/>
        </w:rPr>
      </w:pPr>
    </w:p>
    <w:p w:rsidR="002C2EAE" w:rsidRPr="00E065EA" w:rsidRDefault="002C2EAE" w:rsidP="002C2EAE">
      <w:pPr>
        <w:jc w:val="both"/>
        <w:rPr>
          <w:i/>
          <w:sz w:val="26"/>
          <w:szCs w:val="26"/>
        </w:rPr>
      </w:pPr>
      <w:r w:rsidRPr="00E065EA">
        <w:rPr>
          <w:i/>
          <w:sz w:val="26"/>
          <w:szCs w:val="26"/>
        </w:rPr>
        <w:t>AUTORIZA O DESMEMBRAMENTO DE ÁREA DE TERRA URBANA QUE ESPECIFICA E DÁ OUTRAS PROVIDÊNCIAS.</w:t>
      </w:r>
    </w:p>
    <w:p w:rsidR="00997894" w:rsidRPr="00E065EA" w:rsidRDefault="00997894" w:rsidP="002C2EAE">
      <w:pPr>
        <w:ind w:left="2160"/>
        <w:jc w:val="both"/>
        <w:rPr>
          <w:sz w:val="26"/>
          <w:szCs w:val="26"/>
        </w:rPr>
      </w:pPr>
    </w:p>
    <w:p w:rsidR="002C2EAE" w:rsidRPr="00E065EA" w:rsidRDefault="002C2EAE" w:rsidP="002C2EAE">
      <w:pPr>
        <w:ind w:left="2160"/>
        <w:jc w:val="both"/>
        <w:rPr>
          <w:sz w:val="26"/>
          <w:szCs w:val="26"/>
        </w:rPr>
      </w:pPr>
    </w:p>
    <w:p w:rsidR="001D49F2" w:rsidRPr="00E065EA" w:rsidRDefault="001D49F2" w:rsidP="001D49F2">
      <w:pPr>
        <w:ind w:left="2160"/>
        <w:jc w:val="both"/>
        <w:rPr>
          <w:sz w:val="26"/>
          <w:szCs w:val="26"/>
        </w:rPr>
      </w:pPr>
      <w:r w:rsidRPr="00E065EA">
        <w:rPr>
          <w:b/>
          <w:sz w:val="26"/>
          <w:szCs w:val="26"/>
        </w:rPr>
        <w:t xml:space="preserve">EUZEBIO CALISTO VIECELI, </w:t>
      </w:r>
      <w:r w:rsidRPr="00E065EA">
        <w:rPr>
          <w:sz w:val="26"/>
          <w:szCs w:val="26"/>
        </w:rPr>
        <w:t xml:space="preserve">Prefeito de Pinheiro Preto, Estado de Santa Catarina, no uso de suas atribuições legais, e tendo em vista o que dispõe o art. 11 da Lei Municipal nº 1.131, de 15 de junho de 2004, art. 1º e a Lei Federal nº 6.766/1979, </w:t>
      </w:r>
    </w:p>
    <w:p w:rsidR="002C2EAE" w:rsidRPr="00E065EA" w:rsidRDefault="002C2EAE" w:rsidP="002C2EAE">
      <w:pPr>
        <w:jc w:val="center"/>
        <w:rPr>
          <w:b/>
          <w:sz w:val="26"/>
          <w:szCs w:val="26"/>
        </w:rPr>
      </w:pPr>
    </w:p>
    <w:p w:rsidR="00B2429C" w:rsidRPr="00E065EA" w:rsidRDefault="00B2429C" w:rsidP="002C2EAE">
      <w:pPr>
        <w:jc w:val="center"/>
        <w:rPr>
          <w:b/>
          <w:sz w:val="26"/>
          <w:szCs w:val="26"/>
        </w:rPr>
      </w:pPr>
    </w:p>
    <w:p w:rsidR="002C2EAE" w:rsidRPr="00E065EA" w:rsidRDefault="002C2EAE" w:rsidP="002C2EAE">
      <w:pPr>
        <w:jc w:val="center"/>
        <w:rPr>
          <w:b/>
          <w:sz w:val="26"/>
          <w:szCs w:val="26"/>
        </w:rPr>
      </w:pPr>
    </w:p>
    <w:p w:rsidR="002C2EAE" w:rsidRPr="00E065EA" w:rsidRDefault="002C2EAE" w:rsidP="002C2EAE">
      <w:pPr>
        <w:jc w:val="center"/>
        <w:rPr>
          <w:b/>
          <w:sz w:val="26"/>
          <w:szCs w:val="26"/>
        </w:rPr>
      </w:pPr>
      <w:r w:rsidRPr="00E065EA">
        <w:rPr>
          <w:b/>
          <w:sz w:val="26"/>
          <w:szCs w:val="26"/>
        </w:rPr>
        <w:t>DECRETA:</w:t>
      </w:r>
    </w:p>
    <w:p w:rsidR="002C2EAE" w:rsidRPr="00E065EA" w:rsidRDefault="002C2EAE" w:rsidP="002C2EAE">
      <w:pPr>
        <w:jc w:val="both"/>
        <w:rPr>
          <w:b/>
          <w:sz w:val="26"/>
          <w:szCs w:val="26"/>
        </w:rPr>
      </w:pPr>
    </w:p>
    <w:p w:rsidR="00B2429C" w:rsidRPr="00E065EA" w:rsidRDefault="00B2429C" w:rsidP="002C2EAE">
      <w:pPr>
        <w:jc w:val="both"/>
        <w:rPr>
          <w:b/>
          <w:sz w:val="26"/>
          <w:szCs w:val="26"/>
        </w:rPr>
      </w:pPr>
    </w:p>
    <w:p w:rsidR="002C2EAE" w:rsidRPr="00E065EA" w:rsidRDefault="002C2EAE" w:rsidP="002C2EAE">
      <w:pPr>
        <w:spacing w:line="360" w:lineRule="auto"/>
        <w:jc w:val="both"/>
        <w:rPr>
          <w:sz w:val="26"/>
          <w:szCs w:val="26"/>
        </w:rPr>
      </w:pPr>
      <w:r w:rsidRPr="00E065EA">
        <w:rPr>
          <w:b/>
          <w:sz w:val="26"/>
          <w:szCs w:val="26"/>
        </w:rPr>
        <w:t xml:space="preserve">Art. 1º </w:t>
      </w:r>
      <w:r w:rsidRPr="00E065EA">
        <w:rPr>
          <w:sz w:val="26"/>
          <w:szCs w:val="26"/>
        </w:rPr>
        <w:t xml:space="preserve">Fica aprovado o desmembramento de uma área de terra urbana, registrado no Cartório de Registro de Imóveis da Comarca de Tangará, Estado de Santa Catarina, matrícula nº </w:t>
      </w:r>
      <w:r w:rsidR="00955A2A" w:rsidRPr="00E065EA">
        <w:rPr>
          <w:sz w:val="26"/>
          <w:szCs w:val="26"/>
        </w:rPr>
        <w:t>7.3</w:t>
      </w:r>
      <w:r w:rsidR="00D2377E" w:rsidRPr="00E065EA">
        <w:rPr>
          <w:sz w:val="26"/>
          <w:szCs w:val="26"/>
        </w:rPr>
        <w:t>8</w:t>
      </w:r>
      <w:r w:rsidR="00955A2A" w:rsidRPr="00E065EA">
        <w:rPr>
          <w:sz w:val="26"/>
          <w:szCs w:val="26"/>
        </w:rPr>
        <w:t>3</w:t>
      </w:r>
      <w:r w:rsidR="002F252F" w:rsidRPr="00E065EA">
        <w:rPr>
          <w:sz w:val="26"/>
          <w:szCs w:val="26"/>
        </w:rPr>
        <w:t xml:space="preserve">, </w:t>
      </w:r>
      <w:r w:rsidRPr="00E065EA">
        <w:rPr>
          <w:sz w:val="26"/>
          <w:szCs w:val="26"/>
        </w:rPr>
        <w:t>terreno este situado</w:t>
      </w:r>
      <w:r w:rsidR="001D49F2" w:rsidRPr="00E065EA">
        <w:rPr>
          <w:sz w:val="26"/>
          <w:szCs w:val="26"/>
        </w:rPr>
        <w:t xml:space="preserve"> na</w:t>
      </w:r>
      <w:r w:rsidRPr="00E065EA">
        <w:rPr>
          <w:sz w:val="26"/>
          <w:szCs w:val="26"/>
        </w:rPr>
        <w:t xml:space="preserve"> Rua </w:t>
      </w:r>
      <w:proofErr w:type="spellStart"/>
      <w:r w:rsidRPr="00E065EA">
        <w:rPr>
          <w:sz w:val="26"/>
          <w:szCs w:val="26"/>
        </w:rPr>
        <w:t>Antonio</w:t>
      </w:r>
      <w:proofErr w:type="spellEnd"/>
      <w:r w:rsidRPr="00E065EA">
        <w:rPr>
          <w:sz w:val="26"/>
          <w:szCs w:val="26"/>
        </w:rPr>
        <w:t xml:space="preserve"> </w:t>
      </w:r>
      <w:proofErr w:type="spellStart"/>
      <w:r w:rsidRPr="00E065EA">
        <w:rPr>
          <w:sz w:val="26"/>
          <w:szCs w:val="26"/>
        </w:rPr>
        <w:t>C</w:t>
      </w:r>
      <w:r w:rsidR="001C7268" w:rsidRPr="00E065EA">
        <w:rPr>
          <w:sz w:val="26"/>
          <w:szCs w:val="26"/>
        </w:rPr>
        <w:t>ostenaro</w:t>
      </w:r>
      <w:proofErr w:type="spellEnd"/>
      <w:r w:rsidR="001C7268" w:rsidRPr="00E065EA">
        <w:rPr>
          <w:sz w:val="26"/>
          <w:szCs w:val="26"/>
        </w:rPr>
        <w:t xml:space="preserve"> Filho</w:t>
      </w:r>
      <w:r w:rsidRPr="00E065EA">
        <w:rPr>
          <w:sz w:val="26"/>
          <w:szCs w:val="26"/>
        </w:rPr>
        <w:t xml:space="preserve">, </w:t>
      </w:r>
      <w:r w:rsidR="001D49F2" w:rsidRPr="00E065EA">
        <w:rPr>
          <w:sz w:val="26"/>
          <w:szCs w:val="26"/>
        </w:rPr>
        <w:t xml:space="preserve">Bairro </w:t>
      </w:r>
      <w:r w:rsidR="001C7268" w:rsidRPr="00E065EA">
        <w:rPr>
          <w:sz w:val="26"/>
          <w:szCs w:val="26"/>
        </w:rPr>
        <w:t>São José</w:t>
      </w:r>
      <w:r w:rsidRPr="00E065EA">
        <w:rPr>
          <w:sz w:val="26"/>
          <w:szCs w:val="26"/>
        </w:rPr>
        <w:t xml:space="preserve">, Município e cidade de Pinheiro </w:t>
      </w:r>
      <w:proofErr w:type="spellStart"/>
      <w:r w:rsidRPr="00E065EA">
        <w:rPr>
          <w:sz w:val="26"/>
          <w:szCs w:val="26"/>
        </w:rPr>
        <w:t>Preto</w:t>
      </w:r>
      <w:r w:rsidR="000526CF" w:rsidRPr="00E065EA">
        <w:rPr>
          <w:sz w:val="26"/>
          <w:szCs w:val="26"/>
        </w:rPr>
        <w:t>-SC</w:t>
      </w:r>
      <w:proofErr w:type="spellEnd"/>
      <w:r w:rsidRPr="00E065EA">
        <w:rPr>
          <w:sz w:val="26"/>
          <w:szCs w:val="26"/>
        </w:rPr>
        <w:t xml:space="preserve">, </w:t>
      </w:r>
      <w:r w:rsidR="002F252F" w:rsidRPr="00E065EA">
        <w:rPr>
          <w:sz w:val="26"/>
          <w:szCs w:val="26"/>
        </w:rPr>
        <w:t>de acordo com</w:t>
      </w:r>
      <w:r w:rsidRPr="00E065EA">
        <w:rPr>
          <w:sz w:val="26"/>
          <w:szCs w:val="26"/>
        </w:rPr>
        <w:t xml:space="preserve"> Processo Administrativo n° 0</w:t>
      </w:r>
      <w:r w:rsidR="00F00462">
        <w:rPr>
          <w:sz w:val="26"/>
          <w:szCs w:val="26"/>
        </w:rPr>
        <w:t>3</w:t>
      </w:r>
      <w:r w:rsidRPr="00E065EA">
        <w:rPr>
          <w:sz w:val="26"/>
          <w:szCs w:val="26"/>
        </w:rPr>
        <w:t>/201</w:t>
      </w:r>
      <w:r w:rsidR="002F252F" w:rsidRPr="00E065EA">
        <w:rPr>
          <w:sz w:val="26"/>
          <w:szCs w:val="26"/>
        </w:rPr>
        <w:t>5</w:t>
      </w:r>
      <w:r w:rsidRPr="00E065EA">
        <w:rPr>
          <w:sz w:val="26"/>
          <w:szCs w:val="26"/>
        </w:rPr>
        <w:t xml:space="preserve">, registrado à fl. 07, do livro 14, requerente </w:t>
      </w:r>
      <w:r w:rsidR="00955A2A" w:rsidRPr="00E065EA">
        <w:rPr>
          <w:sz w:val="26"/>
          <w:szCs w:val="26"/>
        </w:rPr>
        <w:t>ALCIR</w:t>
      </w:r>
      <w:r w:rsidR="002F252F" w:rsidRPr="00E065EA">
        <w:rPr>
          <w:sz w:val="26"/>
          <w:szCs w:val="26"/>
        </w:rPr>
        <w:t xml:space="preserve"> ZANELLA</w:t>
      </w:r>
      <w:r w:rsidRPr="00E065EA">
        <w:rPr>
          <w:sz w:val="26"/>
          <w:szCs w:val="26"/>
        </w:rPr>
        <w:t>, inscrit</w:t>
      </w:r>
      <w:r w:rsidR="000526CF" w:rsidRPr="00E065EA">
        <w:rPr>
          <w:sz w:val="26"/>
          <w:szCs w:val="26"/>
        </w:rPr>
        <w:t>o</w:t>
      </w:r>
      <w:r w:rsidRPr="00E065EA">
        <w:rPr>
          <w:sz w:val="26"/>
          <w:szCs w:val="26"/>
        </w:rPr>
        <w:t xml:space="preserve"> no CPF sob nº </w:t>
      </w:r>
      <w:r w:rsidR="00955A2A" w:rsidRPr="00E065EA">
        <w:rPr>
          <w:sz w:val="26"/>
          <w:szCs w:val="26"/>
        </w:rPr>
        <w:t>295.205.689-72</w:t>
      </w:r>
      <w:r w:rsidR="00FE3FBD" w:rsidRPr="00E065EA">
        <w:rPr>
          <w:sz w:val="26"/>
          <w:szCs w:val="26"/>
        </w:rPr>
        <w:t xml:space="preserve">, e </w:t>
      </w:r>
      <w:r w:rsidR="001D49F2" w:rsidRPr="00E065EA">
        <w:rPr>
          <w:sz w:val="26"/>
          <w:szCs w:val="26"/>
        </w:rPr>
        <w:t>sua cônjuge</w:t>
      </w:r>
      <w:r w:rsidR="001C7268" w:rsidRPr="00E065EA">
        <w:rPr>
          <w:sz w:val="26"/>
          <w:szCs w:val="26"/>
        </w:rPr>
        <w:t xml:space="preserve"> </w:t>
      </w:r>
      <w:r w:rsidR="00955A2A" w:rsidRPr="00E065EA">
        <w:rPr>
          <w:sz w:val="26"/>
          <w:szCs w:val="26"/>
        </w:rPr>
        <w:t>VERA LUCI DE OLIVEIRA</w:t>
      </w:r>
      <w:r w:rsidR="00D2377E" w:rsidRPr="00E065EA">
        <w:rPr>
          <w:sz w:val="26"/>
          <w:szCs w:val="26"/>
        </w:rPr>
        <w:t xml:space="preserve"> ZANELLA</w:t>
      </w:r>
      <w:r w:rsidR="00FE3FBD" w:rsidRPr="00E065EA">
        <w:rPr>
          <w:sz w:val="26"/>
          <w:szCs w:val="26"/>
        </w:rPr>
        <w:t xml:space="preserve"> inscrit</w:t>
      </w:r>
      <w:r w:rsidR="001C7268" w:rsidRPr="00E065EA">
        <w:rPr>
          <w:sz w:val="26"/>
          <w:szCs w:val="26"/>
        </w:rPr>
        <w:t>a</w:t>
      </w:r>
      <w:r w:rsidR="00FE3FBD" w:rsidRPr="00E065EA">
        <w:rPr>
          <w:sz w:val="26"/>
          <w:szCs w:val="26"/>
        </w:rPr>
        <w:t xml:space="preserve"> no CPF </w:t>
      </w:r>
      <w:r w:rsidR="00955A2A" w:rsidRPr="00E065EA">
        <w:rPr>
          <w:sz w:val="26"/>
          <w:szCs w:val="26"/>
        </w:rPr>
        <w:t>518.241.169-34</w:t>
      </w:r>
      <w:r w:rsidRPr="00E065EA">
        <w:rPr>
          <w:sz w:val="26"/>
          <w:szCs w:val="26"/>
        </w:rPr>
        <w:t>, residente</w:t>
      </w:r>
      <w:r w:rsidR="001C7268" w:rsidRPr="00E065EA">
        <w:rPr>
          <w:sz w:val="26"/>
          <w:szCs w:val="26"/>
        </w:rPr>
        <w:t>s</w:t>
      </w:r>
      <w:r w:rsidRPr="00E065EA">
        <w:rPr>
          <w:sz w:val="26"/>
          <w:szCs w:val="26"/>
        </w:rPr>
        <w:t xml:space="preserve"> na </w:t>
      </w:r>
      <w:r w:rsidR="00D2377E" w:rsidRPr="00E065EA">
        <w:rPr>
          <w:sz w:val="26"/>
          <w:szCs w:val="26"/>
        </w:rPr>
        <w:t xml:space="preserve">Rua </w:t>
      </w:r>
      <w:proofErr w:type="spellStart"/>
      <w:r w:rsidR="00D2377E" w:rsidRPr="00E065EA">
        <w:rPr>
          <w:sz w:val="26"/>
          <w:szCs w:val="26"/>
        </w:rPr>
        <w:t>Antonio</w:t>
      </w:r>
      <w:proofErr w:type="spellEnd"/>
      <w:r w:rsidR="00D2377E" w:rsidRPr="00E065EA">
        <w:rPr>
          <w:sz w:val="26"/>
          <w:szCs w:val="26"/>
        </w:rPr>
        <w:t xml:space="preserve"> </w:t>
      </w:r>
      <w:proofErr w:type="spellStart"/>
      <w:r w:rsidR="00D2377E" w:rsidRPr="00E065EA">
        <w:rPr>
          <w:sz w:val="26"/>
          <w:szCs w:val="26"/>
        </w:rPr>
        <w:t>Costenaro</w:t>
      </w:r>
      <w:proofErr w:type="spellEnd"/>
      <w:r w:rsidR="00D2377E" w:rsidRPr="00E065EA">
        <w:rPr>
          <w:sz w:val="26"/>
          <w:szCs w:val="26"/>
        </w:rPr>
        <w:t xml:space="preserve"> Filho, </w:t>
      </w:r>
      <w:r w:rsidR="001D49F2" w:rsidRPr="00E065EA">
        <w:rPr>
          <w:sz w:val="26"/>
          <w:szCs w:val="26"/>
        </w:rPr>
        <w:t xml:space="preserve">Bairro </w:t>
      </w:r>
      <w:r w:rsidR="00D2377E" w:rsidRPr="00E065EA">
        <w:rPr>
          <w:sz w:val="26"/>
          <w:szCs w:val="26"/>
        </w:rPr>
        <w:t>São José</w:t>
      </w:r>
      <w:r w:rsidR="001C7268" w:rsidRPr="00E065EA">
        <w:rPr>
          <w:sz w:val="26"/>
          <w:szCs w:val="26"/>
        </w:rPr>
        <w:t xml:space="preserve">, Pinheiro </w:t>
      </w:r>
      <w:proofErr w:type="spellStart"/>
      <w:r w:rsidR="001C7268" w:rsidRPr="00E065EA">
        <w:rPr>
          <w:sz w:val="26"/>
          <w:szCs w:val="26"/>
        </w:rPr>
        <w:t>Preto</w:t>
      </w:r>
      <w:r w:rsidR="001D49F2" w:rsidRPr="00E065EA">
        <w:rPr>
          <w:sz w:val="26"/>
          <w:szCs w:val="26"/>
        </w:rPr>
        <w:t>-SC</w:t>
      </w:r>
      <w:proofErr w:type="spellEnd"/>
      <w:r w:rsidR="001D49F2" w:rsidRPr="00E065EA">
        <w:rPr>
          <w:sz w:val="26"/>
          <w:szCs w:val="26"/>
        </w:rPr>
        <w:t>.</w:t>
      </w:r>
    </w:p>
    <w:p w:rsidR="00BF3BAD" w:rsidRPr="00E065EA" w:rsidRDefault="00BF3BAD" w:rsidP="002C2EAE">
      <w:pPr>
        <w:spacing w:line="360" w:lineRule="auto"/>
        <w:jc w:val="both"/>
        <w:rPr>
          <w:b/>
          <w:sz w:val="26"/>
          <w:szCs w:val="26"/>
        </w:rPr>
      </w:pPr>
    </w:p>
    <w:p w:rsidR="00F00462" w:rsidRPr="00F00462" w:rsidRDefault="00F00462" w:rsidP="00F00462">
      <w:pPr>
        <w:spacing w:line="360" w:lineRule="auto"/>
        <w:jc w:val="both"/>
        <w:rPr>
          <w:sz w:val="26"/>
          <w:szCs w:val="26"/>
        </w:rPr>
      </w:pPr>
      <w:r w:rsidRPr="00F00462">
        <w:rPr>
          <w:b/>
          <w:sz w:val="26"/>
          <w:szCs w:val="26"/>
        </w:rPr>
        <w:t xml:space="preserve">Art. </w:t>
      </w:r>
      <w:r>
        <w:rPr>
          <w:b/>
          <w:sz w:val="26"/>
          <w:szCs w:val="26"/>
        </w:rPr>
        <w:t>2</w:t>
      </w:r>
      <w:r w:rsidRPr="00F00462">
        <w:rPr>
          <w:b/>
          <w:sz w:val="26"/>
          <w:szCs w:val="26"/>
        </w:rPr>
        <w:t xml:space="preserve">º </w:t>
      </w:r>
      <w:r w:rsidRPr="00F00462">
        <w:rPr>
          <w:sz w:val="26"/>
          <w:szCs w:val="26"/>
        </w:rPr>
        <w:t xml:space="preserve">O DESMEMBRAMENTO da gleba de terra da matrícula nº 7.383, com área total de </w:t>
      </w:r>
      <w:r w:rsidRPr="00F00462">
        <w:rPr>
          <w:i/>
          <w:snapToGrid w:val="0"/>
          <w:sz w:val="26"/>
          <w:szCs w:val="26"/>
        </w:rPr>
        <w:t>3.312,02 m²</w:t>
      </w:r>
      <w:r w:rsidRPr="00F00462">
        <w:rPr>
          <w:sz w:val="26"/>
          <w:szCs w:val="26"/>
        </w:rPr>
        <w:t xml:space="preserve"> (três mil trezentos e doze metros e dois decímetros quadrados), compondo-se de 06 (seis) lotes, perfazendo uma área total, sendo:</w:t>
      </w:r>
    </w:p>
    <w:p w:rsidR="00403FDF" w:rsidRPr="00E065EA" w:rsidRDefault="00403FDF" w:rsidP="002C2EAE">
      <w:pPr>
        <w:spacing w:line="360" w:lineRule="auto"/>
        <w:jc w:val="both"/>
        <w:rPr>
          <w:b/>
          <w:sz w:val="26"/>
          <w:szCs w:val="26"/>
        </w:rPr>
      </w:pPr>
    </w:p>
    <w:p w:rsidR="00F00462" w:rsidRPr="00F00462" w:rsidRDefault="00F00462" w:rsidP="00F00462">
      <w:pPr>
        <w:widowControl w:val="0"/>
        <w:jc w:val="both"/>
        <w:outlineLvl w:val="0"/>
        <w:rPr>
          <w:rFonts w:ascii="Calibri" w:hAnsi="Calibri" w:cs="Segoe UI"/>
          <w:b/>
          <w:snapToGrid w:val="0"/>
          <w:sz w:val="26"/>
          <w:szCs w:val="26"/>
          <w:u w:val="single"/>
        </w:rPr>
      </w:pPr>
      <w:r w:rsidRPr="00F00462">
        <w:rPr>
          <w:rFonts w:ascii="Calibri" w:hAnsi="Calibri" w:cs="Segoe UI"/>
          <w:b/>
          <w:snapToGrid w:val="0"/>
          <w:sz w:val="26"/>
          <w:szCs w:val="26"/>
          <w:u w:val="single"/>
        </w:rPr>
        <w:t xml:space="preserve">Relação das Áreas da Matrícula n° 7.383: </w:t>
      </w:r>
    </w:p>
    <w:p w:rsidR="00F00462" w:rsidRPr="00F00462" w:rsidRDefault="00F00462" w:rsidP="00F00462">
      <w:pPr>
        <w:widowControl w:val="0"/>
        <w:jc w:val="both"/>
        <w:outlineLvl w:val="0"/>
        <w:rPr>
          <w:rFonts w:ascii="Calibri" w:hAnsi="Calibri" w:cs="Segoe UI"/>
          <w:b/>
          <w:snapToGrid w:val="0"/>
          <w:sz w:val="26"/>
          <w:szCs w:val="2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5"/>
        <w:gridCol w:w="1619"/>
        <w:gridCol w:w="5510"/>
      </w:tblGrid>
      <w:tr w:rsidR="00F00462" w:rsidRPr="00F00462" w:rsidTr="003E6B62">
        <w:tc>
          <w:tcPr>
            <w:tcW w:w="1460" w:type="dxa"/>
          </w:tcPr>
          <w:p w:rsidR="00F00462" w:rsidRPr="00F00462" w:rsidRDefault="00F00462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F00462">
              <w:rPr>
                <w:rFonts w:ascii="Calibri" w:hAnsi="Calibri" w:cs="Segoe UI"/>
                <w:snapToGrid w:val="0"/>
                <w:sz w:val="26"/>
                <w:szCs w:val="26"/>
              </w:rPr>
              <w:t>Área 13</w:t>
            </w:r>
          </w:p>
        </w:tc>
        <w:tc>
          <w:tcPr>
            <w:tcW w:w="1680" w:type="dxa"/>
          </w:tcPr>
          <w:p w:rsidR="00F00462" w:rsidRPr="00F00462" w:rsidRDefault="00F00462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F00462">
              <w:rPr>
                <w:rFonts w:ascii="Calibri" w:hAnsi="Calibri" w:cs="Segoe UI"/>
                <w:snapToGrid w:val="0"/>
                <w:sz w:val="26"/>
                <w:szCs w:val="26"/>
              </w:rPr>
              <w:t>479,69 m</w:t>
            </w:r>
            <w:r w:rsidRPr="00F00462">
              <w:rPr>
                <w:rFonts w:ascii="Calibri" w:hAnsi="Calibri" w:cs="Segoe UI"/>
                <w:snapToGrid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007" w:type="dxa"/>
          </w:tcPr>
          <w:p w:rsidR="00F00462" w:rsidRPr="00F00462" w:rsidRDefault="00F00462" w:rsidP="003E6B62">
            <w:pPr>
              <w:widowControl w:val="0"/>
              <w:ind w:firstLine="262"/>
              <w:jc w:val="both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F00462">
              <w:rPr>
                <w:rFonts w:ascii="Calibri" w:hAnsi="Calibri" w:cs="Segoe UI"/>
                <w:snapToGrid w:val="0"/>
                <w:sz w:val="26"/>
                <w:szCs w:val="26"/>
              </w:rPr>
              <w:t>Área á Desmembrar da Matricula: 7.383</w:t>
            </w:r>
          </w:p>
        </w:tc>
      </w:tr>
      <w:tr w:rsidR="00F00462" w:rsidRPr="00F00462" w:rsidTr="003E6B62">
        <w:tc>
          <w:tcPr>
            <w:tcW w:w="1460" w:type="dxa"/>
          </w:tcPr>
          <w:p w:rsidR="00F00462" w:rsidRPr="00F00462" w:rsidRDefault="00F00462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F00462">
              <w:rPr>
                <w:rFonts w:ascii="Calibri" w:hAnsi="Calibri" w:cs="Segoe UI"/>
                <w:snapToGrid w:val="0"/>
                <w:sz w:val="26"/>
                <w:szCs w:val="26"/>
              </w:rPr>
              <w:t>Área 14</w:t>
            </w:r>
          </w:p>
        </w:tc>
        <w:tc>
          <w:tcPr>
            <w:tcW w:w="1680" w:type="dxa"/>
          </w:tcPr>
          <w:p w:rsidR="00F00462" w:rsidRPr="00F00462" w:rsidRDefault="00F00462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F00462">
              <w:rPr>
                <w:rFonts w:ascii="Calibri" w:hAnsi="Calibri" w:cs="Segoe UI"/>
                <w:snapToGrid w:val="0"/>
                <w:sz w:val="26"/>
                <w:szCs w:val="26"/>
              </w:rPr>
              <w:t>500,00 m</w:t>
            </w:r>
            <w:r w:rsidRPr="00F00462">
              <w:rPr>
                <w:rFonts w:ascii="Calibri" w:hAnsi="Calibri" w:cs="Segoe UI"/>
                <w:snapToGrid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007" w:type="dxa"/>
          </w:tcPr>
          <w:p w:rsidR="00F00462" w:rsidRPr="00F00462" w:rsidRDefault="00F00462" w:rsidP="003E6B62">
            <w:pPr>
              <w:widowControl w:val="0"/>
              <w:ind w:firstLine="262"/>
              <w:jc w:val="both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F00462">
              <w:rPr>
                <w:rFonts w:ascii="Calibri" w:hAnsi="Calibri" w:cs="Segoe UI"/>
                <w:snapToGrid w:val="0"/>
                <w:sz w:val="26"/>
                <w:szCs w:val="26"/>
              </w:rPr>
              <w:t>Área á Desmembrar da Matricula: 7.383</w:t>
            </w:r>
          </w:p>
        </w:tc>
      </w:tr>
      <w:tr w:rsidR="00F00462" w:rsidRPr="00F00462" w:rsidTr="003E6B62">
        <w:tc>
          <w:tcPr>
            <w:tcW w:w="1460" w:type="dxa"/>
          </w:tcPr>
          <w:p w:rsidR="00F00462" w:rsidRPr="00F00462" w:rsidRDefault="00F00462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F00462">
              <w:rPr>
                <w:rFonts w:ascii="Calibri" w:hAnsi="Calibri" w:cs="Segoe UI"/>
                <w:snapToGrid w:val="0"/>
                <w:sz w:val="26"/>
                <w:szCs w:val="26"/>
              </w:rPr>
              <w:t>Área 15</w:t>
            </w:r>
          </w:p>
        </w:tc>
        <w:tc>
          <w:tcPr>
            <w:tcW w:w="1680" w:type="dxa"/>
          </w:tcPr>
          <w:p w:rsidR="00F00462" w:rsidRPr="00F00462" w:rsidRDefault="00F00462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F00462">
              <w:rPr>
                <w:rFonts w:ascii="Calibri" w:hAnsi="Calibri" w:cs="Segoe UI"/>
                <w:snapToGrid w:val="0"/>
                <w:sz w:val="26"/>
                <w:szCs w:val="26"/>
              </w:rPr>
              <w:t>428,35 m</w:t>
            </w:r>
            <w:r w:rsidRPr="00F00462">
              <w:rPr>
                <w:rFonts w:ascii="Calibri" w:hAnsi="Calibri" w:cs="Segoe UI"/>
                <w:snapToGrid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007" w:type="dxa"/>
          </w:tcPr>
          <w:p w:rsidR="00F00462" w:rsidRPr="00F00462" w:rsidRDefault="00F00462" w:rsidP="003E6B62">
            <w:pPr>
              <w:widowControl w:val="0"/>
              <w:ind w:firstLine="262"/>
              <w:jc w:val="both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F00462">
              <w:rPr>
                <w:rFonts w:ascii="Calibri" w:hAnsi="Calibri" w:cs="Segoe UI"/>
                <w:snapToGrid w:val="0"/>
                <w:sz w:val="26"/>
                <w:szCs w:val="26"/>
              </w:rPr>
              <w:t>Área á Desmembrar da Matricula: 7.383</w:t>
            </w:r>
          </w:p>
        </w:tc>
      </w:tr>
      <w:tr w:rsidR="00F00462" w:rsidRPr="00F00462" w:rsidTr="003E6B62">
        <w:tc>
          <w:tcPr>
            <w:tcW w:w="1460" w:type="dxa"/>
          </w:tcPr>
          <w:p w:rsidR="00F00462" w:rsidRPr="00F00462" w:rsidRDefault="00F00462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F00462">
              <w:rPr>
                <w:rFonts w:ascii="Calibri" w:hAnsi="Calibri" w:cs="Segoe UI"/>
                <w:snapToGrid w:val="0"/>
                <w:sz w:val="26"/>
                <w:szCs w:val="26"/>
              </w:rPr>
              <w:lastRenderedPageBreak/>
              <w:t>Área 16</w:t>
            </w:r>
          </w:p>
        </w:tc>
        <w:tc>
          <w:tcPr>
            <w:tcW w:w="1680" w:type="dxa"/>
          </w:tcPr>
          <w:p w:rsidR="00F00462" w:rsidRPr="00F00462" w:rsidRDefault="00F00462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F00462">
              <w:rPr>
                <w:rFonts w:ascii="Calibri" w:hAnsi="Calibri" w:cs="Segoe UI"/>
                <w:snapToGrid w:val="0"/>
                <w:sz w:val="26"/>
                <w:szCs w:val="26"/>
              </w:rPr>
              <w:t>614,16 m</w:t>
            </w:r>
            <w:r w:rsidRPr="00F00462">
              <w:rPr>
                <w:rFonts w:ascii="Calibri" w:hAnsi="Calibri" w:cs="Segoe UI"/>
                <w:snapToGrid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007" w:type="dxa"/>
          </w:tcPr>
          <w:p w:rsidR="00F00462" w:rsidRPr="00F00462" w:rsidRDefault="00F00462" w:rsidP="003E6B62">
            <w:pPr>
              <w:widowControl w:val="0"/>
              <w:ind w:firstLine="262"/>
              <w:jc w:val="both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F00462">
              <w:rPr>
                <w:rFonts w:ascii="Calibri" w:hAnsi="Calibri" w:cs="Segoe UI"/>
                <w:snapToGrid w:val="0"/>
                <w:sz w:val="26"/>
                <w:szCs w:val="26"/>
              </w:rPr>
              <w:t>Área á Desmembrar da Matricula: 7.383</w:t>
            </w:r>
          </w:p>
        </w:tc>
      </w:tr>
      <w:tr w:rsidR="00F00462" w:rsidRPr="00F00462" w:rsidTr="003E6B62">
        <w:tc>
          <w:tcPr>
            <w:tcW w:w="1460" w:type="dxa"/>
          </w:tcPr>
          <w:p w:rsidR="00F00462" w:rsidRPr="00F00462" w:rsidRDefault="00F00462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F00462">
              <w:rPr>
                <w:rFonts w:ascii="Calibri" w:hAnsi="Calibri" w:cs="Segoe UI"/>
                <w:snapToGrid w:val="0"/>
                <w:sz w:val="26"/>
                <w:szCs w:val="26"/>
              </w:rPr>
              <w:t>Área 17</w:t>
            </w:r>
          </w:p>
        </w:tc>
        <w:tc>
          <w:tcPr>
            <w:tcW w:w="1680" w:type="dxa"/>
          </w:tcPr>
          <w:p w:rsidR="00F00462" w:rsidRPr="00F00462" w:rsidRDefault="00F00462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  <w:vertAlign w:val="superscript"/>
              </w:rPr>
            </w:pPr>
            <w:r w:rsidRPr="00F00462">
              <w:rPr>
                <w:rFonts w:ascii="Calibri" w:hAnsi="Calibri" w:cs="Segoe UI"/>
                <w:snapToGrid w:val="0"/>
                <w:sz w:val="26"/>
                <w:szCs w:val="26"/>
              </w:rPr>
              <w:t>704,02 m</w:t>
            </w:r>
            <w:r w:rsidRPr="00F00462">
              <w:rPr>
                <w:rFonts w:ascii="Calibri" w:hAnsi="Calibri" w:cs="Segoe UI"/>
                <w:snapToGrid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007" w:type="dxa"/>
          </w:tcPr>
          <w:p w:rsidR="00F00462" w:rsidRPr="00F00462" w:rsidRDefault="00F00462" w:rsidP="003E6B62">
            <w:pPr>
              <w:widowControl w:val="0"/>
              <w:ind w:firstLine="262"/>
              <w:jc w:val="both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F00462">
              <w:rPr>
                <w:rFonts w:ascii="Calibri" w:hAnsi="Calibri" w:cs="Segoe UI"/>
                <w:snapToGrid w:val="0"/>
                <w:sz w:val="26"/>
                <w:szCs w:val="26"/>
              </w:rPr>
              <w:t>Área á Desmembrar da Matricula: 7.383</w:t>
            </w:r>
          </w:p>
        </w:tc>
      </w:tr>
      <w:tr w:rsidR="00F00462" w:rsidRPr="00F00462" w:rsidTr="003E6B62">
        <w:tc>
          <w:tcPr>
            <w:tcW w:w="1460" w:type="dxa"/>
            <w:tcBorders>
              <w:bottom w:val="single" w:sz="4" w:space="0" w:color="auto"/>
            </w:tcBorders>
          </w:tcPr>
          <w:p w:rsidR="00F00462" w:rsidRPr="00F00462" w:rsidRDefault="00F00462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F00462">
              <w:rPr>
                <w:rFonts w:ascii="Calibri" w:hAnsi="Calibri" w:cs="Segoe UI"/>
                <w:snapToGrid w:val="0"/>
                <w:sz w:val="26"/>
                <w:szCs w:val="26"/>
              </w:rPr>
              <w:t>Área 18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F00462" w:rsidRPr="00F00462" w:rsidRDefault="00F00462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F00462">
              <w:rPr>
                <w:rFonts w:ascii="Calibri" w:hAnsi="Calibri" w:cs="Segoe UI"/>
                <w:snapToGrid w:val="0"/>
                <w:sz w:val="26"/>
                <w:szCs w:val="26"/>
              </w:rPr>
              <w:t>585,80 m</w:t>
            </w:r>
            <w:r w:rsidRPr="00F00462">
              <w:rPr>
                <w:rFonts w:ascii="Calibri" w:hAnsi="Calibri" w:cs="Segoe UI"/>
                <w:snapToGrid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007" w:type="dxa"/>
            <w:tcBorders>
              <w:bottom w:val="single" w:sz="4" w:space="0" w:color="auto"/>
            </w:tcBorders>
          </w:tcPr>
          <w:p w:rsidR="00F00462" w:rsidRPr="00F00462" w:rsidRDefault="00F00462" w:rsidP="003E6B62">
            <w:pPr>
              <w:widowControl w:val="0"/>
              <w:ind w:firstLine="262"/>
              <w:jc w:val="both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F00462">
              <w:rPr>
                <w:rFonts w:ascii="Calibri" w:hAnsi="Calibri" w:cs="Segoe UI"/>
                <w:snapToGrid w:val="0"/>
                <w:sz w:val="26"/>
                <w:szCs w:val="26"/>
              </w:rPr>
              <w:t>Área á Desmembrar da Matricula: 7.383</w:t>
            </w:r>
          </w:p>
        </w:tc>
      </w:tr>
      <w:tr w:rsidR="00F00462" w:rsidRPr="00F00462" w:rsidTr="003E6B62">
        <w:tc>
          <w:tcPr>
            <w:tcW w:w="1460" w:type="dxa"/>
            <w:tcBorders>
              <w:top w:val="single" w:sz="4" w:space="0" w:color="auto"/>
            </w:tcBorders>
          </w:tcPr>
          <w:p w:rsidR="00F00462" w:rsidRPr="00F00462" w:rsidRDefault="00F00462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i/>
                <w:snapToGrid w:val="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F00462" w:rsidRPr="00F00462" w:rsidRDefault="00F00462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i/>
                <w:snapToGrid w:val="0"/>
                <w:sz w:val="26"/>
                <w:szCs w:val="26"/>
              </w:rPr>
            </w:pPr>
            <w:r w:rsidRPr="00F00462">
              <w:rPr>
                <w:rFonts w:ascii="Calibri" w:hAnsi="Calibri" w:cs="Segoe UI"/>
                <w:i/>
                <w:snapToGrid w:val="0"/>
                <w:sz w:val="26"/>
                <w:szCs w:val="26"/>
              </w:rPr>
              <w:t>3.312,02 m²</w:t>
            </w:r>
          </w:p>
        </w:tc>
        <w:tc>
          <w:tcPr>
            <w:tcW w:w="6007" w:type="dxa"/>
            <w:tcBorders>
              <w:top w:val="single" w:sz="4" w:space="0" w:color="auto"/>
            </w:tcBorders>
          </w:tcPr>
          <w:p w:rsidR="00F00462" w:rsidRPr="00F00462" w:rsidRDefault="00F00462" w:rsidP="003E6B62">
            <w:pPr>
              <w:widowControl w:val="0"/>
              <w:ind w:firstLine="262"/>
              <w:jc w:val="both"/>
              <w:outlineLvl w:val="0"/>
              <w:rPr>
                <w:rFonts w:ascii="Calibri" w:hAnsi="Calibri" w:cs="Segoe UI"/>
                <w:i/>
                <w:snapToGrid w:val="0"/>
                <w:sz w:val="26"/>
                <w:szCs w:val="26"/>
              </w:rPr>
            </w:pPr>
            <w:r w:rsidRPr="00F00462">
              <w:rPr>
                <w:rFonts w:ascii="Calibri" w:hAnsi="Calibri" w:cs="Segoe UI"/>
                <w:i/>
                <w:snapToGrid w:val="0"/>
                <w:sz w:val="26"/>
                <w:szCs w:val="26"/>
              </w:rPr>
              <w:t>Área Total da Matricula n° 7.383</w:t>
            </w:r>
          </w:p>
        </w:tc>
      </w:tr>
    </w:tbl>
    <w:p w:rsidR="00F00462" w:rsidRPr="00F00462" w:rsidRDefault="00F00462" w:rsidP="00F00462">
      <w:pPr>
        <w:widowControl w:val="0"/>
        <w:spacing w:line="276" w:lineRule="auto"/>
        <w:jc w:val="center"/>
        <w:rPr>
          <w:rFonts w:ascii="Calibri" w:hAnsi="Calibri"/>
          <w:b/>
          <w:snapToGrid w:val="0"/>
          <w:sz w:val="26"/>
          <w:szCs w:val="26"/>
          <w:u w:val="single"/>
        </w:rPr>
      </w:pPr>
    </w:p>
    <w:p w:rsidR="00F00462" w:rsidRPr="00F00462" w:rsidRDefault="00F00462" w:rsidP="00F00462">
      <w:pPr>
        <w:widowControl w:val="0"/>
        <w:spacing w:line="276" w:lineRule="auto"/>
        <w:jc w:val="center"/>
        <w:rPr>
          <w:rFonts w:ascii="Calibri" w:hAnsi="Calibri"/>
          <w:b/>
          <w:snapToGrid w:val="0"/>
          <w:sz w:val="26"/>
          <w:szCs w:val="26"/>
          <w:u w:val="single"/>
        </w:rPr>
      </w:pPr>
      <w:r w:rsidRPr="00F00462">
        <w:rPr>
          <w:rFonts w:ascii="Calibri" w:hAnsi="Calibri"/>
          <w:b/>
          <w:snapToGrid w:val="0"/>
          <w:sz w:val="26"/>
          <w:szCs w:val="26"/>
          <w:u w:val="single"/>
        </w:rPr>
        <w:t>LIMITES E CONFRONTAÇÕES:</w:t>
      </w:r>
    </w:p>
    <w:p w:rsidR="00F00462" w:rsidRPr="00F00462" w:rsidRDefault="00F00462" w:rsidP="00F00462">
      <w:pPr>
        <w:widowControl w:val="0"/>
        <w:jc w:val="both"/>
        <w:rPr>
          <w:rFonts w:ascii="Calibri" w:hAnsi="Calibri" w:cs="Segoe UI"/>
          <w:snapToGrid w:val="0"/>
          <w:color w:val="FF0000"/>
          <w:sz w:val="26"/>
          <w:szCs w:val="26"/>
        </w:rPr>
      </w:pPr>
    </w:p>
    <w:p w:rsidR="00F00462" w:rsidRPr="00F00462" w:rsidRDefault="00F00462" w:rsidP="00F00462">
      <w:pPr>
        <w:widowControl w:val="0"/>
        <w:jc w:val="both"/>
        <w:outlineLvl w:val="0"/>
        <w:rPr>
          <w:rFonts w:ascii="Calibri" w:hAnsi="Calibri"/>
          <w:b/>
          <w:sz w:val="26"/>
          <w:szCs w:val="26"/>
          <w:u w:val="single"/>
        </w:rPr>
      </w:pPr>
      <w:r w:rsidRPr="00F00462">
        <w:rPr>
          <w:rFonts w:ascii="Calibri" w:hAnsi="Calibri" w:cs="Segoe UI"/>
          <w:b/>
          <w:snapToGrid w:val="0"/>
          <w:sz w:val="26"/>
          <w:szCs w:val="26"/>
          <w:u w:val="single"/>
        </w:rPr>
        <w:t xml:space="preserve">479,69 </w:t>
      </w:r>
      <w:r w:rsidRPr="00F00462">
        <w:rPr>
          <w:rFonts w:ascii="Calibri" w:hAnsi="Calibri" w:cs="Segoe UI"/>
          <w:b/>
          <w:sz w:val="26"/>
          <w:szCs w:val="26"/>
          <w:u w:val="single"/>
        </w:rPr>
        <w:t>m</w:t>
      </w:r>
      <w:r w:rsidRPr="00F00462">
        <w:rPr>
          <w:rFonts w:ascii="Calibri" w:hAnsi="Calibri" w:cs="Segoe UI"/>
          <w:b/>
          <w:sz w:val="26"/>
          <w:szCs w:val="26"/>
          <w:u w:val="single"/>
          <w:vertAlign w:val="superscript"/>
        </w:rPr>
        <w:t>2</w:t>
      </w:r>
      <w:r w:rsidRPr="00F00462">
        <w:rPr>
          <w:rFonts w:ascii="Calibri" w:hAnsi="Calibri" w:cs="Segoe UI"/>
          <w:b/>
          <w:sz w:val="26"/>
          <w:szCs w:val="26"/>
          <w:u w:val="single"/>
        </w:rPr>
        <w:t xml:space="preserve"> - </w:t>
      </w:r>
      <w:r w:rsidRPr="00F00462">
        <w:rPr>
          <w:rFonts w:ascii="Calibri" w:hAnsi="Calibri"/>
          <w:b/>
          <w:sz w:val="26"/>
          <w:szCs w:val="26"/>
          <w:u w:val="single"/>
        </w:rPr>
        <w:t>Área 13 – a Desmembrar da Matricula n° 7.383</w:t>
      </w:r>
    </w:p>
    <w:p w:rsidR="00F00462" w:rsidRPr="00F00462" w:rsidRDefault="00F00462" w:rsidP="00F00462">
      <w:pPr>
        <w:widowControl w:val="0"/>
        <w:jc w:val="both"/>
        <w:outlineLvl w:val="0"/>
        <w:rPr>
          <w:rFonts w:ascii="Calibri" w:hAnsi="Calibri"/>
          <w:snapToGrid w:val="0"/>
          <w:sz w:val="26"/>
          <w:szCs w:val="26"/>
        </w:rPr>
      </w:pPr>
    </w:p>
    <w:p w:rsidR="00F00462" w:rsidRPr="00F00462" w:rsidRDefault="00F00462" w:rsidP="00F00462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b/>
          <w:snapToGrid w:val="0"/>
          <w:sz w:val="26"/>
          <w:szCs w:val="26"/>
        </w:rPr>
        <w:t>Ao Norte:</w:t>
      </w:r>
      <w:r w:rsidRPr="00F00462">
        <w:rPr>
          <w:rFonts w:ascii="Calibri" w:hAnsi="Calibri"/>
          <w:snapToGrid w:val="0"/>
          <w:sz w:val="26"/>
          <w:szCs w:val="26"/>
        </w:rPr>
        <w:tab/>
        <w:t xml:space="preserve">Confronta-se com a Rua Antônio </w:t>
      </w:r>
      <w:proofErr w:type="spellStart"/>
      <w:r w:rsidRPr="00F00462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F00462">
        <w:rPr>
          <w:rFonts w:ascii="Calibri" w:hAnsi="Calibri"/>
          <w:snapToGrid w:val="0"/>
          <w:sz w:val="26"/>
          <w:szCs w:val="26"/>
        </w:rPr>
        <w:t xml:space="preserve"> Filho, com distância total de 31,53 m, sendo:</w:t>
      </w:r>
    </w:p>
    <w:p w:rsidR="00F00462" w:rsidRPr="00F00462" w:rsidRDefault="00F00462" w:rsidP="00F00462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snapToGrid w:val="0"/>
          <w:sz w:val="26"/>
          <w:szCs w:val="26"/>
        </w:rPr>
        <w:t>7,90 m com azimute 99°49’41’’;</w:t>
      </w:r>
    </w:p>
    <w:p w:rsidR="00F00462" w:rsidRPr="00F00462" w:rsidRDefault="00F00462" w:rsidP="00F00462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snapToGrid w:val="0"/>
          <w:sz w:val="26"/>
          <w:szCs w:val="26"/>
        </w:rPr>
        <w:t>11,15 m com azimute 105°38’49’’</w:t>
      </w:r>
    </w:p>
    <w:p w:rsidR="00F00462" w:rsidRPr="00F00462" w:rsidRDefault="00F00462" w:rsidP="00F00462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snapToGrid w:val="0"/>
          <w:sz w:val="26"/>
          <w:szCs w:val="26"/>
        </w:rPr>
        <w:t>8,73 m com azimute 109°18’34’’;</w:t>
      </w:r>
    </w:p>
    <w:p w:rsidR="00F00462" w:rsidRPr="00F00462" w:rsidRDefault="00F00462" w:rsidP="00F00462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snapToGrid w:val="0"/>
          <w:sz w:val="26"/>
          <w:szCs w:val="26"/>
        </w:rPr>
        <w:t>3,75 m com azimute 113°10’06’’</w:t>
      </w:r>
    </w:p>
    <w:p w:rsidR="00F00462" w:rsidRPr="00F00462" w:rsidRDefault="00F00462" w:rsidP="00F00462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b/>
          <w:snapToGrid w:val="0"/>
          <w:sz w:val="26"/>
          <w:szCs w:val="26"/>
        </w:rPr>
        <w:t>Ao Sul:</w:t>
      </w:r>
      <w:r w:rsidRPr="00F00462">
        <w:rPr>
          <w:rFonts w:ascii="Calibri" w:hAnsi="Calibri"/>
          <w:b/>
          <w:snapToGrid w:val="0"/>
          <w:sz w:val="26"/>
          <w:szCs w:val="26"/>
        </w:rPr>
        <w:tab/>
      </w:r>
      <w:r w:rsidRPr="00F00462">
        <w:rPr>
          <w:rFonts w:ascii="Calibri" w:hAnsi="Calibri"/>
          <w:snapToGrid w:val="0"/>
          <w:sz w:val="26"/>
          <w:szCs w:val="26"/>
        </w:rPr>
        <w:t xml:space="preserve">Confronta-se com a Rua Antônio </w:t>
      </w:r>
      <w:proofErr w:type="spellStart"/>
      <w:r w:rsidRPr="00F00462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F00462">
        <w:rPr>
          <w:rFonts w:ascii="Calibri" w:hAnsi="Calibri"/>
          <w:snapToGrid w:val="0"/>
          <w:sz w:val="26"/>
          <w:szCs w:val="26"/>
        </w:rPr>
        <w:t xml:space="preserve"> Filho, com distância total de 26,36 m, sendo:</w:t>
      </w:r>
    </w:p>
    <w:p w:rsidR="00F00462" w:rsidRPr="00F00462" w:rsidRDefault="00F00462" w:rsidP="00F00462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snapToGrid w:val="0"/>
          <w:sz w:val="26"/>
          <w:szCs w:val="26"/>
        </w:rPr>
        <w:t>9,00 m com azimute 322°36’07’’;</w:t>
      </w:r>
    </w:p>
    <w:p w:rsidR="00F00462" w:rsidRPr="00F00462" w:rsidRDefault="00F00462" w:rsidP="00F00462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snapToGrid w:val="0"/>
          <w:sz w:val="26"/>
          <w:szCs w:val="26"/>
        </w:rPr>
        <w:t>10,64 m com azimute 316°55’11’’</w:t>
      </w:r>
    </w:p>
    <w:p w:rsidR="00F00462" w:rsidRPr="00F00462" w:rsidRDefault="00F00462" w:rsidP="00F00462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snapToGrid w:val="0"/>
          <w:sz w:val="26"/>
          <w:szCs w:val="26"/>
        </w:rPr>
        <w:t>6,72 m com azimute 330°23’11’’;</w:t>
      </w:r>
    </w:p>
    <w:p w:rsidR="00F00462" w:rsidRPr="00F00462" w:rsidRDefault="00F00462" w:rsidP="00F00462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b/>
          <w:snapToGrid w:val="0"/>
          <w:sz w:val="26"/>
          <w:szCs w:val="26"/>
        </w:rPr>
        <w:t>Ao Leste</w:t>
      </w:r>
      <w:r w:rsidRPr="00F00462">
        <w:rPr>
          <w:rFonts w:ascii="Calibri" w:hAnsi="Calibri"/>
          <w:snapToGrid w:val="0"/>
          <w:sz w:val="26"/>
          <w:szCs w:val="26"/>
        </w:rPr>
        <w:t>:</w:t>
      </w:r>
      <w:r w:rsidRPr="00F00462">
        <w:rPr>
          <w:rFonts w:ascii="Calibri" w:hAnsi="Calibri"/>
          <w:snapToGrid w:val="0"/>
          <w:sz w:val="26"/>
          <w:szCs w:val="26"/>
        </w:rPr>
        <w:tab/>
        <w:t>Confronta-se com a Área 14 – a Desmembrar da Matrícula n° 7.381, com distância de 25,90 m e azimute de 226°39’20’’;</w:t>
      </w:r>
    </w:p>
    <w:p w:rsidR="00F00462" w:rsidRPr="00F00462" w:rsidRDefault="00F00462" w:rsidP="00F00462">
      <w:pPr>
        <w:widowControl w:val="0"/>
        <w:spacing w:line="276" w:lineRule="auto"/>
        <w:ind w:left="2268" w:hanging="1417"/>
        <w:jc w:val="both"/>
        <w:rPr>
          <w:rFonts w:ascii="Calibri" w:hAnsi="Calibri"/>
          <w:b/>
          <w:snapToGrid w:val="0"/>
          <w:sz w:val="26"/>
          <w:szCs w:val="26"/>
        </w:rPr>
      </w:pPr>
    </w:p>
    <w:p w:rsidR="00F00462" w:rsidRPr="00F00462" w:rsidRDefault="00F00462" w:rsidP="00F00462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b/>
          <w:snapToGrid w:val="0"/>
          <w:sz w:val="26"/>
          <w:szCs w:val="26"/>
        </w:rPr>
        <w:t xml:space="preserve"> Ao Oeste:</w:t>
      </w:r>
      <w:r w:rsidRPr="00F00462">
        <w:rPr>
          <w:rFonts w:ascii="Calibri" w:hAnsi="Calibri"/>
          <w:b/>
          <w:snapToGrid w:val="0"/>
          <w:sz w:val="26"/>
          <w:szCs w:val="26"/>
        </w:rPr>
        <w:tab/>
      </w:r>
      <w:r w:rsidRPr="00F00462">
        <w:rPr>
          <w:rFonts w:ascii="Calibri" w:hAnsi="Calibri"/>
          <w:snapToGrid w:val="0"/>
          <w:sz w:val="26"/>
          <w:szCs w:val="26"/>
        </w:rPr>
        <w:t xml:space="preserve">Confronta-se com a Rua Antônio </w:t>
      </w:r>
      <w:proofErr w:type="spellStart"/>
      <w:r w:rsidRPr="00F00462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F00462">
        <w:rPr>
          <w:rFonts w:ascii="Calibri" w:hAnsi="Calibri"/>
          <w:snapToGrid w:val="0"/>
          <w:sz w:val="26"/>
          <w:szCs w:val="26"/>
        </w:rPr>
        <w:t xml:space="preserve"> Filho, com distância total de 8,15 m, sendo:</w:t>
      </w:r>
    </w:p>
    <w:p w:rsidR="00F00462" w:rsidRPr="00F00462" w:rsidRDefault="00F00462" w:rsidP="00F00462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snapToGrid w:val="0"/>
          <w:sz w:val="26"/>
          <w:szCs w:val="26"/>
        </w:rPr>
        <w:t>3,83 m com azimute 12°41’34’’;</w:t>
      </w:r>
    </w:p>
    <w:p w:rsidR="00F00462" w:rsidRPr="00F00462" w:rsidRDefault="00F00462" w:rsidP="00F00462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snapToGrid w:val="0"/>
          <w:sz w:val="26"/>
          <w:szCs w:val="26"/>
        </w:rPr>
        <w:t>4,32 m com azimute 62°33’42’’.</w:t>
      </w:r>
    </w:p>
    <w:p w:rsidR="00F00462" w:rsidRPr="00F00462" w:rsidRDefault="00F00462" w:rsidP="00F00462">
      <w:pPr>
        <w:widowControl w:val="0"/>
        <w:jc w:val="both"/>
        <w:outlineLvl w:val="0"/>
        <w:rPr>
          <w:rFonts w:ascii="Calibri" w:hAnsi="Calibri" w:cs="Segoe UI"/>
          <w:b/>
          <w:snapToGrid w:val="0"/>
          <w:sz w:val="26"/>
          <w:szCs w:val="26"/>
          <w:u w:val="single"/>
        </w:rPr>
      </w:pPr>
    </w:p>
    <w:p w:rsidR="00F00462" w:rsidRPr="00F00462" w:rsidRDefault="00F00462" w:rsidP="00F00462">
      <w:pPr>
        <w:widowControl w:val="0"/>
        <w:jc w:val="both"/>
        <w:outlineLvl w:val="0"/>
        <w:rPr>
          <w:rFonts w:ascii="Calibri" w:hAnsi="Calibri"/>
          <w:b/>
          <w:sz w:val="26"/>
          <w:szCs w:val="26"/>
          <w:u w:val="single"/>
        </w:rPr>
      </w:pPr>
      <w:r w:rsidRPr="00F00462">
        <w:rPr>
          <w:rFonts w:ascii="Calibri" w:hAnsi="Calibri" w:cs="Segoe UI"/>
          <w:b/>
          <w:snapToGrid w:val="0"/>
          <w:sz w:val="26"/>
          <w:szCs w:val="26"/>
          <w:u w:val="single"/>
        </w:rPr>
        <w:t xml:space="preserve">500,00 </w:t>
      </w:r>
      <w:r w:rsidRPr="00F00462">
        <w:rPr>
          <w:rFonts w:ascii="Calibri" w:hAnsi="Calibri" w:cs="Segoe UI"/>
          <w:b/>
          <w:sz w:val="26"/>
          <w:szCs w:val="26"/>
          <w:u w:val="single"/>
        </w:rPr>
        <w:t>m</w:t>
      </w:r>
      <w:r w:rsidRPr="00F00462">
        <w:rPr>
          <w:rFonts w:ascii="Calibri" w:hAnsi="Calibri" w:cs="Segoe UI"/>
          <w:b/>
          <w:sz w:val="26"/>
          <w:szCs w:val="26"/>
          <w:u w:val="single"/>
          <w:vertAlign w:val="superscript"/>
        </w:rPr>
        <w:t>2</w:t>
      </w:r>
      <w:r w:rsidRPr="00F00462">
        <w:rPr>
          <w:rFonts w:ascii="Calibri" w:hAnsi="Calibri" w:cs="Segoe UI"/>
          <w:b/>
          <w:sz w:val="26"/>
          <w:szCs w:val="26"/>
          <w:u w:val="single"/>
        </w:rPr>
        <w:t xml:space="preserve"> - </w:t>
      </w:r>
      <w:r w:rsidRPr="00F00462">
        <w:rPr>
          <w:rFonts w:ascii="Calibri" w:hAnsi="Calibri"/>
          <w:b/>
          <w:sz w:val="26"/>
          <w:szCs w:val="26"/>
          <w:u w:val="single"/>
        </w:rPr>
        <w:t>Área 14 – a Desmembrar da Matricula n° 7.383</w:t>
      </w:r>
    </w:p>
    <w:p w:rsidR="00F00462" w:rsidRPr="00F00462" w:rsidRDefault="00F00462" w:rsidP="00F00462">
      <w:pPr>
        <w:widowControl w:val="0"/>
        <w:jc w:val="both"/>
        <w:outlineLvl w:val="0"/>
        <w:rPr>
          <w:rFonts w:ascii="Calibri" w:hAnsi="Calibri"/>
          <w:snapToGrid w:val="0"/>
          <w:sz w:val="26"/>
          <w:szCs w:val="26"/>
        </w:rPr>
      </w:pPr>
    </w:p>
    <w:p w:rsidR="00F00462" w:rsidRPr="00F00462" w:rsidRDefault="00F00462" w:rsidP="00F00462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b/>
          <w:snapToGrid w:val="0"/>
          <w:sz w:val="26"/>
          <w:szCs w:val="26"/>
        </w:rPr>
        <w:t>Ao Norte:</w:t>
      </w:r>
      <w:r w:rsidRPr="00F00462">
        <w:rPr>
          <w:rFonts w:ascii="Calibri" w:hAnsi="Calibri"/>
          <w:snapToGrid w:val="0"/>
          <w:sz w:val="26"/>
          <w:szCs w:val="26"/>
        </w:rPr>
        <w:tab/>
        <w:t xml:space="preserve">Confronta-se com a Rua Antônio </w:t>
      </w:r>
      <w:proofErr w:type="spellStart"/>
      <w:r w:rsidRPr="00F00462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F00462">
        <w:rPr>
          <w:rFonts w:ascii="Calibri" w:hAnsi="Calibri"/>
          <w:snapToGrid w:val="0"/>
          <w:sz w:val="26"/>
          <w:szCs w:val="26"/>
        </w:rPr>
        <w:t xml:space="preserve"> Filho, com distância total de 17,34 m, sendo:</w:t>
      </w:r>
    </w:p>
    <w:p w:rsidR="00F00462" w:rsidRPr="00F00462" w:rsidRDefault="00F00462" w:rsidP="00F00462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snapToGrid w:val="0"/>
          <w:sz w:val="26"/>
          <w:szCs w:val="26"/>
        </w:rPr>
        <w:t>7,87 m com azimute 118°55’03’’;</w:t>
      </w:r>
    </w:p>
    <w:p w:rsidR="00F00462" w:rsidRPr="00F00462" w:rsidRDefault="00F00462" w:rsidP="00F00462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snapToGrid w:val="0"/>
          <w:sz w:val="26"/>
          <w:szCs w:val="26"/>
        </w:rPr>
        <w:t>9,47 m com azimute 131°27’42’’</w:t>
      </w:r>
    </w:p>
    <w:p w:rsidR="00F00462" w:rsidRPr="00F00462" w:rsidRDefault="00F00462" w:rsidP="00F00462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b/>
          <w:snapToGrid w:val="0"/>
          <w:sz w:val="26"/>
          <w:szCs w:val="26"/>
        </w:rPr>
        <w:t>Ao Sul:</w:t>
      </w:r>
      <w:r w:rsidRPr="00F00462">
        <w:rPr>
          <w:rFonts w:ascii="Calibri" w:hAnsi="Calibri"/>
          <w:b/>
          <w:snapToGrid w:val="0"/>
          <w:sz w:val="26"/>
          <w:szCs w:val="26"/>
        </w:rPr>
        <w:tab/>
      </w:r>
      <w:r w:rsidRPr="00F00462">
        <w:rPr>
          <w:rFonts w:ascii="Calibri" w:hAnsi="Calibri"/>
          <w:snapToGrid w:val="0"/>
          <w:sz w:val="26"/>
          <w:szCs w:val="26"/>
        </w:rPr>
        <w:t xml:space="preserve">Confronta-se com a Rua Antônio </w:t>
      </w:r>
      <w:proofErr w:type="spellStart"/>
      <w:r w:rsidRPr="00F00462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F00462">
        <w:rPr>
          <w:rFonts w:ascii="Calibri" w:hAnsi="Calibri"/>
          <w:snapToGrid w:val="0"/>
          <w:sz w:val="26"/>
          <w:szCs w:val="26"/>
        </w:rPr>
        <w:t xml:space="preserve"> Filho, com distância total de 17,30 m, sendo:</w:t>
      </w:r>
    </w:p>
    <w:p w:rsidR="00F00462" w:rsidRPr="00F00462" w:rsidRDefault="00F00462" w:rsidP="00F00462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snapToGrid w:val="0"/>
          <w:sz w:val="26"/>
          <w:szCs w:val="26"/>
        </w:rPr>
        <w:t>13,35 m com azimute 329°53’39’’;</w:t>
      </w:r>
    </w:p>
    <w:p w:rsidR="00F00462" w:rsidRPr="00F00462" w:rsidRDefault="00F00462" w:rsidP="00F00462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snapToGrid w:val="0"/>
          <w:sz w:val="26"/>
          <w:szCs w:val="26"/>
        </w:rPr>
        <w:t>3,95 m com azimute 322°36’07’’;</w:t>
      </w:r>
    </w:p>
    <w:p w:rsidR="00F00462" w:rsidRPr="00F00462" w:rsidRDefault="00F00462" w:rsidP="00F00462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b/>
          <w:snapToGrid w:val="0"/>
          <w:sz w:val="26"/>
          <w:szCs w:val="26"/>
        </w:rPr>
        <w:lastRenderedPageBreak/>
        <w:t>Ao Leste</w:t>
      </w:r>
      <w:r w:rsidRPr="00F00462">
        <w:rPr>
          <w:rFonts w:ascii="Calibri" w:hAnsi="Calibri"/>
          <w:snapToGrid w:val="0"/>
          <w:sz w:val="26"/>
          <w:szCs w:val="26"/>
        </w:rPr>
        <w:t>:</w:t>
      </w:r>
      <w:r w:rsidRPr="00F00462">
        <w:rPr>
          <w:rFonts w:ascii="Calibri" w:hAnsi="Calibri"/>
          <w:snapToGrid w:val="0"/>
          <w:sz w:val="26"/>
          <w:szCs w:val="26"/>
        </w:rPr>
        <w:tab/>
        <w:t>Confronta-se com a Área 15 – a Desmembrar da Matrícula n° 7.381, com distância de 32,62 m e azimute de 226°39’20’’;</w:t>
      </w:r>
    </w:p>
    <w:p w:rsidR="00F00462" w:rsidRPr="00F00462" w:rsidRDefault="00F00462" w:rsidP="00F00462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b/>
          <w:snapToGrid w:val="0"/>
          <w:sz w:val="26"/>
          <w:szCs w:val="26"/>
        </w:rPr>
        <w:t xml:space="preserve"> Ao Oeste:</w:t>
      </w:r>
      <w:r w:rsidRPr="00F00462">
        <w:rPr>
          <w:rFonts w:ascii="Calibri" w:hAnsi="Calibri"/>
          <w:b/>
          <w:snapToGrid w:val="0"/>
          <w:sz w:val="26"/>
          <w:szCs w:val="26"/>
        </w:rPr>
        <w:tab/>
      </w:r>
      <w:r w:rsidRPr="00F00462">
        <w:rPr>
          <w:rFonts w:ascii="Calibri" w:hAnsi="Calibri"/>
          <w:snapToGrid w:val="0"/>
          <w:sz w:val="26"/>
          <w:szCs w:val="26"/>
        </w:rPr>
        <w:t>Confronta-se com a Área 13 – a Desmembrar da Matrícula n° 7.381, com distância de 25,90 m e azimute de 226°39’20’’.</w:t>
      </w:r>
    </w:p>
    <w:p w:rsidR="00F00462" w:rsidRPr="00F00462" w:rsidRDefault="00F00462" w:rsidP="00F00462">
      <w:pPr>
        <w:widowControl w:val="0"/>
        <w:jc w:val="both"/>
        <w:rPr>
          <w:rFonts w:ascii="Calibri" w:hAnsi="Calibri" w:cs="Segoe UI"/>
          <w:snapToGrid w:val="0"/>
          <w:color w:val="FF0000"/>
          <w:sz w:val="26"/>
          <w:szCs w:val="26"/>
        </w:rPr>
      </w:pPr>
    </w:p>
    <w:p w:rsidR="00F00462" w:rsidRPr="00F00462" w:rsidRDefault="00F00462" w:rsidP="00F00462">
      <w:pPr>
        <w:widowControl w:val="0"/>
        <w:jc w:val="both"/>
        <w:outlineLvl w:val="0"/>
        <w:rPr>
          <w:rFonts w:ascii="Calibri" w:hAnsi="Calibri"/>
          <w:b/>
          <w:sz w:val="26"/>
          <w:szCs w:val="26"/>
          <w:u w:val="single"/>
        </w:rPr>
      </w:pPr>
      <w:r w:rsidRPr="00F00462">
        <w:rPr>
          <w:rFonts w:ascii="Calibri" w:hAnsi="Calibri" w:cs="Segoe UI"/>
          <w:b/>
          <w:snapToGrid w:val="0"/>
          <w:sz w:val="26"/>
          <w:szCs w:val="26"/>
          <w:u w:val="single"/>
        </w:rPr>
        <w:t xml:space="preserve">428,35 </w:t>
      </w:r>
      <w:r w:rsidRPr="00F00462">
        <w:rPr>
          <w:rFonts w:ascii="Calibri" w:hAnsi="Calibri" w:cs="Segoe UI"/>
          <w:b/>
          <w:sz w:val="26"/>
          <w:szCs w:val="26"/>
          <w:u w:val="single"/>
        </w:rPr>
        <w:t>m</w:t>
      </w:r>
      <w:r w:rsidRPr="00F00462">
        <w:rPr>
          <w:rFonts w:ascii="Calibri" w:hAnsi="Calibri" w:cs="Segoe UI"/>
          <w:b/>
          <w:sz w:val="26"/>
          <w:szCs w:val="26"/>
          <w:u w:val="single"/>
          <w:vertAlign w:val="superscript"/>
        </w:rPr>
        <w:t>2</w:t>
      </w:r>
      <w:r w:rsidRPr="00F00462">
        <w:rPr>
          <w:rFonts w:ascii="Calibri" w:hAnsi="Calibri" w:cs="Segoe UI"/>
          <w:b/>
          <w:sz w:val="26"/>
          <w:szCs w:val="26"/>
          <w:u w:val="single"/>
        </w:rPr>
        <w:t xml:space="preserve"> - </w:t>
      </w:r>
      <w:r w:rsidRPr="00F00462">
        <w:rPr>
          <w:rFonts w:ascii="Calibri" w:hAnsi="Calibri"/>
          <w:b/>
          <w:sz w:val="26"/>
          <w:szCs w:val="26"/>
          <w:u w:val="single"/>
        </w:rPr>
        <w:t>Área 15 – a Desmembrar da Matricula n° 7.383</w:t>
      </w:r>
    </w:p>
    <w:p w:rsidR="00F00462" w:rsidRPr="00F00462" w:rsidRDefault="00F00462" w:rsidP="00F00462">
      <w:pPr>
        <w:widowControl w:val="0"/>
        <w:jc w:val="both"/>
        <w:outlineLvl w:val="0"/>
        <w:rPr>
          <w:rFonts w:ascii="Calibri" w:hAnsi="Calibri"/>
          <w:snapToGrid w:val="0"/>
          <w:sz w:val="26"/>
          <w:szCs w:val="26"/>
        </w:rPr>
      </w:pPr>
    </w:p>
    <w:p w:rsidR="00F00462" w:rsidRPr="00F00462" w:rsidRDefault="00F00462" w:rsidP="00F00462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b/>
          <w:snapToGrid w:val="0"/>
          <w:sz w:val="26"/>
          <w:szCs w:val="26"/>
        </w:rPr>
        <w:t>Ao Norte:</w:t>
      </w:r>
      <w:r w:rsidRPr="00F00462">
        <w:rPr>
          <w:rFonts w:ascii="Calibri" w:hAnsi="Calibri"/>
          <w:snapToGrid w:val="0"/>
          <w:sz w:val="26"/>
          <w:szCs w:val="26"/>
        </w:rPr>
        <w:tab/>
        <w:t xml:space="preserve">Confronta-se com a Rua Antônio </w:t>
      </w:r>
      <w:proofErr w:type="spellStart"/>
      <w:r w:rsidRPr="00F00462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F00462">
        <w:rPr>
          <w:rFonts w:ascii="Calibri" w:hAnsi="Calibri"/>
          <w:snapToGrid w:val="0"/>
          <w:sz w:val="26"/>
          <w:szCs w:val="26"/>
        </w:rPr>
        <w:t xml:space="preserve"> Filho, com distância de 12,00 m e azimute 131°27’42’’</w:t>
      </w:r>
    </w:p>
    <w:p w:rsidR="00F00462" w:rsidRPr="00F00462" w:rsidRDefault="00F00462" w:rsidP="00F00462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b/>
          <w:snapToGrid w:val="0"/>
          <w:sz w:val="26"/>
          <w:szCs w:val="26"/>
        </w:rPr>
        <w:t>Ao Sul:</w:t>
      </w:r>
      <w:r w:rsidRPr="00F00462">
        <w:rPr>
          <w:rFonts w:ascii="Calibri" w:hAnsi="Calibri"/>
          <w:b/>
          <w:snapToGrid w:val="0"/>
          <w:sz w:val="26"/>
          <w:szCs w:val="26"/>
        </w:rPr>
        <w:tab/>
      </w:r>
      <w:r w:rsidRPr="00F00462">
        <w:rPr>
          <w:rFonts w:ascii="Calibri" w:hAnsi="Calibri"/>
          <w:snapToGrid w:val="0"/>
          <w:sz w:val="26"/>
          <w:szCs w:val="26"/>
        </w:rPr>
        <w:t xml:space="preserve">Confronta-se com a Rua Antônio </w:t>
      </w:r>
      <w:proofErr w:type="spellStart"/>
      <w:r w:rsidRPr="00F00462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F00462">
        <w:rPr>
          <w:rFonts w:ascii="Calibri" w:hAnsi="Calibri"/>
          <w:snapToGrid w:val="0"/>
          <w:sz w:val="26"/>
          <w:szCs w:val="26"/>
        </w:rPr>
        <w:t xml:space="preserve"> Filho, com distância total de 13,28 m, sendo:</w:t>
      </w:r>
    </w:p>
    <w:p w:rsidR="00F00462" w:rsidRPr="00F00462" w:rsidRDefault="00F00462" w:rsidP="00F00462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snapToGrid w:val="0"/>
          <w:sz w:val="26"/>
          <w:szCs w:val="26"/>
        </w:rPr>
        <w:t>6,51 m com azimute 338°29’47’’;</w:t>
      </w:r>
    </w:p>
    <w:p w:rsidR="00F00462" w:rsidRPr="00F00462" w:rsidRDefault="00F00462" w:rsidP="00F00462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snapToGrid w:val="0"/>
          <w:sz w:val="26"/>
          <w:szCs w:val="26"/>
        </w:rPr>
        <w:t>6,77 m com azimute 329°53’39’’;</w:t>
      </w:r>
    </w:p>
    <w:p w:rsidR="00F00462" w:rsidRPr="00F00462" w:rsidRDefault="00F00462" w:rsidP="00F00462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b/>
          <w:snapToGrid w:val="0"/>
          <w:sz w:val="26"/>
          <w:szCs w:val="26"/>
        </w:rPr>
        <w:t>Ao Leste</w:t>
      </w:r>
      <w:r w:rsidRPr="00F00462">
        <w:rPr>
          <w:rFonts w:ascii="Calibri" w:hAnsi="Calibri"/>
          <w:snapToGrid w:val="0"/>
          <w:sz w:val="26"/>
          <w:szCs w:val="26"/>
        </w:rPr>
        <w:t>:</w:t>
      </w:r>
      <w:r w:rsidRPr="00F00462">
        <w:rPr>
          <w:rFonts w:ascii="Calibri" w:hAnsi="Calibri"/>
          <w:snapToGrid w:val="0"/>
          <w:sz w:val="26"/>
          <w:szCs w:val="26"/>
        </w:rPr>
        <w:tab/>
        <w:t>Confronta-se com a Área 16 – a Desmembrar da Matrícula n° 7.381, com distância de 37,69 m e azimute de 225°36’36’’;</w:t>
      </w:r>
    </w:p>
    <w:p w:rsidR="00F00462" w:rsidRPr="00F00462" w:rsidRDefault="00F00462" w:rsidP="00F00462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b/>
          <w:snapToGrid w:val="0"/>
          <w:sz w:val="26"/>
          <w:szCs w:val="26"/>
        </w:rPr>
        <w:t xml:space="preserve"> Ao Oeste:</w:t>
      </w:r>
      <w:r w:rsidRPr="00F00462">
        <w:rPr>
          <w:rFonts w:ascii="Calibri" w:hAnsi="Calibri"/>
          <w:b/>
          <w:snapToGrid w:val="0"/>
          <w:sz w:val="26"/>
          <w:szCs w:val="26"/>
        </w:rPr>
        <w:tab/>
      </w:r>
      <w:r w:rsidRPr="00F00462">
        <w:rPr>
          <w:rFonts w:ascii="Calibri" w:hAnsi="Calibri"/>
          <w:snapToGrid w:val="0"/>
          <w:sz w:val="26"/>
          <w:szCs w:val="26"/>
        </w:rPr>
        <w:t>Confronta-se com a Área 15 – a Desmembrar da Matrícula n° 7.381, com distância de 32,62 m e azimute de 226°39’20”.</w:t>
      </w:r>
    </w:p>
    <w:p w:rsidR="00F00462" w:rsidRPr="00F00462" w:rsidRDefault="00F00462" w:rsidP="00F00462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</w:p>
    <w:p w:rsidR="00F00462" w:rsidRPr="00F00462" w:rsidRDefault="00F00462" w:rsidP="00F00462">
      <w:pPr>
        <w:widowControl w:val="0"/>
        <w:jc w:val="both"/>
        <w:outlineLvl w:val="0"/>
        <w:rPr>
          <w:rFonts w:ascii="Calibri" w:hAnsi="Calibri"/>
          <w:b/>
          <w:sz w:val="26"/>
          <w:szCs w:val="26"/>
          <w:u w:val="single"/>
        </w:rPr>
      </w:pPr>
      <w:r w:rsidRPr="00F00462">
        <w:rPr>
          <w:rFonts w:ascii="Calibri" w:hAnsi="Calibri" w:cs="Segoe UI"/>
          <w:b/>
          <w:snapToGrid w:val="0"/>
          <w:sz w:val="26"/>
          <w:szCs w:val="26"/>
          <w:u w:val="single"/>
        </w:rPr>
        <w:t xml:space="preserve">614,16 </w:t>
      </w:r>
      <w:r w:rsidRPr="00F00462">
        <w:rPr>
          <w:rFonts w:ascii="Calibri" w:hAnsi="Calibri" w:cs="Segoe UI"/>
          <w:b/>
          <w:sz w:val="26"/>
          <w:szCs w:val="26"/>
          <w:u w:val="single"/>
        </w:rPr>
        <w:t>m</w:t>
      </w:r>
      <w:r w:rsidRPr="00F00462">
        <w:rPr>
          <w:rFonts w:ascii="Calibri" w:hAnsi="Calibri" w:cs="Segoe UI"/>
          <w:b/>
          <w:sz w:val="26"/>
          <w:szCs w:val="26"/>
          <w:u w:val="single"/>
          <w:vertAlign w:val="superscript"/>
        </w:rPr>
        <w:t>2</w:t>
      </w:r>
      <w:r w:rsidRPr="00F00462">
        <w:rPr>
          <w:rFonts w:ascii="Calibri" w:hAnsi="Calibri" w:cs="Segoe UI"/>
          <w:b/>
          <w:sz w:val="26"/>
          <w:szCs w:val="26"/>
          <w:u w:val="single"/>
        </w:rPr>
        <w:t xml:space="preserve"> - </w:t>
      </w:r>
      <w:r w:rsidRPr="00F00462">
        <w:rPr>
          <w:rFonts w:ascii="Calibri" w:hAnsi="Calibri"/>
          <w:b/>
          <w:sz w:val="26"/>
          <w:szCs w:val="26"/>
          <w:u w:val="single"/>
        </w:rPr>
        <w:t>Área 16 – a Desmembrar da Matricula n° 7.383</w:t>
      </w:r>
    </w:p>
    <w:p w:rsidR="00F00462" w:rsidRPr="00F00462" w:rsidRDefault="00F00462" w:rsidP="00F00462">
      <w:pPr>
        <w:widowControl w:val="0"/>
        <w:jc w:val="both"/>
        <w:outlineLvl w:val="0"/>
        <w:rPr>
          <w:rFonts w:ascii="Calibri" w:hAnsi="Calibri"/>
          <w:snapToGrid w:val="0"/>
          <w:sz w:val="26"/>
          <w:szCs w:val="26"/>
        </w:rPr>
      </w:pPr>
    </w:p>
    <w:p w:rsidR="00F00462" w:rsidRPr="00F00462" w:rsidRDefault="00F00462" w:rsidP="00F00462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b/>
          <w:snapToGrid w:val="0"/>
          <w:sz w:val="26"/>
          <w:szCs w:val="26"/>
        </w:rPr>
        <w:t>Ao Norte:</w:t>
      </w:r>
      <w:r w:rsidRPr="00F00462">
        <w:rPr>
          <w:rFonts w:ascii="Calibri" w:hAnsi="Calibri"/>
          <w:snapToGrid w:val="0"/>
          <w:sz w:val="26"/>
          <w:szCs w:val="26"/>
        </w:rPr>
        <w:tab/>
        <w:t xml:space="preserve">Confronta-se com a Rua Antônio </w:t>
      </w:r>
      <w:proofErr w:type="spellStart"/>
      <w:r w:rsidRPr="00F00462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F00462">
        <w:rPr>
          <w:rFonts w:ascii="Calibri" w:hAnsi="Calibri"/>
          <w:snapToGrid w:val="0"/>
          <w:sz w:val="26"/>
          <w:szCs w:val="26"/>
        </w:rPr>
        <w:t xml:space="preserve"> Filho, com distância total de 17,05 m, sendo:</w:t>
      </w:r>
    </w:p>
    <w:p w:rsidR="00F00462" w:rsidRPr="00F00462" w:rsidRDefault="00F00462" w:rsidP="00F00462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snapToGrid w:val="0"/>
          <w:sz w:val="26"/>
          <w:szCs w:val="26"/>
        </w:rPr>
        <w:t>6,77 m com azimute 131°27’42’’;</w:t>
      </w:r>
    </w:p>
    <w:p w:rsidR="00F00462" w:rsidRPr="00F00462" w:rsidRDefault="00F00462" w:rsidP="00F00462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snapToGrid w:val="0"/>
          <w:sz w:val="26"/>
          <w:szCs w:val="26"/>
        </w:rPr>
        <w:t>10,28 m com azimute 133°28’59’’;</w:t>
      </w:r>
    </w:p>
    <w:p w:rsidR="00F00462" w:rsidRPr="00F00462" w:rsidRDefault="00F00462" w:rsidP="00F00462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b/>
          <w:snapToGrid w:val="0"/>
          <w:sz w:val="26"/>
          <w:szCs w:val="26"/>
        </w:rPr>
        <w:t>Ao Sul:</w:t>
      </w:r>
      <w:r w:rsidRPr="00F00462">
        <w:rPr>
          <w:rFonts w:ascii="Calibri" w:hAnsi="Calibri"/>
          <w:b/>
          <w:snapToGrid w:val="0"/>
          <w:sz w:val="26"/>
          <w:szCs w:val="26"/>
        </w:rPr>
        <w:tab/>
      </w:r>
      <w:r w:rsidRPr="00F00462">
        <w:rPr>
          <w:rFonts w:ascii="Calibri" w:hAnsi="Calibri"/>
          <w:snapToGrid w:val="0"/>
          <w:sz w:val="26"/>
          <w:szCs w:val="26"/>
        </w:rPr>
        <w:t xml:space="preserve">Confronta-se com a Rua Antônio </w:t>
      </w:r>
      <w:proofErr w:type="spellStart"/>
      <w:r w:rsidRPr="00F00462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F00462">
        <w:rPr>
          <w:rFonts w:ascii="Calibri" w:hAnsi="Calibri"/>
          <w:snapToGrid w:val="0"/>
          <w:sz w:val="26"/>
          <w:szCs w:val="26"/>
        </w:rPr>
        <w:t xml:space="preserve"> Filho, com distância total de 14,00 m, sendo:</w:t>
      </w:r>
    </w:p>
    <w:p w:rsidR="00F00462" w:rsidRPr="00F00462" w:rsidRDefault="00F00462" w:rsidP="00F00462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snapToGrid w:val="0"/>
          <w:sz w:val="26"/>
          <w:szCs w:val="26"/>
        </w:rPr>
        <w:t>9,50 m com azimute 344°11’15’’;</w:t>
      </w:r>
    </w:p>
    <w:p w:rsidR="00F00462" w:rsidRPr="00F00462" w:rsidRDefault="00F00462" w:rsidP="00F00462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snapToGrid w:val="0"/>
          <w:sz w:val="26"/>
          <w:szCs w:val="26"/>
        </w:rPr>
        <w:t>4,50 m com azimute 338°29’47’’;</w:t>
      </w:r>
    </w:p>
    <w:p w:rsidR="00F00462" w:rsidRPr="00F00462" w:rsidRDefault="00F00462" w:rsidP="00F00462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b/>
          <w:snapToGrid w:val="0"/>
          <w:sz w:val="26"/>
          <w:szCs w:val="26"/>
        </w:rPr>
        <w:t>Ao Leste</w:t>
      </w:r>
      <w:r w:rsidRPr="00F00462">
        <w:rPr>
          <w:rFonts w:ascii="Calibri" w:hAnsi="Calibri"/>
          <w:snapToGrid w:val="0"/>
          <w:sz w:val="26"/>
          <w:szCs w:val="26"/>
        </w:rPr>
        <w:t>:</w:t>
      </w:r>
      <w:r w:rsidRPr="00F00462">
        <w:rPr>
          <w:rFonts w:ascii="Calibri" w:hAnsi="Calibri"/>
          <w:snapToGrid w:val="0"/>
          <w:sz w:val="26"/>
          <w:szCs w:val="26"/>
        </w:rPr>
        <w:tab/>
        <w:t>Confronta-se com a Área 17 – a Desmembrar da Matrícula n° 7.381, com distância de 45,08 m e azimute de 231°23’01’’;</w:t>
      </w:r>
    </w:p>
    <w:p w:rsidR="00F00462" w:rsidRPr="00F00462" w:rsidRDefault="00F00462" w:rsidP="00F00462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b/>
          <w:snapToGrid w:val="0"/>
          <w:sz w:val="26"/>
          <w:szCs w:val="26"/>
        </w:rPr>
        <w:t xml:space="preserve"> Ao Oeste:</w:t>
      </w:r>
      <w:r w:rsidRPr="00F00462">
        <w:rPr>
          <w:rFonts w:ascii="Calibri" w:hAnsi="Calibri"/>
          <w:b/>
          <w:snapToGrid w:val="0"/>
          <w:sz w:val="26"/>
          <w:szCs w:val="26"/>
        </w:rPr>
        <w:tab/>
      </w:r>
      <w:r w:rsidRPr="00F00462">
        <w:rPr>
          <w:rFonts w:ascii="Calibri" w:hAnsi="Calibri"/>
          <w:snapToGrid w:val="0"/>
          <w:sz w:val="26"/>
          <w:szCs w:val="26"/>
        </w:rPr>
        <w:t>Confronta-se com a Área 15 – a Desmembrar da Matrícula n° 7.381, com distância de 37,69 m e azimute de 225°36’36’’.</w:t>
      </w:r>
    </w:p>
    <w:p w:rsidR="00F00462" w:rsidRPr="00F00462" w:rsidRDefault="00F00462" w:rsidP="00F00462">
      <w:pPr>
        <w:widowControl w:val="0"/>
        <w:jc w:val="both"/>
        <w:outlineLvl w:val="0"/>
        <w:rPr>
          <w:rFonts w:ascii="Calibri" w:hAnsi="Calibri"/>
          <w:b/>
          <w:sz w:val="26"/>
          <w:szCs w:val="26"/>
          <w:u w:val="single"/>
        </w:rPr>
      </w:pPr>
      <w:r w:rsidRPr="00F00462">
        <w:rPr>
          <w:rFonts w:ascii="Calibri" w:hAnsi="Calibri" w:cs="Segoe UI"/>
          <w:b/>
          <w:snapToGrid w:val="0"/>
          <w:sz w:val="26"/>
          <w:szCs w:val="26"/>
          <w:u w:val="single"/>
        </w:rPr>
        <w:lastRenderedPageBreak/>
        <w:t xml:space="preserve">704,02 </w:t>
      </w:r>
      <w:r w:rsidRPr="00F00462">
        <w:rPr>
          <w:rFonts w:ascii="Calibri" w:hAnsi="Calibri" w:cs="Segoe UI"/>
          <w:b/>
          <w:sz w:val="26"/>
          <w:szCs w:val="26"/>
          <w:u w:val="single"/>
        </w:rPr>
        <w:t>m</w:t>
      </w:r>
      <w:r w:rsidRPr="00F00462">
        <w:rPr>
          <w:rFonts w:ascii="Calibri" w:hAnsi="Calibri" w:cs="Segoe UI"/>
          <w:b/>
          <w:sz w:val="26"/>
          <w:szCs w:val="26"/>
          <w:u w:val="single"/>
          <w:vertAlign w:val="superscript"/>
        </w:rPr>
        <w:t>2</w:t>
      </w:r>
      <w:r w:rsidRPr="00F00462">
        <w:rPr>
          <w:rFonts w:ascii="Calibri" w:hAnsi="Calibri" w:cs="Segoe UI"/>
          <w:b/>
          <w:sz w:val="26"/>
          <w:szCs w:val="26"/>
          <w:u w:val="single"/>
        </w:rPr>
        <w:t xml:space="preserve"> - </w:t>
      </w:r>
      <w:r w:rsidRPr="00F00462">
        <w:rPr>
          <w:rFonts w:ascii="Calibri" w:hAnsi="Calibri"/>
          <w:b/>
          <w:sz w:val="26"/>
          <w:szCs w:val="26"/>
          <w:u w:val="single"/>
        </w:rPr>
        <w:t>Área 17 – a Desmembrar da Matricula n° 7.383</w:t>
      </w:r>
    </w:p>
    <w:p w:rsidR="00F00462" w:rsidRPr="00F00462" w:rsidRDefault="00F00462" w:rsidP="00F00462">
      <w:pPr>
        <w:widowControl w:val="0"/>
        <w:jc w:val="both"/>
        <w:outlineLvl w:val="0"/>
        <w:rPr>
          <w:rFonts w:ascii="Calibri" w:hAnsi="Calibri"/>
          <w:snapToGrid w:val="0"/>
          <w:sz w:val="26"/>
          <w:szCs w:val="26"/>
        </w:rPr>
      </w:pPr>
    </w:p>
    <w:p w:rsidR="00F00462" w:rsidRPr="00F00462" w:rsidRDefault="00F00462" w:rsidP="00F00462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b/>
          <w:snapToGrid w:val="0"/>
          <w:sz w:val="26"/>
          <w:szCs w:val="26"/>
        </w:rPr>
        <w:t>Ao Norte:</w:t>
      </w:r>
      <w:r w:rsidRPr="00F00462">
        <w:rPr>
          <w:rFonts w:ascii="Calibri" w:hAnsi="Calibri"/>
          <w:snapToGrid w:val="0"/>
          <w:sz w:val="26"/>
          <w:szCs w:val="26"/>
        </w:rPr>
        <w:tab/>
        <w:t xml:space="preserve">Confronta-se com vértice da Rua Antônio </w:t>
      </w:r>
      <w:proofErr w:type="spellStart"/>
      <w:r w:rsidRPr="00F00462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F00462">
        <w:rPr>
          <w:rFonts w:ascii="Calibri" w:hAnsi="Calibri"/>
          <w:snapToGrid w:val="0"/>
          <w:sz w:val="26"/>
          <w:szCs w:val="26"/>
        </w:rPr>
        <w:t xml:space="preserve"> Filho;</w:t>
      </w:r>
    </w:p>
    <w:p w:rsidR="00F00462" w:rsidRPr="00F00462" w:rsidRDefault="00F00462" w:rsidP="00F00462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b/>
          <w:snapToGrid w:val="0"/>
          <w:sz w:val="26"/>
          <w:szCs w:val="26"/>
        </w:rPr>
        <w:t>Ao Sul:</w:t>
      </w:r>
      <w:r w:rsidRPr="00F00462">
        <w:rPr>
          <w:rFonts w:ascii="Calibri" w:hAnsi="Calibri"/>
          <w:b/>
          <w:snapToGrid w:val="0"/>
          <w:sz w:val="26"/>
          <w:szCs w:val="26"/>
        </w:rPr>
        <w:tab/>
      </w:r>
      <w:r w:rsidRPr="00F00462">
        <w:rPr>
          <w:rFonts w:ascii="Calibri" w:hAnsi="Calibri"/>
          <w:snapToGrid w:val="0"/>
          <w:sz w:val="26"/>
          <w:szCs w:val="26"/>
        </w:rPr>
        <w:t xml:space="preserve">Confronta-se com a Rua Antônio </w:t>
      </w:r>
      <w:proofErr w:type="spellStart"/>
      <w:r w:rsidRPr="00F00462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F00462">
        <w:rPr>
          <w:rFonts w:ascii="Calibri" w:hAnsi="Calibri"/>
          <w:snapToGrid w:val="0"/>
          <w:sz w:val="26"/>
          <w:szCs w:val="26"/>
        </w:rPr>
        <w:t xml:space="preserve"> Filho, com distância de 15,02 m e azimute 351°09’23’’ e com Arlindo </w:t>
      </w:r>
      <w:proofErr w:type="spellStart"/>
      <w:r w:rsidRPr="00F00462">
        <w:rPr>
          <w:rFonts w:ascii="Calibri" w:hAnsi="Calibri"/>
          <w:snapToGrid w:val="0"/>
          <w:sz w:val="26"/>
          <w:szCs w:val="26"/>
        </w:rPr>
        <w:t>Boesing</w:t>
      </w:r>
      <w:proofErr w:type="spellEnd"/>
      <w:r w:rsidRPr="00F00462">
        <w:rPr>
          <w:rFonts w:ascii="Calibri" w:hAnsi="Calibri"/>
          <w:snapToGrid w:val="0"/>
          <w:sz w:val="26"/>
          <w:szCs w:val="26"/>
        </w:rPr>
        <w:t>, com distância de 29,06 e azimute de 248°51’39”;</w:t>
      </w:r>
    </w:p>
    <w:p w:rsidR="00F00462" w:rsidRPr="00F00462" w:rsidRDefault="00F00462" w:rsidP="00F00462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b/>
          <w:snapToGrid w:val="0"/>
          <w:sz w:val="26"/>
          <w:szCs w:val="26"/>
        </w:rPr>
        <w:t>Ao Leste</w:t>
      </w:r>
      <w:r w:rsidRPr="00F00462">
        <w:rPr>
          <w:rFonts w:ascii="Calibri" w:hAnsi="Calibri"/>
          <w:snapToGrid w:val="0"/>
          <w:sz w:val="26"/>
          <w:szCs w:val="26"/>
        </w:rPr>
        <w:t>:</w:t>
      </w:r>
      <w:r w:rsidRPr="00F00462">
        <w:rPr>
          <w:rFonts w:ascii="Calibri" w:hAnsi="Calibri"/>
          <w:snapToGrid w:val="0"/>
          <w:sz w:val="26"/>
          <w:szCs w:val="26"/>
        </w:rPr>
        <w:tab/>
        <w:t>Confronta-se com a Área 18 – a Desmembrar da Matrícula n° 7.381, com distância de 33,01 m e azimute de 10°07’39’’;</w:t>
      </w:r>
    </w:p>
    <w:p w:rsidR="00F00462" w:rsidRPr="00F00462" w:rsidRDefault="00F00462" w:rsidP="00F00462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b/>
          <w:snapToGrid w:val="0"/>
          <w:sz w:val="26"/>
          <w:szCs w:val="26"/>
        </w:rPr>
        <w:t xml:space="preserve"> Ao Oeste:</w:t>
      </w:r>
      <w:r w:rsidRPr="00F00462">
        <w:rPr>
          <w:rFonts w:ascii="Calibri" w:hAnsi="Calibri"/>
          <w:b/>
          <w:snapToGrid w:val="0"/>
          <w:sz w:val="26"/>
          <w:szCs w:val="26"/>
        </w:rPr>
        <w:tab/>
      </w:r>
      <w:r w:rsidRPr="00F00462">
        <w:rPr>
          <w:rFonts w:ascii="Calibri" w:hAnsi="Calibri"/>
          <w:snapToGrid w:val="0"/>
          <w:sz w:val="26"/>
          <w:szCs w:val="26"/>
        </w:rPr>
        <w:t>Confronta-se com a Área 16 – a Desmembrar da Matrícula n° 7.381, com distância de 45,08 m e azimute de 231°23’01’’.</w:t>
      </w:r>
    </w:p>
    <w:p w:rsidR="00F00462" w:rsidRPr="00F00462" w:rsidRDefault="00F00462" w:rsidP="00F00462">
      <w:pPr>
        <w:widowControl w:val="0"/>
        <w:jc w:val="both"/>
        <w:rPr>
          <w:rFonts w:ascii="Calibri" w:hAnsi="Calibri" w:cs="Segoe UI"/>
          <w:snapToGrid w:val="0"/>
          <w:color w:val="FF0000"/>
          <w:sz w:val="26"/>
          <w:szCs w:val="26"/>
        </w:rPr>
      </w:pPr>
    </w:p>
    <w:p w:rsidR="00F00462" w:rsidRPr="00F00462" w:rsidRDefault="00F00462" w:rsidP="00F00462">
      <w:pPr>
        <w:widowControl w:val="0"/>
        <w:jc w:val="both"/>
        <w:outlineLvl w:val="0"/>
        <w:rPr>
          <w:rFonts w:ascii="Calibri" w:hAnsi="Calibri"/>
          <w:b/>
          <w:sz w:val="26"/>
          <w:szCs w:val="26"/>
          <w:u w:val="single"/>
        </w:rPr>
      </w:pPr>
      <w:r w:rsidRPr="00F00462">
        <w:rPr>
          <w:rFonts w:ascii="Calibri" w:hAnsi="Calibri" w:cs="Segoe UI"/>
          <w:b/>
          <w:snapToGrid w:val="0"/>
          <w:sz w:val="26"/>
          <w:szCs w:val="26"/>
          <w:u w:val="single"/>
        </w:rPr>
        <w:t xml:space="preserve">585,80 </w:t>
      </w:r>
      <w:r w:rsidRPr="00F00462">
        <w:rPr>
          <w:rFonts w:ascii="Calibri" w:hAnsi="Calibri" w:cs="Segoe UI"/>
          <w:b/>
          <w:sz w:val="26"/>
          <w:szCs w:val="26"/>
          <w:u w:val="single"/>
        </w:rPr>
        <w:t>m</w:t>
      </w:r>
      <w:r w:rsidRPr="00F00462">
        <w:rPr>
          <w:rFonts w:ascii="Calibri" w:hAnsi="Calibri" w:cs="Segoe UI"/>
          <w:b/>
          <w:sz w:val="26"/>
          <w:szCs w:val="26"/>
          <w:u w:val="single"/>
          <w:vertAlign w:val="superscript"/>
        </w:rPr>
        <w:t>2</w:t>
      </w:r>
      <w:r w:rsidRPr="00F00462">
        <w:rPr>
          <w:rFonts w:ascii="Calibri" w:hAnsi="Calibri" w:cs="Segoe UI"/>
          <w:b/>
          <w:sz w:val="26"/>
          <w:szCs w:val="26"/>
          <w:u w:val="single"/>
        </w:rPr>
        <w:t xml:space="preserve"> - </w:t>
      </w:r>
      <w:r w:rsidRPr="00F00462">
        <w:rPr>
          <w:rFonts w:ascii="Calibri" w:hAnsi="Calibri"/>
          <w:b/>
          <w:sz w:val="26"/>
          <w:szCs w:val="26"/>
          <w:u w:val="single"/>
        </w:rPr>
        <w:t>Área 18 – a Desmembrar da Matricula n° 7.383</w:t>
      </w:r>
    </w:p>
    <w:p w:rsidR="00F00462" w:rsidRPr="00F00462" w:rsidRDefault="00F00462" w:rsidP="00F00462">
      <w:pPr>
        <w:widowControl w:val="0"/>
        <w:jc w:val="both"/>
        <w:outlineLvl w:val="0"/>
        <w:rPr>
          <w:rFonts w:ascii="Calibri" w:hAnsi="Calibri"/>
          <w:snapToGrid w:val="0"/>
          <w:sz w:val="26"/>
          <w:szCs w:val="26"/>
        </w:rPr>
      </w:pPr>
    </w:p>
    <w:p w:rsidR="00F00462" w:rsidRPr="00F00462" w:rsidRDefault="00F00462" w:rsidP="00F00462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b/>
          <w:snapToGrid w:val="0"/>
          <w:sz w:val="26"/>
          <w:szCs w:val="26"/>
        </w:rPr>
        <w:t>Ao Norte:</w:t>
      </w:r>
      <w:r w:rsidRPr="00F00462">
        <w:rPr>
          <w:rFonts w:ascii="Calibri" w:hAnsi="Calibri"/>
          <w:snapToGrid w:val="0"/>
          <w:sz w:val="26"/>
          <w:szCs w:val="26"/>
        </w:rPr>
        <w:tab/>
        <w:t xml:space="preserve">Confronta-se com a Rua Antônio </w:t>
      </w:r>
      <w:proofErr w:type="spellStart"/>
      <w:r w:rsidRPr="00F00462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F00462">
        <w:rPr>
          <w:rFonts w:ascii="Calibri" w:hAnsi="Calibri"/>
          <w:snapToGrid w:val="0"/>
          <w:sz w:val="26"/>
          <w:szCs w:val="26"/>
        </w:rPr>
        <w:t xml:space="preserve"> Filho, com distância total de 39,23 m, sendo:</w:t>
      </w:r>
    </w:p>
    <w:p w:rsidR="00F00462" w:rsidRPr="00F00462" w:rsidRDefault="00F00462" w:rsidP="00F00462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snapToGrid w:val="0"/>
          <w:sz w:val="26"/>
          <w:szCs w:val="26"/>
        </w:rPr>
        <w:t>17,69 m com azimute 119°40’30’’;</w:t>
      </w:r>
    </w:p>
    <w:p w:rsidR="00F00462" w:rsidRPr="00F00462" w:rsidRDefault="00F00462" w:rsidP="00F00462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snapToGrid w:val="0"/>
          <w:sz w:val="26"/>
          <w:szCs w:val="26"/>
        </w:rPr>
        <w:t>4,47 m com azimute 73°12’46’’</w:t>
      </w:r>
    </w:p>
    <w:p w:rsidR="00F00462" w:rsidRPr="00F00462" w:rsidRDefault="00F00462" w:rsidP="00F00462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snapToGrid w:val="0"/>
          <w:sz w:val="26"/>
          <w:szCs w:val="26"/>
        </w:rPr>
        <w:t>3,98 m com azimute 41°43’16’’;</w:t>
      </w:r>
    </w:p>
    <w:p w:rsidR="00F00462" w:rsidRPr="00F00462" w:rsidRDefault="00F00462" w:rsidP="00F00462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snapToGrid w:val="0"/>
          <w:sz w:val="26"/>
          <w:szCs w:val="26"/>
        </w:rPr>
        <w:t>13,09 m com azimute 358°28’49’’</w:t>
      </w:r>
    </w:p>
    <w:p w:rsidR="00F00462" w:rsidRPr="00F00462" w:rsidRDefault="00F00462" w:rsidP="00F00462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b/>
          <w:snapToGrid w:val="0"/>
          <w:sz w:val="26"/>
          <w:szCs w:val="26"/>
        </w:rPr>
        <w:t>Ao Sul:</w:t>
      </w:r>
      <w:r w:rsidRPr="00F00462">
        <w:rPr>
          <w:rFonts w:ascii="Calibri" w:hAnsi="Calibri"/>
          <w:b/>
          <w:snapToGrid w:val="0"/>
          <w:sz w:val="26"/>
          <w:szCs w:val="26"/>
        </w:rPr>
        <w:tab/>
      </w:r>
      <w:r w:rsidRPr="00F00462">
        <w:rPr>
          <w:rFonts w:ascii="Calibri" w:hAnsi="Calibri"/>
          <w:snapToGrid w:val="0"/>
          <w:sz w:val="26"/>
          <w:szCs w:val="26"/>
        </w:rPr>
        <w:t xml:space="preserve">Confronta-se com Arlindo </w:t>
      </w:r>
      <w:proofErr w:type="spellStart"/>
      <w:r w:rsidRPr="00F00462">
        <w:rPr>
          <w:rFonts w:ascii="Calibri" w:hAnsi="Calibri"/>
          <w:snapToGrid w:val="0"/>
          <w:sz w:val="26"/>
          <w:szCs w:val="26"/>
        </w:rPr>
        <w:t>Boesing</w:t>
      </w:r>
      <w:proofErr w:type="spellEnd"/>
      <w:r w:rsidRPr="00F00462">
        <w:rPr>
          <w:rFonts w:ascii="Calibri" w:hAnsi="Calibri"/>
          <w:snapToGrid w:val="0"/>
          <w:sz w:val="26"/>
          <w:szCs w:val="26"/>
        </w:rPr>
        <w:t>, com distância de 32,98 m e azimute 248°51’39’’;</w:t>
      </w:r>
    </w:p>
    <w:p w:rsidR="00F00462" w:rsidRPr="00F00462" w:rsidRDefault="00F00462" w:rsidP="00F00462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b/>
          <w:snapToGrid w:val="0"/>
          <w:sz w:val="26"/>
          <w:szCs w:val="26"/>
        </w:rPr>
        <w:t>Ao Leste</w:t>
      </w:r>
      <w:r w:rsidRPr="00F00462">
        <w:rPr>
          <w:rFonts w:ascii="Calibri" w:hAnsi="Calibri"/>
          <w:snapToGrid w:val="0"/>
          <w:sz w:val="26"/>
          <w:szCs w:val="26"/>
        </w:rPr>
        <w:t>:</w:t>
      </w:r>
      <w:r w:rsidRPr="00F00462">
        <w:rPr>
          <w:rFonts w:ascii="Calibri" w:hAnsi="Calibri"/>
          <w:snapToGrid w:val="0"/>
          <w:sz w:val="26"/>
          <w:szCs w:val="26"/>
        </w:rPr>
        <w:tab/>
        <w:t>Confronta-se com a Prefeitura Municipal de Pinheiro Preto, com distância de 29,35 m e azimute de 354°07’44’’;</w:t>
      </w:r>
    </w:p>
    <w:p w:rsidR="00F00462" w:rsidRDefault="00F00462" w:rsidP="00F00462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b/>
          <w:snapToGrid w:val="0"/>
          <w:sz w:val="26"/>
          <w:szCs w:val="26"/>
        </w:rPr>
        <w:t xml:space="preserve"> Ao Oeste:</w:t>
      </w:r>
      <w:r w:rsidRPr="00F00462">
        <w:rPr>
          <w:rFonts w:ascii="Calibri" w:hAnsi="Calibri"/>
          <w:b/>
          <w:snapToGrid w:val="0"/>
          <w:sz w:val="26"/>
          <w:szCs w:val="26"/>
        </w:rPr>
        <w:tab/>
      </w:r>
      <w:r w:rsidRPr="00F00462">
        <w:rPr>
          <w:rFonts w:ascii="Calibri" w:hAnsi="Calibri"/>
          <w:snapToGrid w:val="0"/>
          <w:sz w:val="26"/>
          <w:szCs w:val="26"/>
        </w:rPr>
        <w:t>Confronta-se com a Área 18 – a Desmembrar da Matrícula n° 7.381, com distância de 33,01 m e azimute de 10°07’39’’.</w:t>
      </w:r>
    </w:p>
    <w:p w:rsidR="00F00462" w:rsidRDefault="00F00462" w:rsidP="00F00462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</w:p>
    <w:p w:rsidR="00F00462" w:rsidRPr="00E065EA" w:rsidRDefault="00F00462" w:rsidP="00F00462">
      <w:pPr>
        <w:widowControl w:val="0"/>
        <w:spacing w:line="360" w:lineRule="auto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>Art. 3</w:t>
      </w:r>
      <w:r w:rsidRPr="00E065EA">
        <w:rPr>
          <w:b/>
          <w:sz w:val="26"/>
          <w:szCs w:val="26"/>
        </w:rPr>
        <w:t xml:space="preserve">º </w:t>
      </w:r>
      <w:r w:rsidRPr="00E065EA">
        <w:rPr>
          <w:sz w:val="26"/>
          <w:szCs w:val="26"/>
        </w:rPr>
        <w:t xml:space="preserve">A Área Institucional e a área Correspondente a Rua Antônio </w:t>
      </w:r>
      <w:proofErr w:type="spellStart"/>
      <w:r w:rsidRPr="00E065EA">
        <w:rPr>
          <w:sz w:val="26"/>
          <w:szCs w:val="26"/>
        </w:rPr>
        <w:t>Costenaro</w:t>
      </w:r>
      <w:proofErr w:type="spellEnd"/>
      <w:r w:rsidRPr="00E065EA">
        <w:rPr>
          <w:sz w:val="26"/>
          <w:szCs w:val="26"/>
        </w:rPr>
        <w:t xml:space="preserve"> Filho implantado numa gleba de terra da matrícula nº 7.38</w:t>
      </w:r>
      <w:r>
        <w:rPr>
          <w:sz w:val="26"/>
          <w:szCs w:val="26"/>
        </w:rPr>
        <w:t>3</w:t>
      </w:r>
      <w:r w:rsidRPr="00E065EA">
        <w:rPr>
          <w:sz w:val="26"/>
          <w:szCs w:val="26"/>
        </w:rPr>
        <w:t xml:space="preserve">, com área total de </w:t>
      </w:r>
      <w:r w:rsidRPr="00E065EA">
        <w:rPr>
          <w:snapToGrid w:val="0"/>
          <w:sz w:val="26"/>
          <w:szCs w:val="26"/>
        </w:rPr>
        <w:t xml:space="preserve">5.847,57 </w:t>
      </w:r>
      <w:r w:rsidRPr="00E065EA">
        <w:rPr>
          <w:sz w:val="26"/>
          <w:szCs w:val="26"/>
        </w:rPr>
        <w:t>m</w:t>
      </w:r>
      <w:r w:rsidRPr="00E065EA">
        <w:rPr>
          <w:sz w:val="26"/>
          <w:szCs w:val="26"/>
          <w:vertAlign w:val="superscript"/>
        </w:rPr>
        <w:t>2</w:t>
      </w:r>
      <w:r w:rsidRPr="00E065EA">
        <w:rPr>
          <w:sz w:val="26"/>
          <w:szCs w:val="26"/>
        </w:rPr>
        <w:t xml:space="preserve"> (</w:t>
      </w:r>
      <w:proofErr w:type="gramStart"/>
      <w:r w:rsidRPr="00E065EA">
        <w:rPr>
          <w:sz w:val="26"/>
          <w:szCs w:val="26"/>
        </w:rPr>
        <w:t>cinco mil oitocentos e quarenta</w:t>
      </w:r>
      <w:proofErr w:type="gramEnd"/>
      <w:r w:rsidRPr="00E065EA">
        <w:rPr>
          <w:sz w:val="26"/>
          <w:szCs w:val="26"/>
        </w:rPr>
        <w:t xml:space="preserve"> e sete metros e cinquenta e sete centímetros quadrados), a saber:</w:t>
      </w:r>
    </w:p>
    <w:p w:rsidR="00F00462" w:rsidRPr="00F00462" w:rsidRDefault="00F00462" w:rsidP="00F00462">
      <w:pPr>
        <w:widowControl w:val="0"/>
        <w:jc w:val="both"/>
        <w:rPr>
          <w:rFonts w:ascii="Calibri" w:hAnsi="Calibri" w:cs="Segoe UI"/>
          <w:snapToGrid w:val="0"/>
          <w:sz w:val="26"/>
          <w:szCs w:val="26"/>
        </w:rPr>
      </w:pPr>
    </w:p>
    <w:p w:rsidR="00F00462" w:rsidRPr="00F00462" w:rsidRDefault="00F00462" w:rsidP="00F00462">
      <w:pPr>
        <w:widowControl w:val="0"/>
        <w:jc w:val="both"/>
        <w:outlineLvl w:val="0"/>
        <w:rPr>
          <w:rFonts w:ascii="Calibri" w:hAnsi="Calibri"/>
          <w:b/>
          <w:sz w:val="26"/>
          <w:szCs w:val="26"/>
          <w:u w:val="single"/>
        </w:rPr>
      </w:pPr>
      <w:r w:rsidRPr="00F00462">
        <w:rPr>
          <w:rFonts w:ascii="Calibri" w:hAnsi="Calibri" w:cs="Segoe UI"/>
          <w:b/>
          <w:snapToGrid w:val="0"/>
          <w:sz w:val="26"/>
          <w:szCs w:val="26"/>
          <w:u w:val="single"/>
        </w:rPr>
        <w:t xml:space="preserve">5.421,80 </w:t>
      </w:r>
      <w:r w:rsidRPr="00F00462">
        <w:rPr>
          <w:rFonts w:ascii="Calibri" w:hAnsi="Calibri" w:cs="Segoe UI"/>
          <w:b/>
          <w:sz w:val="26"/>
          <w:szCs w:val="26"/>
          <w:u w:val="single"/>
        </w:rPr>
        <w:t>m</w:t>
      </w:r>
      <w:proofErr w:type="gramStart"/>
      <w:r w:rsidRPr="00F00462">
        <w:rPr>
          <w:rFonts w:ascii="Calibri" w:hAnsi="Calibri" w:cs="Segoe UI"/>
          <w:b/>
          <w:sz w:val="26"/>
          <w:szCs w:val="26"/>
          <w:u w:val="single"/>
          <w:vertAlign w:val="superscript"/>
        </w:rPr>
        <w:t>2</w:t>
      </w:r>
      <w:r w:rsidRPr="00F00462">
        <w:rPr>
          <w:rFonts w:ascii="Calibri" w:hAnsi="Calibri" w:cs="Segoe UI"/>
          <w:b/>
          <w:sz w:val="26"/>
          <w:szCs w:val="26"/>
          <w:u w:val="single"/>
        </w:rPr>
        <w:t xml:space="preserve">  </w:t>
      </w:r>
      <w:r w:rsidRPr="00F00462">
        <w:rPr>
          <w:rFonts w:ascii="Calibri" w:hAnsi="Calibri"/>
          <w:b/>
          <w:sz w:val="26"/>
          <w:szCs w:val="26"/>
          <w:u w:val="single"/>
        </w:rPr>
        <w:t>–</w:t>
      </w:r>
      <w:proofErr w:type="gramEnd"/>
      <w:r w:rsidRPr="00F00462">
        <w:rPr>
          <w:rFonts w:ascii="Calibri" w:hAnsi="Calibri"/>
          <w:b/>
          <w:sz w:val="26"/>
          <w:szCs w:val="26"/>
          <w:u w:val="single"/>
        </w:rPr>
        <w:t xml:space="preserve"> Área 30 - Área Institucional – Correspondente Rua Antônio </w:t>
      </w:r>
      <w:proofErr w:type="spellStart"/>
      <w:r w:rsidRPr="00F00462">
        <w:rPr>
          <w:rFonts w:ascii="Calibri" w:hAnsi="Calibri"/>
          <w:b/>
          <w:sz w:val="26"/>
          <w:szCs w:val="26"/>
          <w:u w:val="single"/>
        </w:rPr>
        <w:t>Costenaro</w:t>
      </w:r>
      <w:proofErr w:type="spellEnd"/>
      <w:r w:rsidRPr="00F00462">
        <w:rPr>
          <w:rFonts w:ascii="Calibri" w:hAnsi="Calibri"/>
          <w:b/>
          <w:sz w:val="26"/>
          <w:szCs w:val="26"/>
          <w:u w:val="single"/>
        </w:rPr>
        <w:t xml:space="preserve"> Filho</w:t>
      </w:r>
    </w:p>
    <w:p w:rsidR="00F00462" w:rsidRPr="00F00462" w:rsidRDefault="00F00462" w:rsidP="00F00462">
      <w:pPr>
        <w:widowControl w:val="0"/>
        <w:jc w:val="both"/>
        <w:outlineLvl w:val="0"/>
        <w:rPr>
          <w:rFonts w:ascii="Calibri" w:hAnsi="Calibri"/>
          <w:snapToGrid w:val="0"/>
          <w:sz w:val="26"/>
          <w:szCs w:val="26"/>
        </w:rPr>
      </w:pPr>
    </w:p>
    <w:p w:rsidR="00F00462" w:rsidRPr="00F00462" w:rsidRDefault="00F00462" w:rsidP="00F00462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b/>
          <w:snapToGrid w:val="0"/>
          <w:sz w:val="26"/>
          <w:szCs w:val="26"/>
        </w:rPr>
        <w:t>Ao Norte:</w:t>
      </w:r>
      <w:r w:rsidRPr="00F00462">
        <w:rPr>
          <w:rFonts w:ascii="Calibri" w:hAnsi="Calibri"/>
          <w:snapToGrid w:val="0"/>
          <w:sz w:val="26"/>
          <w:szCs w:val="26"/>
        </w:rPr>
        <w:tab/>
        <w:t xml:space="preserve">confronta-se com Rua Marcelo Ramos Zanella com distância de </w:t>
      </w:r>
      <w:smartTag w:uri="urn:schemas-microsoft-com:office:smarttags" w:element="metricconverter">
        <w:smartTagPr>
          <w:attr w:name="ProductID" w:val="15,30 m"/>
        </w:smartTagPr>
        <w:r w:rsidRPr="00F00462">
          <w:rPr>
            <w:rFonts w:ascii="Calibri" w:hAnsi="Calibri"/>
            <w:snapToGrid w:val="0"/>
            <w:sz w:val="26"/>
            <w:szCs w:val="26"/>
          </w:rPr>
          <w:t>15,30 m</w:t>
        </w:r>
      </w:smartTag>
      <w:r w:rsidRPr="00F00462">
        <w:rPr>
          <w:rFonts w:ascii="Calibri" w:hAnsi="Calibri"/>
          <w:snapToGrid w:val="0"/>
          <w:sz w:val="26"/>
          <w:szCs w:val="26"/>
        </w:rPr>
        <w:t xml:space="preserve">, com Área </w:t>
      </w:r>
      <w:smartTag w:uri="urn:schemas-microsoft-com:office:smarttags" w:element="metricconverter">
        <w:smartTagPr>
          <w:attr w:name="ProductID" w:val="02 a"/>
        </w:smartTagPr>
        <w:r w:rsidRPr="00F00462">
          <w:rPr>
            <w:rFonts w:ascii="Calibri" w:hAnsi="Calibri"/>
            <w:snapToGrid w:val="0"/>
            <w:sz w:val="26"/>
            <w:szCs w:val="26"/>
          </w:rPr>
          <w:t>02 a</w:t>
        </w:r>
      </w:smartTag>
      <w:r w:rsidRPr="00F00462">
        <w:rPr>
          <w:rFonts w:ascii="Calibri" w:hAnsi="Calibri"/>
          <w:snapToGrid w:val="0"/>
          <w:sz w:val="26"/>
          <w:szCs w:val="26"/>
        </w:rPr>
        <w:t xml:space="preserve"> ser Urbanizada, com </w:t>
      </w:r>
      <w:r w:rsidRPr="00F00462">
        <w:rPr>
          <w:rFonts w:ascii="Calibri" w:hAnsi="Calibri"/>
          <w:snapToGrid w:val="0"/>
          <w:sz w:val="26"/>
          <w:szCs w:val="26"/>
        </w:rPr>
        <w:lastRenderedPageBreak/>
        <w:t xml:space="preserve">Área Urbanizada “A”, com Prefeitura Municipal de Pinheiro Preto </w:t>
      </w:r>
      <w:proofErr w:type="gramStart"/>
      <w:r w:rsidRPr="00F00462">
        <w:rPr>
          <w:rFonts w:ascii="Calibri" w:hAnsi="Calibri"/>
          <w:snapToGrid w:val="0"/>
          <w:sz w:val="26"/>
          <w:szCs w:val="26"/>
        </w:rPr>
        <w:t>e  com</w:t>
      </w:r>
      <w:proofErr w:type="gramEnd"/>
      <w:r w:rsidRPr="00F00462">
        <w:rPr>
          <w:rFonts w:ascii="Calibri" w:hAnsi="Calibri"/>
          <w:snapToGrid w:val="0"/>
          <w:sz w:val="26"/>
          <w:szCs w:val="26"/>
        </w:rPr>
        <w:t xml:space="preserve"> Área Urbanizada “D”, com distância total de </w:t>
      </w:r>
      <w:smartTag w:uri="urn:schemas-microsoft-com:office:smarttags" w:element="metricconverter">
        <w:smartTagPr>
          <w:attr w:name="ProductID" w:val="516,86 m"/>
        </w:smartTagPr>
        <w:r w:rsidRPr="00F00462">
          <w:rPr>
            <w:rFonts w:ascii="Calibri" w:hAnsi="Calibri"/>
            <w:snapToGrid w:val="0"/>
            <w:sz w:val="26"/>
            <w:szCs w:val="26"/>
          </w:rPr>
          <w:t>516,86 m</w:t>
        </w:r>
      </w:smartTag>
      <w:r w:rsidRPr="00F00462">
        <w:rPr>
          <w:rFonts w:ascii="Calibri" w:hAnsi="Calibri"/>
          <w:snapToGrid w:val="0"/>
          <w:sz w:val="26"/>
          <w:szCs w:val="26"/>
        </w:rPr>
        <w:t>;</w:t>
      </w:r>
    </w:p>
    <w:p w:rsidR="00F00462" w:rsidRPr="00F00462" w:rsidRDefault="00F00462" w:rsidP="00F00462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b/>
          <w:snapToGrid w:val="0"/>
          <w:sz w:val="26"/>
          <w:szCs w:val="26"/>
        </w:rPr>
        <w:t>Ao Sul:</w:t>
      </w:r>
      <w:r w:rsidRPr="00F00462">
        <w:rPr>
          <w:rFonts w:ascii="Calibri" w:hAnsi="Calibri"/>
          <w:b/>
          <w:snapToGrid w:val="0"/>
          <w:sz w:val="26"/>
          <w:szCs w:val="26"/>
        </w:rPr>
        <w:tab/>
      </w:r>
      <w:r w:rsidRPr="00F00462">
        <w:rPr>
          <w:rFonts w:ascii="Calibri" w:hAnsi="Calibri"/>
          <w:snapToGrid w:val="0"/>
          <w:sz w:val="26"/>
          <w:szCs w:val="26"/>
        </w:rPr>
        <w:t xml:space="preserve">confronta-se com Área </w:t>
      </w:r>
      <w:smartTag w:uri="urn:schemas-microsoft-com:office:smarttags" w:element="metricconverter">
        <w:smartTagPr>
          <w:attr w:name="ProductID" w:val="03 a"/>
        </w:smartTagPr>
        <w:r w:rsidRPr="00F00462">
          <w:rPr>
            <w:rFonts w:ascii="Calibri" w:hAnsi="Calibri"/>
            <w:snapToGrid w:val="0"/>
            <w:sz w:val="26"/>
            <w:szCs w:val="26"/>
          </w:rPr>
          <w:t>03 a</w:t>
        </w:r>
      </w:smartTag>
      <w:r w:rsidRPr="00F00462">
        <w:rPr>
          <w:rFonts w:ascii="Calibri" w:hAnsi="Calibri"/>
          <w:snapToGrid w:val="0"/>
          <w:sz w:val="26"/>
          <w:szCs w:val="26"/>
        </w:rPr>
        <w:t xml:space="preserve"> Urbanizar, Prefeitura Municipal </w:t>
      </w:r>
      <w:proofErr w:type="gramStart"/>
      <w:r w:rsidRPr="00F00462">
        <w:rPr>
          <w:rFonts w:ascii="Calibri" w:hAnsi="Calibri"/>
          <w:snapToGrid w:val="0"/>
          <w:sz w:val="26"/>
          <w:szCs w:val="26"/>
        </w:rPr>
        <w:t>de  Pinheiro</w:t>
      </w:r>
      <w:proofErr w:type="gramEnd"/>
      <w:r w:rsidRPr="00F00462">
        <w:rPr>
          <w:rFonts w:ascii="Calibri" w:hAnsi="Calibri"/>
          <w:snapToGrid w:val="0"/>
          <w:sz w:val="26"/>
          <w:szCs w:val="26"/>
        </w:rPr>
        <w:t xml:space="preserve"> Preto, Área </w:t>
      </w:r>
      <w:smartTag w:uri="urn:schemas-microsoft-com:office:smarttags" w:element="metricconverter">
        <w:smartTagPr>
          <w:attr w:name="ProductID" w:val="04 a"/>
        </w:smartTagPr>
        <w:r w:rsidRPr="00F00462">
          <w:rPr>
            <w:rFonts w:ascii="Calibri" w:hAnsi="Calibri"/>
            <w:snapToGrid w:val="0"/>
            <w:sz w:val="26"/>
            <w:szCs w:val="26"/>
          </w:rPr>
          <w:t>04 a</w:t>
        </w:r>
      </w:smartTag>
      <w:r w:rsidRPr="00F00462">
        <w:rPr>
          <w:rFonts w:ascii="Calibri" w:hAnsi="Calibri"/>
          <w:snapToGrid w:val="0"/>
          <w:sz w:val="26"/>
          <w:szCs w:val="26"/>
        </w:rPr>
        <w:t xml:space="preserve"> Urbanizar, Área Urbanizada “C”, com Arlindo </w:t>
      </w:r>
      <w:proofErr w:type="spellStart"/>
      <w:r w:rsidRPr="00F00462">
        <w:rPr>
          <w:rFonts w:ascii="Calibri" w:hAnsi="Calibri"/>
          <w:snapToGrid w:val="0"/>
          <w:sz w:val="26"/>
          <w:szCs w:val="26"/>
        </w:rPr>
        <w:t>Boesing</w:t>
      </w:r>
      <w:proofErr w:type="spellEnd"/>
      <w:r w:rsidRPr="00F00462">
        <w:rPr>
          <w:rFonts w:ascii="Calibri" w:hAnsi="Calibri"/>
          <w:snapToGrid w:val="0"/>
          <w:sz w:val="26"/>
          <w:szCs w:val="26"/>
        </w:rPr>
        <w:t xml:space="preserve"> e com Rua Antônio </w:t>
      </w:r>
      <w:proofErr w:type="spellStart"/>
      <w:r w:rsidRPr="00F00462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F00462">
        <w:rPr>
          <w:rFonts w:ascii="Calibri" w:hAnsi="Calibri"/>
          <w:snapToGrid w:val="0"/>
          <w:sz w:val="26"/>
          <w:szCs w:val="26"/>
        </w:rPr>
        <w:t xml:space="preserve"> Filho com distância de total 552,56 m;</w:t>
      </w:r>
    </w:p>
    <w:p w:rsidR="00F00462" w:rsidRPr="00F00462" w:rsidRDefault="00F00462" w:rsidP="00F00462">
      <w:pPr>
        <w:widowControl w:val="0"/>
        <w:tabs>
          <w:tab w:val="left" w:pos="2268"/>
        </w:tabs>
        <w:ind w:left="2268" w:right="-615" w:hanging="1417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b/>
          <w:snapToGrid w:val="0"/>
          <w:sz w:val="26"/>
          <w:szCs w:val="26"/>
        </w:rPr>
        <w:t>Ao Leste</w:t>
      </w:r>
      <w:r>
        <w:rPr>
          <w:rFonts w:ascii="Calibri" w:hAnsi="Calibri"/>
          <w:snapToGrid w:val="0"/>
          <w:sz w:val="26"/>
          <w:szCs w:val="26"/>
        </w:rPr>
        <w:t xml:space="preserve">:       </w:t>
      </w:r>
      <w:r w:rsidRPr="00F00462">
        <w:rPr>
          <w:rFonts w:ascii="Calibri" w:hAnsi="Calibri"/>
          <w:snapToGrid w:val="0"/>
          <w:sz w:val="26"/>
          <w:szCs w:val="26"/>
        </w:rPr>
        <w:t xml:space="preserve">confronta-se com Rua Marechal Artur Costa e Silva, com distância de 13,59 m e com Rua Pedro José </w:t>
      </w:r>
      <w:proofErr w:type="spellStart"/>
      <w:r w:rsidRPr="00F00462">
        <w:rPr>
          <w:rFonts w:ascii="Calibri" w:hAnsi="Calibri"/>
          <w:snapToGrid w:val="0"/>
          <w:sz w:val="26"/>
          <w:szCs w:val="26"/>
        </w:rPr>
        <w:t>Rabuske</w:t>
      </w:r>
      <w:proofErr w:type="spellEnd"/>
      <w:r w:rsidRPr="00F00462">
        <w:rPr>
          <w:rFonts w:ascii="Calibri" w:hAnsi="Calibri"/>
          <w:snapToGrid w:val="0"/>
          <w:sz w:val="26"/>
          <w:szCs w:val="26"/>
        </w:rPr>
        <w:t xml:space="preserve">, com distância de </w:t>
      </w:r>
      <w:smartTag w:uri="urn:schemas-microsoft-com:office:smarttags" w:element="metricconverter">
        <w:smartTagPr>
          <w:attr w:name="ProductID" w:val="17,53 m"/>
        </w:smartTagPr>
        <w:r w:rsidRPr="00F00462">
          <w:rPr>
            <w:rFonts w:ascii="Calibri" w:hAnsi="Calibri"/>
            <w:snapToGrid w:val="0"/>
            <w:sz w:val="26"/>
            <w:szCs w:val="26"/>
          </w:rPr>
          <w:t>17,53 m</w:t>
        </w:r>
      </w:smartTag>
      <w:r w:rsidRPr="00F00462">
        <w:rPr>
          <w:rFonts w:ascii="Calibri" w:hAnsi="Calibri"/>
          <w:snapToGrid w:val="0"/>
          <w:sz w:val="26"/>
          <w:szCs w:val="26"/>
        </w:rPr>
        <w:t>, em planos distintos;</w:t>
      </w:r>
    </w:p>
    <w:p w:rsidR="00F00462" w:rsidRPr="00F00462" w:rsidRDefault="00F00462" w:rsidP="00F00462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b/>
          <w:snapToGrid w:val="0"/>
          <w:sz w:val="26"/>
          <w:szCs w:val="26"/>
        </w:rPr>
        <w:t xml:space="preserve"> Ao Oeste:</w:t>
      </w:r>
      <w:r w:rsidRPr="00F00462">
        <w:rPr>
          <w:rFonts w:ascii="Calibri" w:hAnsi="Calibri"/>
          <w:b/>
          <w:snapToGrid w:val="0"/>
          <w:sz w:val="26"/>
          <w:szCs w:val="26"/>
        </w:rPr>
        <w:tab/>
      </w:r>
      <w:r w:rsidRPr="00F00462">
        <w:rPr>
          <w:rFonts w:ascii="Calibri" w:hAnsi="Calibri"/>
          <w:snapToGrid w:val="0"/>
          <w:sz w:val="26"/>
          <w:szCs w:val="26"/>
        </w:rPr>
        <w:t xml:space="preserve">confronta-se com Rua Antônio </w:t>
      </w:r>
      <w:proofErr w:type="spellStart"/>
      <w:r w:rsidRPr="00F00462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F00462">
        <w:rPr>
          <w:rFonts w:ascii="Calibri" w:hAnsi="Calibri"/>
          <w:snapToGrid w:val="0"/>
          <w:sz w:val="26"/>
          <w:szCs w:val="26"/>
        </w:rPr>
        <w:t xml:space="preserve"> Filho, </w:t>
      </w:r>
      <w:proofErr w:type="gramStart"/>
      <w:r w:rsidRPr="00F00462">
        <w:rPr>
          <w:rFonts w:ascii="Calibri" w:hAnsi="Calibri"/>
          <w:snapToGrid w:val="0"/>
          <w:sz w:val="26"/>
          <w:szCs w:val="26"/>
        </w:rPr>
        <w:t>com  distância</w:t>
      </w:r>
      <w:proofErr w:type="gramEnd"/>
      <w:r w:rsidRPr="00F00462">
        <w:rPr>
          <w:rFonts w:ascii="Calibri" w:hAnsi="Calibri"/>
          <w:snapToGrid w:val="0"/>
          <w:sz w:val="26"/>
          <w:szCs w:val="26"/>
        </w:rPr>
        <w:t xml:space="preserve"> de </w:t>
      </w:r>
      <w:smartTag w:uri="urn:schemas-microsoft-com:office:smarttags" w:element="metricconverter">
        <w:smartTagPr>
          <w:attr w:name="ProductID" w:val="5,12 m"/>
        </w:smartTagPr>
        <w:r w:rsidRPr="00F00462">
          <w:rPr>
            <w:rFonts w:ascii="Calibri" w:hAnsi="Calibri"/>
            <w:snapToGrid w:val="0"/>
            <w:sz w:val="26"/>
            <w:szCs w:val="26"/>
          </w:rPr>
          <w:t>5,12 m</w:t>
        </w:r>
      </w:smartTag>
      <w:r w:rsidRPr="00F00462">
        <w:rPr>
          <w:rFonts w:ascii="Calibri" w:hAnsi="Calibri"/>
          <w:snapToGrid w:val="0"/>
          <w:sz w:val="26"/>
          <w:szCs w:val="26"/>
        </w:rPr>
        <w:t>.</w:t>
      </w:r>
    </w:p>
    <w:p w:rsidR="00F00462" w:rsidRPr="00F00462" w:rsidRDefault="00F00462" w:rsidP="00F00462">
      <w:pPr>
        <w:widowControl w:val="0"/>
        <w:jc w:val="both"/>
        <w:rPr>
          <w:rFonts w:ascii="Calibri" w:hAnsi="Calibri" w:cs="Segoe UI"/>
          <w:snapToGrid w:val="0"/>
          <w:sz w:val="26"/>
          <w:szCs w:val="26"/>
        </w:rPr>
      </w:pPr>
    </w:p>
    <w:p w:rsidR="00F00462" w:rsidRPr="00F00462" w:rsidRDefault="00F00462" w:rsidP="00F00462">
      <w:pPr>
        <w:widowControl w:val="0"/>
        <w:jc w:val="both"/>
        <w:rPr>
          <w:rFonts w:ascii="Calibri" w:hAnsi="Calibri" w:cs="Segoe UI"/>
          <w:snapToGrid w:val="0"/>
          <w:sz w:val="26"/>
          <w:szCs w:val="26"/>
        </w:rPr>
      </w:pPr>
    </w:p>
    <w:p w:rsidR="00F00462" w:rsidRPr="00F00462" w:rsidRDefault="00F00462" w:rsidP="00F00462">
      <w:pPr>
        <w:widowControl w:val="0"/>
        <w:jc w:val="both"/>
        <w:outlineLvl w:val="0"/>
        <w:rPr>
          <w:rFonts w:ascii="Calibri" w:hAnsi="Calibri"/>
          <w:b/>
          <w:sz w:val="26"/>
          <w:szCs w:val="26"/>
          <w:u w:val="single"/>
        </w:rPr>
      </w:pPr>
      <w:r w:rsidRPr="00F00462">
        <w:rPr>
          <w:rFonts w:ascii="Calibri" w:hAnsi="Calibri" w:cs="Segoe UI"/>
          <w:b/>
          <w:snapToGrid w:val="0"/>
          <w:sz w:val="26"/>
          <w:szCs w:val="26"/>
          <w:u w:val="single"/>
        </w:rPr>
        <w:t xml:space="preserve">425,77 </w:t>
      </w:r>
      <w:r w:rsidRPr="00F00462">
        <w:rPr>
          <w:rFonts w:ascii="Calibri" w:hAnsi="Calibri" w:cs="Segoe UI"/>
          <w:b/>
          <w:sz w:val="26"/>
          <w:szCs w:val="26"/>
          <w:u w:val="single"/>
        </w:rPr>
        <w:t>m</w:t>
      </w:r>
      <w:r w:rsidRPr="00F00462">
        <w:rPr>
          <w:rFonts w:ascii="Calibri" w:hAnsi="Calibri" w:cs="Segoe UI"/>
          <w:b/>
          <w:sz w:val="26"/>
          <w:szCs w:val="26"/>
          <w:u w:val="single"/>
          <w:vertAlign w:val="superscript"/>
        </w:rPr>
        <w:t>2</w:t>
      </w:r>
      <w:r w:rsidRPr="00F00462">
        <w:rPr>
          <w:rFonts w:ascii="Calibri" w:hAnsi="Calibri" w:cs="Segoe UI"/>
          <w:b/>
          <w:sz w:val="26"/>
          <w:szCs w:val="26"/>
          <w:u w:val="single"/>
        </w:rPr>
        <w:t xml:space="preserve"> - </w:t>
      </w:r>
      <w:r w:rsidRPr="00F00462">
        <w:rPr>
          <w:rFonts w:ascii="Calibri" w:hAnsi="Calibri"/>
          <w:b/>
          <w:sz w:val="26"/>
          <w:szCs w:val="26"/>
          <w:u w:val="single"/>
        </w:rPr>
        <w:t>Área 06 Institucional da Matricula: 7.383</w:t>
      </w:r>
    </w:p>
    <w:p w:rsidR="00F00462" w:rsidRPr="00F00462" w:rsidRDefault="00F00462" w:rsidP="00F00462">
      <w:pPr>
        <w:widowControl w:val="0"/>
        <w:jc w:val="both"/>
        <w:outlineLvl w:val="0"/>
        <w:rPr>
          <w:rFonts w:ascii="Calibri" w:hAnsi="Calibri"/>
          <w:snapToGrid w:val="0"/>
          <w:sz w:val="26"/>
          <w:szCs w:val="26"/>
        </w:rPr>
      </w:pPr>
    </w:p>
    <w:p w:rsidR="00F00462" w:rsidRPr="00F00462" w:rsidRDefault="00F00462" w:rsidP="00F00462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b/>
          <w:snapToGrid w:val="0"/>
          <w:sz w:val="26"/>
          <w:szCs w:val="26"/>
        </w:rPr>
        <w:t>Ao Norte:</w:t>
      </w:r>
      <w:r w:rsidRPr="00F00462">
        <w:rPr>
          <w:rFonts w:ascii="Calibri" w:hAnsi="Calibri"/>
          <w:snapToGrid w:val="0"/>
          <w:sz w:val="26"/>
          <w:szCs w:val="26"/>
        </w:rPr>
        <w:tab/>
        <w:t>Confronta-se com Área 04 – a Desmembrar da Matrícula n° 7.381, com distância de 24,26 m e azimute de 82°48'38";</w:t>
      </w:r>
    </w:p>
    <w:p w:rsidR="00F00462" w:rsidRPr="00F00462" w:rsidRDefault="00F00462" w:rsidP="00F00462">
      <w:pPr>
        <w:widowControl w:val="0"/>
        <w:tabs>
          <w:tab w:val="left" w:pos="1134"/>
        </w:tabs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b/>
          <w:snapToGrid w:val="0"/>
          <w:sz w:val="26"/>
          <w:szCs w:val="26"/>
        </w:rPr>
        <w:t>Ao Sul:</w:t>
      </w:r>
      <w:r w:rsidRPr="00F00462">
        <w:rPr>
          <w:rFonts w:ascii="Calibri" w:hAnsi="Calibri"/>
          <w:b/>
          <w:snapToGrid w:val="0"/>
          <w:sz w:val="26"/>
          <w:szCs w:val="26"/>
        </w:rPr>
        <w:tab/>
      </w:r>
      <w:r w:rsidRPr="00F00462">
        <w:rPr>
          <w:rFonts w:ascii="Calibri" w:hAnsi="Calibri"/>
          <w:snapToGrid w:val="0"/>
          <w:sz w:val="26"/>
          <w:szCs w:val="26"/>
        </w:rPr>
        <w:t xml:space="preserve">Confronta-se com Rua Antônio </w:t>
      </w:r>
      <w:proofErr w:type="spellStart"/>
      <w:r w:rsidRPr="00F00462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F00462">
        <w:rPr>
          <w:rFonts w:ascii="Calibri" w:hAnsi="Calibri"/>
          <w:snapToGrid w:val="0"/>
          <w:sz w:val="26"/>
          <w:szCs w:val="26"/>
        </w:rPr>
        <w:t xml:space="preserve"> Filho, com distância total de 12,00 m, sendo:</w:t>
      </w:r>
    </w:p>
    <w:p w:rsidR="00F00462" w:rsidRPr="00F00462" w:rsidRDefault="00F00462" w:rsidP="00F00462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snapToGrid w:val="0"/>
          <w:sz w:val="26"/>
          <w:szCs w:val="26"/>
        </w:rPr>
        <w:t>9,25 m com azimute 141°37’02’’;</w:t>
      </w:r>
    </w:p>
    <w:p w:rsidR="00F00462" w:rsidRPr="00F00462" w:rsidRDefault="00F00462" w:rsidP="00F00462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snapToGrid w:val="0"/>
          <w:sz w:val="26"/>
          <w:szCs w:val="26"/>
        </w:rPr>
        <w:t>2,75 m com azimute 275°52’41’’;</w:t>
      </w:r>
    </w:p>
    <w:p w:rsidR="00F00462" w:rsidRPr="00F00462" w:rsidRDefault="00F00462" w:rsidP="00F00462">
      <w:pPr>
        <w:widowControl w:val="0"/>
        <w:tabs>
          <w:tab w:val="left" w:pos="1134"/>
        </w:tabs>
        <w:spacing w:line="276" w:lineRule="auto"/>
        <w:ind w:left="2268" w:hanging="1417"/>
        <w:jc w:val="both"/>
        <w:rPr>
          <w:rFonts w:ascii="Calibri" w:hAnsi="Calibri"/>
          <w:b/>
          <w:snapToGrid w:val="0"/>
          <w:sz w:val="26"/>
          <w:szCs w:val="26"/>
        </w:rPr>
      </w:pPr>
    </w:p>
    <w:p w:rsidR="00F00462" w:rsidRPr="00F00462" w:rsidRDefault="00F00462" w:rsidP="00F00462">
      <w:pPr>
        <w:widowControl w:val="0"/>
        <w:tabs>
          <w:tab w:val="left" w:pos="1134"/>
        </w:tabs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F00462">
        <w:rPr>
          <w:rFonts w:ascii="Calibri" w:hAnsi="Calibri"/>
          <w:b/>
          <w:snapToGrid w:val="0"/>
          <w:sz w:val="26"/>
          <w:szCs w:val="26"/>
        </w:rPr>
        <w:t>Ao Leste</w:t>
      </w:r>
      <w:r w:rsidRPr="00F00462">
        <w:rPr>
          <w:rFonts w:ascii="Calibri" w:hAnsi="Calibri"/>
          <w:snapToGrid w:val="0"/>
          <w:sz w:val="26"/>
          <w:szCs w:val="26"/>
        </w:rPr>
        <w:t>:</w:t>
      </w:r>
      <w:r w:rsidRPr="00F00462">
        <w:rPr>
          <w:rFonts w:ascii="Calibri" w:hAnsi="Calibri"/>
          <w:snapToGrid w:val="0"/>
          <w:sz w:val="26"/>
          <w:szCs w:val="26"/>
        </w:rPr>
        <w:tab/>
        <w:t>Confronta-se com a Área 07 – a Desmembrar da Matrícula n° 7.381, com distância de 24,20 m e azimute de 10°31’54’’;</w:t>
      </w:r>
    </w:p>
    <w:p w:rsidR="00403FDF" w:rsidRPr="00F00462" w:rsidRDefault="00F00462" w:rsidP="00F00462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color w:val="FF0000"/>
          <w:sz w:val="26"/>
          <w:szCs w:val="26"/>
        </w:rPr>
      </w:pPr>
      <w:r w:rsidRPr="00F00462">
        <w:rPr>
          <w:rFonts w:ascii="Calibri" w:hAnsi="Calibri"/>
          <w:b/>
          <w:snapToGrid w:val="0"/>
          <w:sz w:val="26"/>
          <w:szCs w:val="26"/>
        </w:rPr>
        <w:t>Ao Oeste:</w:t>
      </w:r>
      <w:r w:rsidRPr="00F00462">
        <w:rPr>
          <w:rFonts w:ascii="Calibri" w:hAnsi="Calibri"/>
          <w:b/>
          <w:snapToGrid w:val="0"/>
          <w:sz w:val="26"/>
          <w:szCs w:val="26"/>
        </w:rPr>
        <w:tab/>
      </w:r>
      <w:r w:rsidRPr="00F00462">
        <w:rPr>
          <w:rFonts w:ascii="Calibri" w:hAnsi="Calibri"/>
          <w:snapToGrid w:val="0"/>
          <w:sz w:val="26"/>
          <w:szCs w:val="26"/>
        </w:rPr>
        <w:t>Confronta-se com Área 01 – Remanescente da Matricula n° 7.381, com distância de 26,37 m e azimute de 340°34'20"</w:t>
      </w:r>
    </w:p>
    <w:p w:rsidR="00FE3FBD" w:rsidRPr="00E065EA" w:rsidRDefault="00FE3FBD" w:rsidP="002F252F">
      <w:pPr>
        <w:spacing w:line="360" w:lineRule="auto"/>
        <w:jc w:val="both"/>
        <w:rPr>
          <w:sz w:val="26"/>
          <w:szCs w:val="26"/>
        </w:rPr>
      </w:pPr>
    </w:p>
    <w:p w:rsidR="002C2EAE" w:rsidRPr="00E065EA" w:rsidRDefault="001F0EF2" w:rsidP="002C2EAE">
      <w:pPr>
        <w:jc w:val="both"/>
        <w:rPr>
          <w:sz w:val="26"/>
          <w:szCs w:val="26"/>
        </w:rPr>
      </w:pPr>
      <w:r w:rsidRPr="00E065EA">
        <w:rPr>
          <w:b/>
          <w:sz w:val="26"/>
          <w:szCs w:val="26"/>
        </w:rPr>
        <w:t xml:space="preserve">Art. </w:t>
      </w:r>
      <w:r w:rsidR="00F00462">
        <w:rPr>
          <w:b/>
          <w:sz w:val="26"/>
          <w:szCs w:val="26"/>
        </w:rPr>
        <w:t>4</w:t>
      </w:r>
      <w:r w:rsidR="002C2EAE" w:rsidRPr="00E065EA">
        <w:rPr>
          <w:b/>
          <w:sz w:val="26"/>
          <w:szCs w:val="26"/>
        </w:rPr>
        <w:t xml:space="preserve">º </w:t>
      </w:r>
      <w:r w:rsidR="002C2EAE" w:rsidRPr="00E065EA">
        <w:rPr>
          <w:sz w:val="26"/>
          <w:szCs w:val="26"/>
        </w:rPr>
        <w:t>Fica o Oficial do Cartório de Registro d</w:t>
      </w:r>
      <w:r w:rsidR="001D49F2" w:rsidRPr="00E065EA">
        <w:rPr>
          <w:sz w:val="26"/>
          <w:szCs w:val="26"/>
        </w:rPr>
        <w:t>e Imóveis da Comarca de Tangará</w:t>
      </w:r>
      <w:r w:rsidR="002C2EAE" w:rsidRPr="00E065EA">
        <w:rPr>
          <w:sz w:val="26"/>
          <w:szCs w:val="26"/>
        </w:rPr>
        <w:t xml:space="preserve"> autorizado a efetuar o registro das áreas fracionadas.</w:t>
      </w:r>
    </w:p>
    <w:p w:rsidR="002C2EAE" w:rsidRPr="00E065EA" w:rsidRDefault="002C2EAE" w:rsidP="002C2EAE">
      <w:pPr>
        <w:jc w:val="both"/>
        <w:rPr>
          <w:sz w:val="26"/>
          <w:szCs w:val="26"/>
        </w:rPr>
      </w:pPr>
    </w:p>
    <w:p w:rsidR="005C2143" w:rsidRPr="00E065EA" w:rsidRDefault="001F0EF2" w:rsidP="005C2143">
      <w:pPr>
        <w:jc w:val="both"/>
        <w:rPr>
          <w:sz w:val="26"/>
          <w:szCs w:val="26"/>
        </w:rPr>
      </w:pPr>
      <w:r w:rsidRPr="00E065EA">
        <w:rPr>
          <w:b/>
          <w:sz w:val="26"/>
          <w:szCs w:val="26"/>
        </w:rPr>
        <w:t xml:space="preserve">Art. </w:t>
      </w:r>
      <w:r w:rsidR="00F00462">
        <w:rPr>
          <w:b/>
          <w:sz w:val="26"/>
          <w:szCs w:val="26"/>
        </w:rPr>
        <w:t>5</w:t>
      </w:r>
      <w:r w:rsidR="002C2EAE" w:rsidRPr="00E065EA">
        <w:rPr>
          <w:b/>
          <w:sz w:val="26"/>
          <w:szCs w:val="26"/>
        </w:rPr>
        <w:t>º</w:t>
      </w:r>
      <w:r w:rsidR="002C2EAE" w:rsidRPr="00E065EA">
        <w:rPr>
          <w:sz w:val="26"/>
          <w:szCs w:val="26"/>
        </w:rPr>
        <w:t xml:space="preserve"> </w:t>
      </w:r>
      <w:r w:rsidR="005C2143" w:rsidRPr="00E065EA">
        <w:rPr>
          <w:sz w:val="26"/>
          <w:szCs w:val="26"/>
        </w:rPr>
        <w:t>Este Decreto entra em vigor na data de sua publicação.</w:t>
      </w:r>
    </w:p>
    <w:p w:rsidR="002C2EAE" w:rsidRPr="00E065EA" w:rsidRDefault="002C2EAE" w:rsidP="002C2EAE">
      <w:pPr>
        <w:jc w:val="both"/>
        <w:rPr>
          <w:sz w:val="26"/>
          <w:szCs w:val="26"/>
        </w:rPr>
      </w:pPr>
    </w:p>
    <w:p w:rsidR="00B2429C" w:rsidRPr="00E065EA" w:rsidRDefault="00B2429C" w:rsidP="002C2EAE">
      <w:pPr>
        <w:jc w:val="both"/>
        <w:rPr>
          <w:sz w:val="26"/>
          <w:szCs w:val="26"/>
        </w:rPr>
      </w:pPr>
    </w:p>
    <w:p w:rsidR="002C2EAE" w:rsidRPr="00E065EA" w:rsidRDefault="002C2EAE" w:rsidP="002C2EAE">
      <w:pPr>
        <w:jc w:val="center"/>
        <w:rPr>
          <w:sz w:val="26"/>
          <w:szCs w:val="26"/>
        </w:rPr>
      </w:pPr>
      <w:r w:rsidRPr="00E065EA">
        <w:rPr>
          <w:sz w:val="26"/>
          <w:szCs w:val="26"/>
        </w:rPr>
        <w:t xml:space="preserve">Centro Administrativo de Pinheiro </w:t>
      </w:r>
      <w:proofErr w:type="spellStart"/>
      <w:r w:rsidRPr="00E065EA">
        <w:rPr>
          <w:sz w:val="26"/>
          <w:szCs w:val="26"/>
        </w:rPr>
        <w:t>Preto-SC</w:t>
      </w:r>
      <w:proofErr w:type="spellEnd"/>
      <w:r w:rsidRPr="00E065EA">
        <w:rPr>
          <w:sz w:val="26"/>
          <w:szCs w:val="26"/>
        </w:rPr>
        <w:t xml:space="preserve">, </w:t>
      </w:r>
      <w:r w:rsidR="001E2BC8" w:rsidRPr="00E065EA">
        <w:rPr>
          <w:sz w:val="26"/>
          <w:szCs w:val="26"/>
        </w:rPr>
        <w:t>1</w:t>
      </w:r>
      <w:r w:rsidR="00F00462">
        <w:rPr>
          <w:sz w:val="26"/>
          <w:szCs w:val="26"/>
        </w:rPr>
        <w:t>2</w:t>
      </w:r>
      <w:r w:rsidRPr="00E065EA">
        <w:rPr>
          <w:sz w:val="26"/>
          <w:szCs w:val="26"/>
        </w:rPr>
        <w:t xml:space="preserve"> de </w:t>
      </w:r>
      <w:r w:rsidR="001E2BC8" w:rsidRPr="00E065EA">
        <w:rPr>
          <w:sz w:val="26"/>
          <w:szCs w:val="26"/>
        </w:rPr>
        <w:t>Março de 2015</w:t>
      </w:r>
      <w:r w:rsidRPr="00E065EA">
        <w:rPr>
          <w:sz w:val="26"/>
          <w:szCs w:val="26"/>
        </w:rPr>
        <w:t xml:space="preserve">. </w:t>
      </w:r>
    </w:p>
    <w:p w:rsidR="002C2EAE" w:rsidRPr="00E065EA" w:rsidRDefault="002C2EAE" w:rsidP="002C2EAE">
      <w:pPr>
        <w:rPr>
          <w:sz w:val="26"/>
          <w:szCs w:val="26"/>
        </w:rPr>
      </w:pPr>
    </w:p>
    <w:p w:rsidR="002C2EAE" w:rsidRPr="00E065EA" w:rsidRDefault="002C2EAE" w:rsidP="002C2EAE">
      <w:pPr>
        <w:rPr>
          <w:sz w:val="26"/>
          <w:szCs w:val="26"/>
        </w:rPr>
      </w:pPr>
    </w:p>
    <w:p w:rsidR="002C2EAE" w:rsidRPr="00E065EA" w:rsidRDefault="002C2EAE" w:rsidP="002C2EAE">
      <w:pPr>
        <w:jc w:val="center"/>
        <w:rPr>
          <w:b/>
          <w:sz w:val="26"/>
          <w:szCs w:val="26"/>
        </w:rPr>
      </w:pPr>
    </w:p>
    <w:p w:rsidR="002C2EAE" w:rsidRPr="00E065EA" w:rsidRDefault="002C2EAE" w:rsidP="002C2EAE">
      <w:pPr>
        <w:jc w:val="center"/>
        <w:rPr>
          <w:b/>
          <w:sz w:val="26"/>
          <w:szCs w:val="26"/>
        </w:rPr>
      </w:pPr>
      <w:r w:rsidRPr="00E065EA">
        <w:rPr>
          <w:b/>
          <w:sz w:val="26"/>
          <w:szCs w:val="26"/>
        </w:rPr>
        <w:t>EUZEBIO CALISTO VIECELI</w:t>
      </w:r>
    </w:p>
    <w:p w:rsidR="00877260" w:rsidRPr="00E065EA" w:rsidRDefault="002C2EAE" w:rsidP="005F1E38">
      <w:pPr>
        <w:jc w:val="center"/>
        <w:rPr>
          <w:sz w:val="26"/>
          <w:szCs w:val="26"/>
        </w:rPr>
      </w:pPr>
      <w:r w:rsidRPr="00E065EA">
        <w:rPr>
          <w:sz w:val="26"/>
          <w:szCs w:val="26"/>
        </w:rPr>
        <w:t>Prefeito Municipal</w:t>
      </w:r>
    </w:p>
    <w:sectPr w:rsidR="00877260" w:rsidRPr="00E065EA" w:rsidSect="00B2429C">
      <w:headerReference w:type="default" r:id="rId7"/>
      <w:footerReference w:type="default" r:id="rId8"/>
      <w:pgSz w:w="11906" w:h="16838"/>
      <w:pgMar w:top="1843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46C" w:rsidRDefault="0071746C" w:rsidP="006D16FA">
      <w:r>
        <w:separator/>
      </w:r>
    </w:p>
  </w:endnote>
  <w:endnote w:type="continuationSeparator" w:id="0">
    <w:p w:rsidR="0071746C" w:rsidRDefault="0071746C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87100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100AD" w:rsidRDefault="009100AD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16FA" w:rsidRDefault="006D16FA" w:rsidP="006D16FA">
    <w:pPr>
      <w:pStyle w:val="Rodap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46C" w:rsidRDefault="0071746C" w:rsidP="006D16FA">
      <w:r>
        <w:separator/>
      </w:r>
    </w:p>
  </w:footnote>
  <w:footnote w:type="continuationSeparator" w:id="0">
    <w:p w:rsidR="0071746C" w:rsidRDefault="0071746C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577447A3" wp14:editId="22ED1A4C">
          <wp:extent cx="7543800" cy="1133475"/>
          <wp:effectExtent l="0" t="0" r="0" b="9525"/>
          <wp:docPr id="7" name="Imagem 7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C70AA"/>
    <w:multiLevelType w:val="hybridMultilevel"/>
    <w:tmpl w:val="E3E8FCB4"/>
    <w:lvl w:ilvl="0" w:tplc="0416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FA"/>
    <w:rsid w:val="000526CF"/>
    <w:rsid w:val="00086665"/>
    <w:rsid w:val="00091D69"/>
    <w:rsid w:val="00117F05"/>
    <w:rsid w:val="001C7268"/>
    <w:rsid w:val="001D49F2"/>
    <w:rsid w:val="001E2BC8"/>
    <w:rsid w:val="001F0EF2"/>
    <w:rsid w:val="00205945"/>
    <w:rsid w:val="00212EA3"/>
    <w:rsid w:val="002C2EAE"/>
    <w:rsid w:val="002F252F"/>
    <w:rsid w:val="003126DC"/>
    <w:rsid w:val="00403FDF"/>
    <w:rsid w:val="00497C5D"/>
    <w:rsid w:val="00506EED"/>
    <w:rsid w:val="00565AE1"/>
    <w:rsid w:val="005702A1"/>
    <w:rsid w:val="005C2143"/>
    <w:rsid w:val="005F1E38"/>
    <w:rsid w:val="006D16FA"/>
    <w:rsid w:val="006D3D91"/>
    <w:rsid w:val="007026DC"/>
    <w:rsid w:val="0071746C"/>
    <w:rsid w:val="00742126"/>
    <w:rsid w:val="00784FA8"/>
    <w:rsid w:val="007C5E34"/>
    <w:rsid w:val="007E6C9F"/>
    <w:rsid w:val="00823739"/>
    <w:rsid w:val="00844619"/>
    <w:rsid w:val="00844DE9"/>
    <w:rsid w:val="00877260"/>
    <w:rsid w:val="008D5532"/>
    <w:rsid w:val="008F2546"/>
    <w:rsid w:val="009100AD"/>
    <w:rsid w:val="009277D6"/>
    <w:rsid w:val="00955A2A"/>
    <w:rsid w:val="009647EC"/>
    <w:rsid w:val="00982FBB"/>
    <w:rsid w:val="00997894"/>
    <w:rsid w:val="009B4403"/>
    <w:rsid w:val="00A171A1"/>
    <w:rsid w:val="00A53A16"/>
    <w:rsid w:val="00B13C32"/>
    <w:rsid w:val="00B2429C"/>
    <w:rsid w:val="00B829FE"/>
    <w:rsid w:val="00BC3B6B"/>
    <w:rsid w:val="00BF3BAD"/>
    <w:rsid w:val="00C10280"/>
    <w:rsid w:val="00C81C53"/>
    <w:rsid w:val="00D22D5F"/>
    <w:rsid w:val="00D2377E"/>
    <w:rsid w:val="00D24F61"/>
    <w:rsid w:val="00D35582"/>
    <w:rsid w:val="00E065EA"/>
    <w:rsid w:val="00E139A7"/>
    <w:rsid w:val="00E34C1B"/>
    <w:rsid w:val="00F00462"/>
    <w:rsid w:val="00F10A27"/>
    <w:rsid w:val="00FB33E5"/>
    <w:rsid w:val="00FE0C77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3FDF"/>
    <w:pPr>
      <w:keepNext/>
      <w:widowControl w:val="0"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03FDF"/>
    <w:pPr>
      <w:keepNext/>
      <w:autoSpaceDE w:val="0"/>
      <w:autoSpaceDN w:val="0"/>
      <w:outlineLvl w:val="1"/>
    </w:pPr>
  </w:style>
  <w:style w:type="paragraph" w:styleId="Ttulo3">
    <w:name w:val="heading 3"/>
    <w:basedOn w:val="Normal"/>
    <w:next w:val="Normal"/>
    <w:link w:val="Ttulo3Char"/>
    <w:qFormat/>
    <w:rsid w:val="00403FDF"/>
    <w:pPr>
      <w:keepNext/>
      <w:widowControl w:val="0"/>
      <w:autoSpaceDE w:val="0"/>
      <w:autoSpaceDN w:val="0"/>
      <w:jc w:val="both"/>
      <w:outlineLvl w:val="2"/>
    </w:pPr>
    <w:rPr>
      <w:b/>
      <w:snapToGrid w:val="0"/>
      <w:sz w:val="22"/>
      <w:szCs w:val="20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2F25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403FDF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2C2EAE"/>
    <w:pPr>
      <w:keepNext/>
      <w:jc w:val="center"/>
      <w:outlineLvl w:val="6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D16FA"/>
    <w:rPr>
      <w:rFonts w:ascii="Segoe UI" w:hAnsi="Segoe UI" w:cs="Segoe UI"/>
      <w:sz w:val="18"/>
      <w:szCs w:val="18"/>
    </w:rPr>
  </w:style>
  <w:style w:type="character" w:customStyle="1" w:styleId="Ttulo7Char">
    <w:name w:val="Título 7 Char"/>
    <w:basedOn w:val="Fontepargpadro"/>
    <w:link w:val="Ttulo7"/>
    <w:rsid w:val="002C2EA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F252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403FDF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403FD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403FDF"/>
    <w:rPr>
      <w:rFonts w:ascii="Times New Roman" w:eastAsia="Times New Roman" w:hAnsi="Times New Roman" w:cs="Times New Roman"/>
      <w:b/>
      <w:snapToGrid w:val="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403FD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403FDF"/>
    <w:pPr>
      <w:widowControl w:val="0"/>
      <w:autoSpaceDE w:val="0"/>
      <w:autoSpaceDN w:val="0"/>
      <w:jc w:val="center"/>
    </w:pPr>
  </w:style>
  <w:style w:type="character" w:customStyle="1" w:styleId="TtuloChar">
    <w:name w:val="Título Char"/>
    <w:basedOn w:val="Fontepargpadro"/>
    <w:link w:val="Ttulo"/>
    <w:rsid w:val="00403F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403FDF"/>
    <w:pPr>
      <w:shd w:val="clear" w:color="auto" w:fill="00008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403FDF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rsid w:val="0040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403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1158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Hadriel Dalmolin</cp:lastModifiedBy>
  <cp:revision>3</cp:revision>
  <cp:lastPrinted>2015-03-12T12:30:00Z</cp:lastPrinted>
  <dcterms:created xsi:type="dcterms:W3CDTF">2015-03-12T18:44:00Z</dcterms:created>
  <dcterms:modified xsi:type="dcterms:W3CDTF">2015-03-12T18:47:00Z</dcterms:modified>
</cp:coreProperties>
</file>