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B2" w:rsidRPr="007E3CCE" w:rsidRDefault="00AD02B2" w:rsidP="00AD02B2">
      <w:pPr>
        <w:jc w:val="center"/>
        <w:rPr>
          <w:rFonts w:ascii="Arial" w:hAnsi="Arial" w:cs="Arial"/>
          <w:b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>LEI Nº 1.</w:t>
      </w:r>
      <w:r w:rsidR="00D744EC">
        <w:rPr>
          <w:rFonts w:ascii="Arial" w:hAnsi="Arial" w:cs="Arial"/>
          <w:b/>
          <w:sz w:val="26"/>
          <w:szCs w:val="26"/>
        </w:rPr>
        <w:t>795</w:t>
      </w:r>
      <w:r w:rsidRPr="007E3CCE">
        <w:rPr>
          <w:rFonts w:ascii="Arial" w:hAnsi="Arial" w:cs="Arial"/>
          <w:b/>
          <w:sz w:val="26"/>
          <w:szCs w:val="26"/>
        </w:rPr>
        <w:t>,</w:t>
      </w:r>
      <w:proofErr w:type="gramStart"/>
      <w:r w:rsidRPr="007E3CCE">
        <w:rPr>
          <w:rFonts w:ascii="Arial" w:hAnsi="Arial" w:cs="Arial"/>
          <w:b/>
          <w:sz w:val="26"/>
          <w:szCs w:val="26"/>
        </w:rPr>
        <w:t xml:space="preserve">  </w:t>
      </w:r>
      <w:proofErr w:type="gramEnd"/>
      <w:r w:rsidRPr="007E3CCE">
        <w:rPr>
          <w:rFonts w:ascii="Arial" w:hAnsi="Arial" w:cs="Arial"/>
          <w:b/>
          <w:sz w:val="26"/>
          <w:szCs w:val="26"/>
        </w:rPr>
        <w:t xml:space="preserve">DE </w:t>
      </w:r>
      <w:r w:rsidR="00D744EC">
        <w:rPr>
          <w:rFonts w:ascii="Arial" w:hAnsi="Arial" w:cs="Arial"/>
          <w:b/>
          <w:sz w:val="26"/>
          <w:szCs w:val="26"/>
        </w:rPr>
        <w:t xml:space="preserve"> 07 </w:t>
      </w:r>
      <w:r>
        <w:rPr>
          <w:rFonts w:ascii="Arial" w:hAnsi="Arial" w:cs="Arial"/>
          <w:b/>
          <w:sz w:val="26"/>
          <w:szCs w:val="26"/>
        </w:rPr>
        <w:t xml:space="preserve">DE </w:t>
      </w:r>
      <w:r w:rsidR="00D744EC">
        <w:rPr>
          <w:rFonts w:ascii="Arial" w:hAnsi="Arial" w:cs="Arial"/>
          <w:b/>
          <w:sz w:val="26"/>
          <w:szCs w:val="26"/>
        </w:rPr>
        <w:t>OUTUBRO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7E3CCE">
        <w:rPr>
          <w:rFonts w:ascii="Arial" w:hAnsi="Arial" w:cs="Arial"/>
          <w:b/>
          <w:sz w:val="26"/>
          <w:szCs w:val="26"/>
        </w:rPr>
        <w:t>DE 2014.</w:t>
      </w:r>
    </w:p>
    <w:p w:rsidR="00AD02B2" w:rsidRPr="007E3CCE" w:rsidRDefault="00AD02B2" w:rsidP="00AD02B2">
      <w:pPr>
        <w:jc w:val="both"/>
        <w:rPr>
          <w:rFonts w:ascii="Arial" w:hAnsi="Arial" w:cs="Arial"/>
          <w:i/>
          <w:sz w:val="26"/>
          <w:szCs w:val="26"/>
        </w:rPr>
      </w:pPr>
    </w:p>
    <w:p w:rsidR="00AD02B2" w:rsidRDefault="00AD02B2" w:rsidP="00AD02B2">
      <w:pPr>
        <w:jc w:val="both"/>
        <w:rPr>
          <w:rFonts w:ascii="Arial" w:hAnsi="Arial" w:cs="Arial"/>
          <w:b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>AUTORIZA O MUNICÍPIO A FIRMAR CONVÊNIO COM O “INSTITUTO</w:t>
      </w:r>
      <w:proofErr w:type="gramStart"/>
      <w:r w:rsidRPr="007E3CCE">
        <w:rPr>
          <w:rFonts w:ascii="Arial" w:hAnsi="Arial" w:cs="Arial"/>
          <w:b/>
          <w:sz w:val="26"/>
          <w:szCs w:val="26"/>
        </w:rPr>
        <w:t xml:space="preserve">  </w:t>
      </w:r>
      <w:proofErr w:type="gramEnd"/>
      <w:r>
        <w:rPr>
          <w:rFonts w:ascii="Arial" w:hAnsi="Arial" w:cs="Arial"/>
          <w:b/>
          <w:sz w:val="26"/>
          <w:szCs w:val="26"/>
        </w:rPr>
        <w:t>PARA O DESENVOLVIMENTO E IMPLANTAÇÃO DE POLÍTICAS FINANCEIRAS E TRIBUTÁRIAS MUNICIPAIS”.</w:t>
      </w:r>
    </w:p>
    <w:p w:rsidR="00AD02B2" w:rsidRPr="007E3CCE" w:rsidRDefault="00AD02B2" w:rsidP="00AD02B2">
      <w:pPr>
        <w:jc w:val="both"/>
        <w:rPr>
          <w:rFonts w:ascii="Arial" w:hAnsi="Arial" w:cs="Arial"/>
          <w:sz w:val="26"/>
          <w:szCs w:val="26"/>
        </w:rPr>
      </w:pPr>
    </w:p>
    <w:p w:rsidR="00AD02B2" w:rsidRPr="007E3CCE" w:rsidRDefault="00AD02B2" w:rsidP="00AD02B2">
      <w:pPr>
        <w:ind w:left="2835"/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 xml:space="preserve">EUZEBIO CALISTO VIECELI, </w:t>
      </w:r>
      <w:r w:rsidRPr="007E3CCE">
        <w:rPr>
          <w:rFonts w:ascii="Arial" w:hAnsi="Arial" w:cs="Arial"/>
          <w:sz w:val="26"/>
          <w:szCs w:val="26"/>
        </w:rPr>
        <w:t>Prefeito do Município de Pinheiro Preto, Estado de Santa Catarina, no uso das atribuições que lhe confere o art. 84, I, da Lei Orgânica do Município: Faço saber que a Câmara de Vereadores aprovou e eu sanciono e promulgo a seguinte lei:</w:t>
      </w:r>
    </w:p>
    <w:p w:rsidR="00AD02B2" w:rsidRPr="007E3CCE" w:rsidRDefault="00AD02B2" w:rsidP="00AD02B2">
      <w:pPr>
        <w:ind w:left="2552"/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p w:rsidR="00AD02B2" w:rsidRPr="007E3CCE" w:rsidRDefault="00AD02B2" w:rsidP="00AD02B2">
      <w:pPr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 xml:space="preserve">Art. 1º </w:t>
      </w:r>
      <w:r w:rsidRPr="007E3CCE">
        <w:rPr>
          <w:rFonts w:ascii="Arial" w:hAnsi="Arial" w:cs="Arial"/>
          <w:sz w:val="26"/>
          <w:szCs w:val="26"/>
        </w:rPr>
        <w:t>Fica o Município de Pinheiro Preto autorizado a firmar convênio com o “Instituto</w:t>
      </w:r>
      <w:r>
        <w:rPr>
          <w:rFonts w:ascii="Arial" w:hAnsi="Arial" w:cs="Arial"/>
          <w:sz w:val="26"/>
          <w:szCs w:val="26"/>
        </w:rPr>
        <w:t xml:space="preserve"> Para o Desenvolvimento e Implantação de Políticas Financeiras e Tributárias Municipais - IDETRIM</w:t>
      </w:r>
      <w:r w:rsidRPr="007E3CCE">
        <w:rPr>
          <w:rFonts w:ascii="Arial" w:hAnsi="Arial" w:cs="Arial"/>
          <w:sz w:val="26"/>
          <w:szCs w:val="26"/>
        </w:rPr>
        <w:t>”, pessoa jurídica de direito privad</w:t>
      </w:r>
      <w:r>
        <w:rPr>
          <w:rFonts w:ascii="Arial" w:hAnsi="Arial" w:cs="Arial"/>
          <w:sz w:val="26"/>
          <w:szCs w:val="26"/>
        </w:rPr>
        <w:t>o, sem fins lucrativos, inscrito</w:t>
      </w:r>
      <w:r w:rsidRPr="007E3CCE">
        <w:rPr>
          <w:rFonts w:ascii="Arial" w:hAnsi="Arial" w:cs="Arial"/>
          <w:sz w:val="26"/>
          <w:szCs w:val="26"/>
        </w:rPr>
        <w:t xml:space="preserve"> no CNPJ sob o nº. </w:t>
      </w:r>
      <w:r>
        <w:rPr>
          <w:rFonts w:ascii="Arial" w:hAnsi="Arial" w:cs="Arial"/>
          <w:sz w:val="26"/>
          <w:szCs w:val="26"/>
        </w:rPr>
        <w:t>17.499.119/0001-53, com sede na cidade de Sertão</w:t>
      </w:r>
      <w:r w:rsidRPr="007E3CCE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RS, na forma da minuta do convênio, anexo I a presente lei</w:t>
      </w:r>
      <w:r w:rsidRPr="007E3CCE">
        <w:rPr>
          <w:rFonts w:ascii="Arial" w:hAnsi="Arial" w:cs="Arial"/>
          <w:sz w:val="26"/>
          <w:szCs w:val="26"/>
        </w:rPr>
        <w:t>.</w:t>
      </w:r>
    </w:p>
    <w:p w:rsidR="00AD02B2" w:rsidRPr="007E3CCE" w:rsidRDefault="00AD02B2" w:rsidP="00AD02B2">
      <w:pPr>
        <w:jc w:val="both"/>
        <w:rPr>
          <w:rFonts w:ascii="Arial" w:hAnsi="Arial" w:cs="Arial"/>
          <w:b/>
          <w:sz w:val="26"/>
          <w:szCs w:val="26"/>
        </w:rPr>
      </w:pPr>
    </w:p>
    <w:p w:rsidR="00AD02B2" w:rsidRPr="007E3CCE" w:rsidRDefault="00AD02B2" w:rsidP="00AD02B2">
      <w:pPr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 xml:space="preserve">Art. 2º </w:t>
      </w:r>
      <w:r w:rsidRPr="007E3CCE">
        <w:rPr>
          <w:rFonts w:ascii="Arial" w:hAnsi="Arial" w:cs="Arial"/>
          <w:sz w:val="26"/>
          <w:szCs w:val="26"/>
        </w:rPr>
        <w:t xml:space="preserve">O Convênio tem por objeto </w:t>
      </w:r>
      <w:r>
        <w:rPr>
          <w:rFonts w:ascii="Arial" w:hAnsi="Arial" w:cs="Arial"/>
          <w:sz w:val="26"/>
          <w:szCs w:val="26"/>
        </w:rPr>
        <w:t>a adesão do Município ao Programa de Melhoria da Administração Tributária – PMAT, conforme regulamento do programa constante do anexo II a presente lei.</w:t>
      </w:r>
    </w:p>
    <w:p w:rsidR="00AD02B2" w:rsidRPr="007E3CCE" w:rsidRDefault="00AD02B2" w:rsidP="00AD02B2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D02B2" w:rsidRDefault="00AD02B2" w:rsidP="00AD02B2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>Art. 3º</w:t>
      </w:r>
      <w:r w:rsidRPr="007E3CCE">
        <w:rPr>
          <w:rFonts w:ascii="Arial" w:hAnsi="Arial" w:cs="Arial"/>
          <w:sz w:val="26"/>
          <w:szCs w:val="26"/>
        </w:rPr>
        <w:t xml:space="preserve"> Para fins do convênio, o Município repassará ao</w:t>
      </w:r>
      <w:r>
        <w:rPr>
          <w:rFonts w:ascii="Arial" w:hAnsi="Arial" w:cs="Arial"/>
          <w:sz w:val="26"/>
          <w:szCs w:val="26"/>
        </w:rPr>
        <w:t xml:space="preserve"> instituto</w:t>
      </w:r>
      <w:r w:rsidRPr="007E3CCE">
        <w:rPr>
          <w:rFonts w:ascii="Arial" w:hAnsi="Arial" w:cs="Arial"/>
          <w:sz w:val="26"/>
          <w:szCs w:val="26"/>
        </w:rPr>
        <w:t xml:space="preserve"> o valor </w:t>
      </w:r>
      <w:r>
        <w:rPr>
          <w:rFonts w:ascii="Arial" w:hAnsi="Arial" w:cs="Arial"/>
          <w:sz w:val="26"/>
          <w:szCs w:val="26"/>
        </w:rPr>
        <w:t xml:space="preserve">total </w:t>
      </w:r>
      <w:r w:rsidRPr="007E3CCE">
        <w:rPr>
          <w:rFonts w:ascii="Arial" w:hAnsi="Arial" w:cs="Arial"/>
          <w:sz w:val="26"/>
          <w:szCs w:val="26"/>
        </w:rPr>
        <w:t xml:space="preserve">de R$ </w:t>
      </w:r>
      <w:r>
        <w:rPr>
          <w:rFonts w:ascii="Arial" w:hAnsi="Arial" w:cs="Arial"/>
          <w:sz w:val="26"/>
          <w:szCs w:val="26"/>
        </w:rPr>
        <w:t xml:space="preserve">23.419,29 (vinte e três mil quatrocentos e dezenove reais </w:t>
      </w:r>
      <w:proofErr w:type="gramStart"/>
      <w:r>
        <w:rPr>
          <w:rFonts w:ascii="Arial" w:hAnsi="Arial" w:cs="Arial"/>
          <w:sz w:val="26"/>
          <w:szCs w:val="26"/>
        </w:rPr>
        <w:t>e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vinte</w:t>
      </w:r>
      <w:proofErr w:type="gramEnd"/>
      <w:r>
        <w:rPr>
          <w:rFonts w:ascii="Arial" w:hAnsi="Arial" w:cs="Arial"/>
          <w:sz w:val="26"/>
          <w:szCs w:val="26"/>
        </w:rPr>
        <w:t xml:space="preserve"> e nove centavos)</w:t>
      </w:r>
      <w:r w:rsidRPr="007E3CC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 ser pago em 4 (quatro) parcelas semestrais, conforme dispõe a cláusula quinta do convênio, sendo que a primeira parcela somente será pago no exercício de 2015.</w:t>
      </w:r>
    </w:p>
    <w:p w:rsidR="00AD02B2" w:rsidRPr="007E3CCE" w:rsidRDefault="00AD02B2" w:rsidP="00AD02B2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D02B2" w:rsidRPr="007E3CCE" w:rsidRDefault="00AD02B2" w:rsidP="00AD02B2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 xml:space="preserve">Art. 4º </w:t>
      </w:r>
      <w:r w:rsidRPr="007E3CCE">
        <w:rPr>
          <w:rFonts w:ascii="Arial" w:hAnsi="Arial" w:cs="Arial"/>
          <w:sz w:val="26"/>
          <w:szCs w:val="26"/>
        </w:rPr>
        <w:t>Os recursos repassados serão depositados em conta bancária específica e vinculada, e movimentados por ordem bancária ou transferência eletrônica de numerário.</w:t>
      </w:r>
    </w:p>
    <w:p w:rsidR="00AD02B2" w:rsidRPr="007E3CCE" w:rsidRDefault="00AD02B2" w:rsidP="00AD02B2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AD02B2" w:rsidRPr="007E3CCE" w:rsidRDefault="00AD02B2" w:rsidP="00AD02B2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>Parágrafo único.</w:t>
      </w:r>
      <w:r w:rsidRPr="007E3CCE">
        <w:rPr>
          <w:rFonts w:ascii="Arial" w:hAnsi="Arial" w:cs="Arial"/>
          <w:sz w:val="26"/>
          <w:szCs w:val="26"/>
        </w:rPr>
        <w:t xml:space="preserve"> A movimentação por</w:t>
      </w:r>
      <w:proofErr w:type="gramStart"/>
      <w:r w:rsidRPr="007E3CCE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7E3CCE">
        <w:rPr>
          <w:rFonts w:ascii="Arial" w:hAnsi="Arial" w:cs="Arial"/>
          <w:sz w:val="26"/>
          <w:szCs w:val="26"/>
        </w:rPr>
        <w:t>cheques nominais, cruzados e  individualizados será admitida apenas quando não for possível a movimentação na forma do  caput, devendo essa circunstância ser justificada na  prestação de contas.</w:t>
      </w:r>
    </w:p>
    <w:p w:rsidR="007E3CCE" w:rsidRDefault="007E3CCE" w:rsidP="00D74DF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D74DF8" w:rsidRPr="007E3CCE" w:rsidRDefault="00D74DF8" w:rsidP="00D74DF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lastRenderedPageBreak/>
        <w:t xml:space="preserve">Art. 5º </w:t>
      </w:r>
      <w:r w:rsidRPr="007E3CCE">
        <w:rPr>
          <w:rFonts w:ascii="Arial" w:hAnsi="Arial" w:cs="Arial"/>
          <w:sz w:val="26"/>
          <w:szCs w:val="26"/>
        </w:rPr>
        <w:t>A conta bancária deve ser identificada com o nome do Instituto, acrescido da expressão “Contribuição” e do nome da unidade concedente.</w:t>
      </w:r>
    </w:p>
    <w:p w:rsidR="00D74DF8" w:rsidRPr="007E3CCE" w:rsidRDefault="00D74DF8" w:rsidP="00D74DF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D74DF8" w:rsidRPr="007E3CCE" w:rsidRDefault="00D74DF8" w:rsidP="00D74DF8">
      <w:pPr>
        <w:jc w:val="both"/>
        <w:rPr>
          <w:rFonts w:ascii="Tahoma" w:hAnsi="Tahoma" w:cs="Tahoma"/>
          <w:sz w:val="26"/>
          <w:szCs w:val="26"/>
        </w:rPr>
      </w:pPr>
      <w:r w:rsidRPr="007E3CCE">
        <w:rPr>
          <w:rFonts w:ascii="Tahoma" w:hAnsi="Tahoma" w:cs="Tahoma"/>
          <w:b/>
          <w:sz w:val="26"/>
          <w:szCs w:val="26"/>
        </w:rPr>
        <w:t>Parágrafo único.</w:t>
      </w:r>
      <w:r w:rsidRPr="007E3CCE">
        <w:rPr>
          <w:rFonts w:ascii="Tahoma" w:hAnsi="Tahoma" w:cs="Tahoma"/>
          <w:sz w:val="26"/>
          <w:szCs w:val="26"/>
        </w:rPr>
        <w:t xml:space="preserve"> A prestação de contas será composta de:</w:t>
      </w:r>
    </w:p>
    <w:p w:rsidR="00D74DF8" w:rsidRPr="007E3CCE" w:rsidRDefault="00D74DF8" w:rsidP="00D74DF8">
      <w:pPr>
        <w:jc w:val="both"/>
        <w:rPr>
          <w:rFonts w:ascii="Tahoma" w:hAnsi="Tahoma" w:cs="Tahoma"/>
          <w:sz w:val="26"/>
          <w:szCs w:val="26"/>
        </w:rPr>
      </w:pPr>
    </w:p>
    <w:p w:rsidR="00D74DF8" w:rsidRPr="007E3CCE" w:rsidRDefault="00D74DF8" w:rsidP="00D74DF8">
      <w:pPr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>I –</w:t>
      </w:r>
      <w:r w:rsidRPr="007E3CCE">
        <w:rPr>
          <w:rFonts w:ascii="Arial" w:hAnsi="Arial" w:cs="Arial"/>
          <w:sz w:val="26"/>
          <w:szCs w:val="26"/>
        </w:rPr>
        <w:t xml:space="preserve"> Balancete de prestação de contas, instruído com os documentos legais;</w:t>
      </w:r>
    </w:p>
    <w:p w:rsidR="00D74DF8" w:rsidRPr="007E3CCE" w:rsidRDefault="00D74DF8" w:rsidP="00D74DF8">
      <w:pPr>
        <w:jc w:val="both"/>
        <w:rPr>
          <w:rFonts w:ascii="Arial" w:hAnsi="Arial" w:cs="Arial"/>
          <w:sz w:val="26"/>
          <w:szCs w:val="26"/>
        </w:rPr>
      </w:pPr>
    </w:p>
    <w:p w:rsidR="00D74DF8" w:rsidRPr="007E3CCE" w:rsidRDefault="00D74DF8" w:rsidP="00D74DF8">
      <w:pPr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>II –</w:t>
      </w:r>
      <w:r w:rsidRPr="007E3CCE">
        <w:rPr>
          <w:rFonts w:ascii="Arial" w:hAnsi="Arial" w:cs="Arial"/>
          <w:sz w:val="26"/>
          <w:szCs w:val="26"/>
        </w:rPr>
        <w:t xml:space="preserve"> Extratos de movimentação bancária;</w:t>
      </w:r>
    </w:p>
    <w:p w:rsidR="00D74DF8" w:rsidRPr="007E3CCE" w:rsidRDefault="00D74DF8" w:rsidP="00D74DF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D74DF8" w:rsidRPr="007E3CCE" w:rsidRDefault="00D74DF8" w:rsidP="00D74DF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>III –</w:t>
      </w:r>
      <w:r w:rsidRPr="007E3CCE">
        <w:rPr>
          <w:rFonts w:ascii="Arial" w:hAnsi="Arial" w:cs="Arial"/>
          <w:sz w:val="26"/>
          <w:szCs w:val="26"/>
        </w:rPr>
        <w:t xml:space="preserve"> Certidões negativas de débitos federal</w:t>
      </w:r>
      <w:r w:rsidR="00492AD3">
        <w:rPr>
          <w:rFonts w:ascii="Arial" w:hAnsi="Arial" w:cs="Arial"/>
          <w:sz w:val="26"/>
          <w:szCs w:val="26"/>
        </w:rPr>
        <w:t xml:space="preserve"> (dívida ativa e regularidade com tributos)</w:t>
      </w:r>
      <w:r w:rsidRPr="007E3CCE">
        <w:rPr>
          <w:rFonts w:ascii="Arial" w:hAnsi="Arial" w:cs="Arial"/>
          <w:sz w:val="26"/>
          <w:szCs w:val="26"/>
        </w:rPr>
        <w:t>, estadual e municipal, esta última da</w:t>
      </w:r>
      <w:r w:rsidR="00492AD3">
        <w:rPr>
          <w:rFonts w:ascii="Arial" w:hAnsi="Arial" w:cs="Arial"/>
          <w:sz w:val="26"/>
          <w:szCs w:val="26"/>
        </w:rPr>
        <w:t xml:space="preserve"> sede do domicílio do instituto</w:t>
      </w:r>
      <w:r w:rsidRPr="007E3CCE">
        <w:rPr>
          <w:rFonts w:ascii="Arial" w:hAnsi="Arial" w:cs="Arial"/>
          <w:sz w:val="26"/>
          <w:szCs w:val="26"/>
        </w:rPr>
        <w:t>;</w:t>
      </w:r>
    </w:p>
    <w:p w:rsidR="00D74DF8" w:rsidRPr="007E3CCE" w:rsidRDefault="00D74DF8" w:rsidP="00D74DF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74DF8" w:rsidRPr="007E3CCE" w:rsidRDefault="00D74DF8" w:rsidP="00D74DF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 xml:space="preserve">IV – </w:t>
      </w:r>
      <w:r w:rsidRPr="007E3CCE">
        <w:rPr>
          <w:rFonts w:ascii="Arial" w:hAnsi="Arial" w:cs="Arial"/>
          <w:sz w:val="26"/>
          <w:szCs w:val="26"/>
        </w:rPr>
        <w:t>Certidão negativa de Débito Trabalhista – CNDT;</w:t>
      </w:r>
    </w:p>
    <w:p w:rsidR="00D74DF8" w:rsidRPr="007E3CCE" w:rsidRDefault="00D74DF8" w:rsidP="00D74DF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74DF8" w:rsidRPr="007E3CCE" w:rsidRDefault="00D74DF8" w:rsidP="00D74DF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>V –</w:t>
      </w:r>
      <w:r w:rsidRPr="007E3CCE">
        <w:rPr>
          <w:rFonts w:ascii="Arial" w:hAnsi="Arial" w:cs="Arial"/>
          <w:sz w:val="26"/>
          <w:szCs w:val="26"/>
        </w:rPr>
        <w:t xml:space="preserve"> Certidão Negativa de Débito Previdenciário;</w:t>
      </w:r>
    </w:p>
    <w:p w:rsidR="00D74DF8" w:rsidRPr="007E3CCE" w:rsidRDefault="00D74DF8" w:rsidP="00D74DF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74DF8" w:rsidRPr="007E3CCE" w:rsidRDefault="00D74DF8" w:rsidP="00D74DF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>VI –</w:t>
      </w:r>
      <w:r w:rsidRPr="007E3CCE">
        <w:rPr>
          <w:rFonts w:ascii="Arial" w:hAnsi="Arial" w:cs="Arial"/>
          <w:sz w:val="26"/>
          <w:szCs w:val="26"/>
        </w:rPr>
        <w:t xml:space="preserve"> Certidão Negativa do FGTS;</w:t>
      </w:r>
    </w:p>
    <w:p w:rsidR="00D74DF8" w:rsidRPr="007E3CCE" w:rsidRDefault="00D74DF8" w:rsidP="00D74DF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74DF8" w:rsidRPr="007E3CCE" w:rsidRDefault="00D74DF8" w:rsidP="00D74DF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>VII –</w:t>
      </w:r>
      <w:r w:rsidRPr="007E3CCE">
        <w:rPr>
          <w:rFonts w:ascii="Arial" w:hAnsi="Arial" w:cs="Arial"/>
          <w:sz w:val="26"/>
          <w:szCs w:val="26"/>
        </w:rPr>
        <w:t xml:space="preserve"> Cer</w:t>
      </w:r>
      <w:r w:rsidR="00492AD3">
        <w:rPr>
          <w:rFonts w:ascii="Arial" w:hAnsi="Arial" w:cs="Arial"/>
          <w:sz w:val="26"/>
          <w:szCs w:val="26"/>
        </w:rPr>
        <w:t>tidão expedida pela Secretaria de Administração</w:t>
      </w:r>
      <w:r w:rsidRPr="007E3CCE">
        <w:rPr>
          <w:rFonts w:ascii="Arial" w:hAnsi="Arial" w:cs="Arial"/>
          <w:sz w:val="26"/>
          <w:szCs w:val="26"/>
        </w:rPr>
        <w:t xml:space="preserve"> certificando o cumprimento, pelo </w:t>
      </w:r>
      <w:r w:rsidR="00492AD3">
        <w:rPr>
          <w:rFonts w:ascii="Arial" w:hAnsi="Arial" w:cs="Arial"/>
          <w:sz w:val="26"/>
          <w:szCs w:val="26"/>
        </w:rPr>
        <w:t>instituto</w:t>
      </w:r>
      <w:r w:rsidRPr="007E3CCE">
        <w:rPr>
          <w:rFonts w:ascii="Arial" w:hAnsi="Arial" w:cs="Arial"/>
          <w:sz w:val="26"/>
          <w:szCs w:val="26"/>
        </w:rPr>
        <w:t>, das obrigações decorrentes do presente convênio.</w:t>
      </w:r>
    </w:p>
    <w:p w:rsidR="00D74DF8" w:rsidRPr="007E3CCE" w:rsidRDefault="00D74DF8" w:rsidP="009A2B5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E7E92" w:rsidRPr="007E3CCE" w:rsidRDefault="009A2B58" w:rsidP="00DE7E92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 xml:space="preserve">Art. </w:t>
      </w:r>
      <w:r w:rsidR="00D74DF8" w:rsidRPr="007E3CCE">
        <w:rPr>
          <w:rFonts w:ascii="Arial" w:hAnsi="Arial" w:cs="Arial"/>
          <w:b/>
          <w:sz w:val="26"/>
          <w:szCs w:val="26"/>
        </w:rPr>
        <w:t>6</w:t>
      </w:r>
      <w:r w:rsidRPr="007E3CCE">
        <w:rPr>
          <w:rFonts w:ascii="Arial" w:hAnsi="Arial" w:cs="Arial"/>
          <w:b/>
          <w:sz w:val="26"/>
          <w:szCs w:val="26"/>
        </w:rPr>
        <w:t>º</w:t>
      </w:r>
      <w:r w:rsidRPr="007E3CCE">
        <w:rPr>
          <w:rFonts w:ascii="Arial" w:hAnsi="Arial" w:cs="Arial"/>
          <w:sz w:val="26"/>
          <w:szCs w:val="26"/>
        </w:rPr>
        <w:t xml:space="preserve"> </w:t>
      </w:r>
      <w:r w:rsidR="00DE7E92" w:rsidRPr="007E3CCE">
        <w:rPr>
          <w:rFonts w:ascii="Arial" w:hAnsi="Arial" w:cs="Arial"/>
          <w:sz w:val="26"/>
          <w:szCs w:val="26"/>
        </w:rPr>
        <w:t xml:space="preserve"> </w:t>
      </w:r>
      <w:r w:rsidR="00984DC3" w:rsidRPr="007E3CCE">
        <w:rPr>
          <w:rFonts w:ascii="Arial" w:hAnsi="Arial" w:cs="Arial"/>
          <w:b/>
          <w:sz w:val="26"/>
          <w:szCs w:val="26"/>
        </w:rPr>
        <w:t xml:space="preserve"> </w:t>
      </w:r>
      <w:r w:rsidR="00984DC3" w:rsidRPr="007E3CCE">
        <w:rPr>
          <w:rFonts w:ascii="Arial" w:hAnsi="Arial" w:cs="Arial"/>
          <w:sz w:val="26"/>
          <w:szCs w:val="26"/>
        </w:rPr>
        <w:t>O Co</w:t>
      </w:r>
      <w:r w:rsidR="00492AD3">
        <w:rPr>
          <w:rFonts w:ascii="Arial" w:hAnsi="Arial" w:cs="Arial"/>
          <w:sz w:val="26"/>
          <w:szCs w:val="26"/>
        </w:rPr>
        <w:t>nvênio vigorará pelo prazo de 24</w:t>
      </w:r>
      <w:r w:rsidR="00FF0967" w:rsidRPr="007E3CCE">
        <w:rPr>
          <w:rFonts w:ascii="Arial" w:hAnsi="Arial" w:cs="Arial"/>
          <w:sz w:val="26"/>
          <w:szCs w:val="26"/>
        </w:rPr>
        <w:t xml:space="preserve"> (</w:t>
      </w:r>
      <w:r w:rsidR="00492AD3">
        <w:rPr>
          <w:rFonts w:ascii="Arial" w:hAnsi="Arial" w:cs="Arial"/>
          <w:sz w:val="26"/>
          <w:szCs w:val="26"/>
        </w:rPr>
        <w:t>vinte e quatro</w:t>
      </w:r>
      <w:r w:rsidR="00FF0967" w:rsidRPr="007E3CCE">
        <w:rPr>
          <w:rFonts w:ascii="Arial" w:hAnsi="Arial" w:cs="Arial"/>
          <w:sz w:val="26"/>
          <w:szCs w:val="26"/>
        </w:rPr>
        <w:t>) meses</w:t>
      </w:r>
      <w:r w:rsidR="00DE7E92" w:rsidRPr="007E3CCE">
        <w:rPr>
          <w:rFonts w:ascii="Arial" w:hAnsi="Arial" w:cs="Arial"/>
          <w:sz w:val="26"/>
          <w:szCs w:val="26"/>
        </w:rPr>
        <w:t>.</w:t>
      </w:r>
    </w:p>
    <w:p w:rsidR="00DE7E92" w:rsidRPr="007E3CCE" w:rsidRDefault="00DE7E92" w:rsidP="009A2B5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A2B58" w:rsidRPr="007E3CCE" w:rsidRDefault="00984DC3" w:rsidP="009A2B58">
      <w:pPr>
        <w:tabs>
          <w:tab w:val="left" w:pos="1134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 xml:space="preserve">Art. </w:t>
      </w:r>
      <w:r w:rsidR="00D74DF8" w:rsidRPr="007E3CCE">
        <w:rPr>
          <w:rFonts w:ascii="Arial" w:hAnsi="Arial" w:cs="Arial"/>
          <w:b/>
          <w:sz w:val="26"/>
          <w:szCs w:val="26"/>
        </w:rPr>
        <w:t>7</w:t>
      </w:r>
      <w:r w:rsidR="009A2B58" w:rsidRPr="007E3CCE">
        <w:rPr>
          <w:rFonts w:ascii="Arial" w:hAnsi="Arial" w:cs="Arial"/>
          <w:b/>
          <w:sz w:val="26"/>
          <w:szCs w:val="26"/>
        </w:rPr>
        <w:t>º</w:t>
      </w:r>
      <w:r w:rsidR="009A2B58" w:rsidRPr="007E3CCE">
        <w:rPr>
          <w:rFonts w:ascii="Arial" w:hAnsi="Arial" w:cs="Arial"/>
          <w:sz w:val="26"/>
          <w:szCs w:val="26"/>
        </w:rPr>
        <w:t xml:space="preserve"> As despesas decorrentes da </w:t>
      </w:r>
      <w:r w:rsidR="00127103">
        <w:rPr>
          <w:rFonts w:ascii="Arial" w:hAnsi="Arial" w:cs="Arial"/>
          <w:sz w:val="26"/>
          <w:szCs w:val="26"/>
        </w:rPr>
        <w:t xml:space="preserve">presente lei correrão à conta de dotação </w:t>
      </w:r>
      <w:r w:rsidR="009A2B58" w:rsidRPr="007E3CCE">
        <w:rPr>
          <w:rFonts w:ascii="Arial" w:hAnsi="Arial" w:cs="Arial"/>
          <w:sz w:val="26"/>
          <w:szCs w:val="26"/>
        </w:rPr>
        <w:t>orçamentária</w:t>
      </w:r>
      <w:r w:rsidR="00127103">
        <w:rPr>
          <w:rFonts w:ascii="Arial" w:hAnsi="Arial" w:cs="Arial"/>
          <w:sz w:val="26"/>
          <w:szCs w:val="26"/>
        </w:rPr>
        <w:t xml:space="preserve"> a ser consignada na Lei de Orçamento exercícios 2015 e 2016 para a Secretaria de Administração.</w:t>
      </w:r>
    </w:p>
    <w:p w:rsidR="005E6A48" w:rsidRPr="00492AD3" w:rsidRDefault="005E6A48" w:rsidP="005E6A48">
      <w:pPr>
        <w:rPr>
          <w:color w:val="FF0000"/>
          <w:sz w:val="26"/>
          <w:szCs w:val="26"/>
        </w:rPr>
      </w:pPr>
      <w:r w:rsidRPr="007E3CCE">
        <w:rPr>
          <w:sz w:val="26"/>
          <w:szCs w:val="26"/>
        </w:rPr>
        <w:t> </w:t>
      </w:r>
      <w:r w:rsidRPr="00492AD3">
        <w:rPr>
          <w:color w:val="FF0000"/>
          <w:sz w:val="26"/>
          <w:szCs w:val="26"/>
        </w:rPr>
        <w:t> </w:t>
      </w:r>
    </w:p>
    <w:p w:rsidR="00A3250B" w:rsidRPr="007E3CCE" w:rsidRDefault="00A3250B" w:rsidP="00A3250B">
      <w:pPr>
        <w:jc w:val="both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b/>
          <w:sz w:val="26"/>
          <w:szCs w:val="26"/>
        </w:rPr>
        <w:t>Art.</w:t>
      </w:r>
      <w:r w:rsidR="00072928" w:rsidRPr="007E3CCE">
        <w:rPr>
          <w:rFonts w:ascii="Arial" w:hAnsi="Arial" w:cs="Arial"/>
          <w:b/>
          <w:sz w:val="26"/>
          <w:szCs w:val="26"/>
        </w:rPr>
        <w:t xml:space="preserve"> </w:t>
      </w:r>
      <w:r w:rsidR="00127103">
        <w:rPr>
          <w:rFonts w:ascii="Arial" w:hAnsi="Arial" w:cs="Arial"/>
          <w:b/>
          <w:sz w:val="26"/>
          <w:szCs w:val="26"/>
        </w:rPr>
        <w:t>8</w:t>
      </w:r>
      <w:r w:rsidRPr="007E3CCE">
        <w:rPr>
          <w:rFonts w:ascii="Arial" w:hAnsi="Arial" w:cs="Arial"/>
          <w:b/>
          <w:sz w:val="26"/>
          <w:szCs w:val="26"/>
        </w:rPr>
        <w:t>º</w:t>
      </w:r>
      <w:proofErr w:type="gramStart"/>
      <w:r w:rsidRPr="007E3CCE">
        <w:rPr>
          <w:rFonts w:ascii="Arial" w:hAnsi="Arial" w:cs="Arial"/>
          <w:b/>
          <w:sz w:val="26"/>
          <w:szCs w:val="26"/>
        </w:rPr>
        <w:t xml:space="preserve"> </w:t>
      </w:r>
      <w:r w:rsidRPr="007E3CCE">
        <w:rPr>
          <w:rFonts w:ascii="Arial" w:hAnsi="Arial" w:cs="Arial"/>
          <w:sz w:val="26"/>
          <w:szCs w:val="26"/>
        </w:rPr>
        <w:t xml:space="preserve"> </w:t>
      </w:r>
      <w:proofErr w:type="gramEnd"/>
      <w:r w:rsidRPr="007E3CCE">
        <w:rPr>
          <w:rFonts w:ascii="Arial" w:hAnsi="Arial" w:cs="Arial"/>
          <w:sz w:val="26"/>
          <w:szCs w:val="26"/>
        </w:rPr>
        <w:t>Esta lei entrará em vigor na data de sua publicação</w:t>
      </w:r>
      <w:r w:rsidR="00984DC3" w:rsidRPr="007E3CCE">
        <w:rPr>
          <w:rFonts w:ascii="Arial" w:hAnsi="Arial" w:cs="Arial"/>
          <w:sz w:val="26"/>
          <w:szCs w:val="26"/>
        </w:rPr>
        <w:t xml:space="preserve">, com efeitos a partir de 1º de </w:t>
      </w:r>
      <w:r w:rsidR="00AE0551" w:rsidRPr="007E3CCE">
        <w:rPr>
          <w:rFonts w:ascii="Arial" w:hAnsi="Arial" w:cs="Arial"/>
          <w:sz w:val="26"/>
          <w:szCs w:val="26"/>
        </w:rPr>
        <w:t>março</w:t>
      </w:r>
      <w:r w:rsidR="00984DC3" w:rsidRPr="007E3CCE">
        <w:rPr>
          <w:rFonts w:ascii="Arial" w:hAnsi="Arial" w:cs="Arial"/>
          <w:sz w:val="26"/>
          <w:szCs w:val="26"/>
        </w:rPr>
        <w:t xml:space="preserve"> de 2014</w:t>
      </w:r>
      <w:r w:rsidRPr="007E3CCE">
        <w:rPr>
          <w:rFonts w:ascii="Arial" w:hAnsi="Arial" w:cs="Arial"/>
          <w:sz w:val="26"/>
          <w:szCs w:val="26"/>
        </w:rPr>
        <w:t>.</w:t>
      </w:r>
    </w:p>
    <w:p w:rsidR="00A3250B" w:rsidRPr="007E3CCE" w:rsidRDefault="00A3250B" w:rsidP="00A3250B">
      <w:pPr>
        <w:jc w:val="both"/>
        <w:rPr>
          <w:rFonts w:ascii="Arial" w:hAnsi="Arial" w:cs="Arial"/>
          <w:sz w:val="26"/>
          <w:szCs w:val="26"/>
        </w:rPr>
      </w:pPr>
    </w:p>
    <w:p w:rsidR="00A3250B" w:rsidRPr="007E3CCE" w:rsidRDefault="00A3250B" w:rsidP="00A3250B">
      <w:pPr>
        <w:jc w:val="center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sz w:val="26"/>
          <w:szCs w:val="26"/>
        </w:rPr>
        <w:t>Centro Administrativo de P</w:t>
      </w:r>
      <w:r w:rsidR="00984DC3" w:rsidRPr="007E3CCE">
        <w:rPr>
          <w:rFonts w:ascii="Arial" w:hAnsi="Arial" w:cs="Arial"/>
          <w:sz w:val="26"/>
          <w:szCs w:val="26"/>
        </w:rPr>
        <w:t xml:space="preserve">inheiro Preto – SC, </w:t>
      </w:r>
      <w:r w:rsidR="00D744EC">
        <w:rPr>
          <w:rFonts w:ascii="Arial" w:hAnsi="Arial" w:cs="Arial"/>
          <w:sz w:val="26"/>
          <w:szCs w:val="26"/>
        </w:rPr>
        <w:t>07</w:t>
      </w:r>
      <w:r w:rsidR="00127103">
        <w:rPr>
          <w:rFonts w:ascii="Arial" w:hAnsi="Arial" w:cs="Arial"/>
          <w:sz w:val="26"/>
          <w:szCs w:val="26"/>
        </w:rPr>
        <w:t xml:space="preserve"> </w:t>
      </w:r>
      <w:r w:rsidRPr="007E3CCE">
        <w:rPr>
          <w:rFonts w:ascii="Arial" w:hAnsi="Arial" w:cs="Arial"/>
          <w:sz w:val="26"/>
          <w:szCs w:val="26"/>
        </w:rPr>
        <w:t xml:space="preserve">de </w:t>
      </w:r>
      <w:r w:rsidR="00D744EC">
        <w:rPr>
          <w:rFonts w:ascii="Arial" w:hAnsi="Arial" w:cs="Arial"/>
          <w:sz w:val="26"/>
          <w:szCs w:val="26"/>
        </w:rPr>
        <w:t>outubro</w:t>
      </w:r>
      <w:r w:rsidRPr="007E3CCE">
        <w:rPr>
          <w:rFonts w:ascii="Arial" w:hAnsi="Arial" w:cs="Arial"/>
          <w:sz w:val="26"/>
          <w:szCs w:val="26"/>
        </w:rPr>
        <w:t xml:space="preserve"> de 2014.</w:t>
      </w:r>
    </w:p>
    <w:p w:rsidR="00A3250B" w:rsidRPr="007E3CCE" w:rsidRDefault="00A3250B" w:rsidP="00A3250B">
      <w:pPr>
        <w:jc w:val="center"/>
        <w:rPr>
          <w:rFonts w:ascii="Arial" w:hAnsi="Arial" w:cs="Arial"/>
          <w:sz w:val="26"/>
          <w:szCs w:val="26"/>
        </w:rPr>
      </w:pPr>
    </w:p>
    <w:p w:rsidR="00A3250B" w:rsidRPr="007E3CCE" w:rsidRDefault="00A3250B" w:rsidP="00A3250B">
      <w:pPr>
        <w:jc w:val="center"/>
        <w:rPr>
          <w:rFonts w:ascii="Arial" w:hAnsi="Arial" w:cs="Arial"/>
          <w:sz w:val="26"/>
          <w:szCs w:val="26"/>
        </w:rPr>
      </w:pPr>
    </w:p>
    <w:p w:rsidR="00A3250B" w:rsidRPr="007E3CCE" w:rsidRDefault="00A3250B" w:rsidP="00A3250B">
      <w:pPr>
        <w:jc w:val="center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sz w:val="26"/>
          <w:szCs w:val="26"/>
        </w:rPr>
        <w:t>EUZEBIO CALISTO VIECELI</w:t>
      </w:r>
    </w:p>
    <w:p w:rsidR="00A3250B" w:rsidRPr="007E3CCE" w:rsidRDefault="00A3250B" w:rsidP="00A3250B">
      <w:pPr>
        <w:jc w:val="center"/>
        <w:rPr>
          <w:rFonts w:ascii="Arial" w:hAnsi="Arial" w:cs="Arial"/>
          <w:sz w:val="26"/>
          <w:szCs w:val="26"/>
        </w:rPr>
      </w:pPr>
      <w:r w:rsidRPr="007E3CCE">
        <w:rPr>
          <w:rFonts w:ascii="Arial" w:hAnsi="Arial" w:cs="Arial"/>
          <w:sz w:val="26"/>
          <w:szCs w:val="26"/>
        </w:rPr>
        <w:t xml:space="preserve"> Prefeito Municipal </w:t>
      </w:r>
    </w:p>
    <w:p w:rsidR="00A3250B" w:rsidRPr="007E3CCE" w:rsidRDefault="00A3250B" w:rsidP="00A3250B">
      <w:pPr>
        <w:rPr>
          <w:rFonts w:ascii="Arial" w:hAnsi="Arial" w:cs="Arial"/>
          <w:sz w:val="26"/>
          <w:szCs w:val="26"/>
        </w:rPr>
      </w:pPr>
    </w:p>
    <w:p w:rsidR="00984DC3" w:rsidRDefault="00984DC3" w:rsidP="00A3250B">
      <w:pPr>
        <w:rPr>
          <w:rFonts w:ascii="Arial" w:hAnsi="Arial" w:cs="Arial"/>
          <w:sz w:val="25"/>
          <w:szCs w:val="25"/>
        </w:rPr>
      </w:pPr>
    </w:p>
    <w:p w:rsidR="00A3250B" w:rsidRDefault="00A3250B" w:rsidP="00A3250B">
      <w:pPr>
        <w:rPr>
          <w:rFonts w:ascii="Arial" w:hAnsi="Arial" w:cs="Arial"/>
          <w:sz w:val="25"/>
          <w:szCs w:val="25"/>
        </w:rPr>
      </w:pPr>
      <w:bookmarkStart w:id="0" w:name="_GoBack"/>
      <w:bookmarkEnd w:id="0"/>
    </w:p>
    <w:sectPr w:rsidR="00A3250B" w:rsidSect="009B2A72">
      <w:headerReference w:type="even" r:id="rId7"/>
      <w:headerReference w:type="default" r:id="rId8"/>
      <w:pgSz w:w="12240" w:h="15840"/>
      <w:pgMar w:top="2608" w:right="1247" w:bottom="1474" w:left="226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50" w:rsidRDefault="00384850">
      <w:r>
        <w:separator/>
      </w:r>
    </w:p>
  </w:endnote>
  <w:endnote w:type="continuationSeparator" w:id="0">
    <w:p w:rsidR="00384850" w:rsidRDefault="0038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50" w:rsidRDefault="00384850">
      <w:r>
        <w:separator/>
      </w:r>
    </w:p>
  </w:footnote>
  <w:footnote w:type="continuationSeparator" w:id="0">
    <w:p w:rsidR="00384850" w:rsidRDefault="0038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BE" w:rsidRDefault="001D64EF" w:rsidP="00CC6B3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39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39BE" w:rsidRDefault="003539BE" w:rsidP="00B0120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BE" w:rsidRDefault="001D64EF" w:rsidP="00CC6B3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39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20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539BE" w:rsidRDefault="003539BE" w:rsidP="00B0120E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C3"/>
    <w:rsid w:val="000570DE"/>
    <w:rsid w:val="00057647"/>
    <w:rsid w:val="00057A16"/>
    <w:rsid w:val="00061588"/>
    <w:rsid w:val="00072928"/>
    <w:rsid w:val="000B06CA"/>
    <w:rsid w:val="000C2F9A"/>
    <w:rsid w:val="000F3291"/>
    <w:rsid w:val="00116BE5"/>
    <w:rsid w:val="00127103"/>
    <w:rsid w:val="00142953"/>
    <w:rsid w:val="00152708"/>
    <w:rsid w:val="001538A9"/>
    <w:rsid w:val="001915D8"/>
    <w:rsid w:val="001B2BA5"/>
    <w:rsid w:val="001C3324"/>
    <w:rsid w:val="001D64EF"/>
    <w:rsid w:val="001D6827"/>
    <w:rsid w:val="001F3D5D"/>
    <w:rsid w:val="001F3E81"/>
    <w:rsid w:val="001F4EA7"/>
    <w:rsid w:val="00223CDB"/>
    <w:rsid w:val="00226988"/>
    <w:rsid w:val="00251FE7"/>
    <w:rsid w:val="002564AC"/>
    <w:rsid w:val="00270BC0"/>
    <w:rsid w:val="002739A3"/>
    <w:rsid w:val="002A0CFE"/>
    <w:rsid w:val="002A50B2"/>
    <w:rsid w:val="002B12CD"/>
    <w:rsid w:val="002D4F69"/>
    <w:rsid w:val="00304CA9"/>
    <w:rsid w:val="0033398E"/>
    <w:rsid w:val="00350C74"/>
    <w:rsid w:val="003539BE"/>
    <w:rsid w:val="00370209"/>
    <w:rsid w:val="003772DA"/>
    <w:rsid w:val="00381A41"/>
    <w:rsid w:val="00384850"/>
    <w:rsid w:val="0039186C"/>
    <w:rsid w:val="003C524C"/>
    <w:rsid w:val="003D0F03"/>
    <w:rsid w:val="003D15FF"/>
    <w:rsid w:val="003D75AD"/>
    <w:rsid w:val="0049240F"/>
    <w:rsid w:val="00492AD3"/>
    <w:rsid w:val="00493599"/>
    <w:rsid w:val="004A4BCD"/>
    <w:rsid w:val="004B7B72"/>
    <w:rsid w:val="004C05FE"/>
    <w:rsid w:val="004D21DE"/>
    <w:rsid w:val="00504C43"/>
    <w:rsid w:val="0056678E"/>
    <w:rsid w:val="005670C4"/>
    <w:rsid w:val="00583050"/>
    <w:rsid w:val="005A3FCF"/>
    <w:rsid w:val="005B02B9"/>
    <w:rsid w:val="005B0D7E"/>
    <w:rsid w:val="005B1A94"/>
    <w:rsid w:val="005B7ADE"/>
    <w:rsid w:val="005E35E5"/>
    <w:rsid w:val="005E6A48"/>
    <w:rsid w:val="006245FE"/>
    <w:rsid w:val="00633E42"/>
    <w:rsid w:val="00661FB3"/>
    <w:rsid w:val="00697353"/>
    <w:rsid w:val="006D0494"/>
    <w:rsid w:val="006D193B"/>
    <w:rsid w:val="00705A2B"/>
    <w:rsid w:val="007076C8"/>
    <w:rsid w:val="007508DA"/>
    <w:rsid w:val="00750F61"/>
    <w:rsid w:val="007643DB"/>
    <w:rsid w:val="00780184"/>
    <w:rsid w:val="00783B07"/>
    <w:rsid w:val="0078437D"/>
    <w:rsid w:val="00790F78"/>
    <w:rsid w:val="007A0D66"/>
    <w:rsid w:val="007A26F4"/>
    <w:rsid w:val="007B148F"/>
    <w:rsid w:val="007C41B4"/>
    <w:rsid w:val="007D22C3"/>
    <w:rsid w:val="007D5517"/>
    <w:rsid w:val="007D67F2"/>
    <w:rsid w:val="007E3CCE"/>
    <w:rsid w:val="007E5B77"/>
    <w:rsid w:val="00803758"/>
    <w:rsid w:val="00833938"/>
    <w:rsid w:val="00833DAD"/>
    <w:rsid w:val="00855827"/>
    <w:rsid w:val="008B68E2"/>
    <w:rsid w:val="008D44CF"/>
    <w:rsid w:val="008F2BBF"/>
    <w:rsid w:val="00907780"/>
    <w:rsid w:val="00907A21"/>
    <w:rsid w:val="00924359"/>
    <w:rsid w:val="009308AD"/>
    <w:rsid w:val="009420D3"/>
    <w:rsid w:val="00961A73"/>
    <w:rsid w:val="0097045D"/>
    <w:rsid w:val="00970CF4"/>
    <w:rsid w:val="00977E14"/>
    <w:rsid w:val="0098118F"/>
    <w:rsid w:val="0098322B"/>
    <w:rsid w:val="00984DC3"/>
    <w:rsid w:val="009960D8"/>
    <w:rsid w:val="009A2B58"/>
    <w:rsid w:val="009A3B76"/>
    <w:rsid w:val="009B2A72"/>
    <w:rsid w:val="009B7589"/>
    <w:rsid w:val="009C398E"/>
    <w:rsid w:val="00A05794"/>
    <w:rsid w:val="00A17FEE"/>
    <w:rsid w:val="00A23680"/>
    <w:rsid w:val="00A30EB2"/>
    <w:rsid w:val="00A3250B"/>
    <w:rsid w:val="00A66A36"/>
    <w:rsid w:val="00A80CED"/>
    <w:rsid w:val="00AA1A89"/>
    <w:rsid w:val="00AD02B2"/>
    <w:rsid w:val="00AE0551"/>
    <w:rsid w:val="00AF4D23"/>
    <w:rsid w:val="00B0120E"/>
    <w:rsid w:val="00B0173E"/>
    <w:rsid w:val="00B12CCD"/>
    <w:rsid w:val="00B21A8B"/>
    <w:rsid w:val="00B35C16"/>
    <w:rsid w:val="00B362AA"/>
    <w:rsid w:val="00B3714F"/>
    <w:rsid w:val="00B408B1"/>
    <w:rsid w:val="00B6503C"/>
    <w:rsid w:val="00B80D6A"/>
    <w:rsid w:val="00B8469D"/>
    <w:rsid w:val="00B876B4"/>
    <w:rsid w:val="00BB4A27"/>
    <w:rsid w:val="00BE216D"/>
    <w:rsid w:val="00BF057B"/>
    <w:rsid w:val="00BF784C"/>
    <w:rsid w:val="00C16B3E"/>
    <w:rsid w:val="00C33BC9"/>
    <w:rsid w:val="00C6425E"/>
    <w:rsid w:val="00C64459"/>
    <w:rsid w:val="00C64D35"/>
    <w:rsid w:val="00CC2FFB"/>
    <w:rsid w:val="00CC6B3B"/>
    <w:rsid w:val="00CD0639"/>
    <w:rsid w:val="00CD1C68"/>
    <w:rsid w:val="00CE0B72"/>
    <w:rsid w:val="00CF52BE"/>
    <w:rsid w:val="00D01887"/>
    <w:rsid w:val="00D24AC4"/>
    <w:rsid w:val="00D54B02"/>
    <w:rsid w:val="00D744EC"/>
    <w:rsid w:val="00D74DF8"/>
    <w:rsid w:val="00D82F60"/>
    <w:rsid w:val="00D872A0"/>
    <w:rsid w:val="00D873F6"/>
    <w:rsid w:val="00D90B14"/>
    <w:rsid w:val="00DA0331"/>
    <w:rsid w:val="00DA0DD3"/>
    <w:rsid w:val="00DD05FA"/>
    <w:rsid w:val="00DD3D1B"/>
    <w:rsid w:val="00DE7E92"/>
    <w:rsid w:val="00DF1786"/>
    <w:rsid w:val="00E2302E"/>
    <w:rsid w:val="00E30178"/>
    <w:rsid w:val="00E44E90"/>
    <w:rsid w:val="00E716D9"/>
    <w:rsid w:val="00E82C0F"/>
    <w:rsid w:val="00EB77AD"/>
    <w:rsid w:val="00EC2BD6"/>
    <w:rsid w:val="00ED3E74"/>
    <w:rsid w:val="00ED73E2"/>
    <w:rsid w:val="00EF63A4"/>
    <w:rsid w:val="00F0156C"/>
    <w:rsid w:val="00F50996"/>
    <w:rsid w:val="00F729A3"/>
    <w:rsid w:val="00FD5355"/>
    <w:rsid w:val="00FE32BE"/>
    <w:rsid w:val="00FF0967"/>
    <w:rsid w:val="00FF0C3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C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82F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0120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0120E"/>
  </w:style>
  <w:style w:type="character" w:styleId="nfase">
    <w:name w:val="Emphasis"/>
    <w:basedOn w:val="Fontepargpadro"/>
    <w:uiPriority w:val="20"/>
    <w:qFormat/>
    <w:rsid w:val="005E6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C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82F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0120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0120E"/>
  </w:style>
  <w:style w:type="character" w:styleId="nfase">
    <w:name w:val="Emphasis"/>
    <w:basedOn w:val="Fontepargpadro"/>
    <w:uiPriority w:val="20"/>
    <w:qFormat/>
    <w:rsid w:val="005E6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Acessor Juridico</dc:creator>
  <cp:keywords/>
  <cp:lastModifiedBy>winxp</cp:lastModifiedBy>
  <cp:revision>5</cp:revision>
  <cp:lastPrinted>2014-09-15T10:46:00Z</cp:lastPrinted>
  <dcterms:created xsi:type="dcterms:W3CDTF">2014-10-07T17:21:00Z</dcterms:created>
  <dcterms:modified xsi:type="dcterms:W3CDTF">2014-10-07T17:34:00Z</dcterms:modified>
</cp:coreProperties>
</file>