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96" w:rsidRPr="00B1272F" w:rsidRDefault="005C7756" w:rsidP="00B1272F">
      <w:pPr>
        <w:jc w:val="center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DECRETO </w:t>
      </w:r>
      <w:r w:rsidR="00F92996" w:rsidRPr="00B1272F">
        <w:rPr>
          <w:rFonts w:ascii="Arial" w:hAnsi="Arial" w:cs="Arial"/>
          <w:b/>
        </w:rPr>
        <w:t>N</w:t>
      </w:r>
      <w:r w:rsidR="00A267C0" w:rsidRPr="00B1272F">
        <w:rPr>
          <w:rFonts w:ascii="Arial" w:hAnsi="Arial" w:cs="Arial"/>
          <w:b/>
        </w:rPr>
        <w:t>º</w:t>
      </w:r>
      <w:r w:rsidR="00281247" w:rsidRPr="00B1272F">
        <w:rPr>
          <w:rFonts w:ascii="Arial" w:hAnsi="Arial" w:cs="Arial"/>
          <w:b/>
        </w:rPr>
        <w:t xml:space="preserve"> </w:t>
      </w:r>
      <w:r w:rsidRPr="00B1272F">
        <w:rPr>
          <w:rFonts w:ascii="Arial" w:hAnsi="Arial" w:cs="Arial"/>
          <w:b/>
        </w:rPr>
        <w:t xml:space="preserve">4.049, DE 31 DE JULHO DE </w:t>
      </w:r>
      <w:r w:rsidR="00F92996" w:rsidRPr="00B1272F">
        <w:rPr>
          <w:rFonts w:ascii="Arial" w:hAnsi="Arial" w:cs="Arial"/>
          <w:b/>
        </w:rPr>
        <w:t>201</w:t>
      </w:r>
      <w:r w:rsidR="000B7E70" w:rsidRPr="00B1272F">
        <w:rPr>
          <w:rFonts w:ascii="Arial" w:hAnsi="Arial" w:cs="Arial"/>
          <w:b/>
        </w:rPr>
        <w:t>4</w:t>
      </w:r>
      <w:r w:rsidR="00F92996" w:rsidRPr="00B1272F">
        <w:rPr>
          <w:rFonts w:ascii="Arial" w:hAnsi="Arial" w:cs="Arial"/>
          <w:b/>
        </w:rPr>
        <w:t>.</w:t>
      </w:r>
    </w:p>
    <w:p w:rsidR="00F92996" w:rsidRPr="00B1272F" w:rsidRDefault="00F92996" w:rsidP="00B1272F">
      <w:pPr>
        <w:jc w:val="center"/>
        <w:rPr>
          <w:rFonts w:ascii="Arial" w:hAnsi="Arial" w:cs="Arial"/>
          <w:b/>
        </w:rPr>
      </w:pPr>
    </w:p>
    <w:p w:rsidR="0071173B" w:rsidRPr="00B1272F" w:rsidRDefault="00336823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APROVA PROGRAMA PARA IMPLEMENTAÇÃO DE MEDIDAS SOCIOEDUCATIVAS EM MEIO ABERTO</w:t>
      </w:r>
      <w:r w:rsidR="005C7756" w:rsidRPr="00B1272F">
        <w:rPr>
          <w:rFonts w:ascii="Arial" w:hAnsi="Arial" w:cs="Arial"/>
          <w:b/>
        </w:rPr>
        <w:t>.</w:t>
      </w:r>
    </w:p>
    <w:p w:rsidR="00336823" w:rsidRPr="00B1272F" w:rsidRDefault="00336823" w:rsidP="00B1272F">
      <w:pPr>
        <w:jc w:val="both"/>
        <w:rPr>
          <w:rFonts w:ascii="Arial" w:hAnsi="Arial" w:cs="Arial"/>
          <w:b/>
        </w:rPr>
      </w:pPr>
    </w:p>
    <w:p w:rsidR="0071173B" w:rsidRPr="00B1272F" w:rsidRDefault="0071173B" w:rsidP="00B1272F">
      <w:pPr>
        <w:jc w:val="both"/>
        <w:rPr>
          <w:rFonts w:ascii="Arial" w:hAnsi="Arial" w:cs="Arial"/>
          <w:b/>
        </w:rPr>
      </w:pPr>
    </w:p>
    <w:p w:rsidR="008018CF" w:rsidRPr="00B1272F" w:rsidRDefault="00F92996" w:rsidP="00B1272F">
      <w:pPr>
        <w:ind w:left="2552"/>
        <w:jc w:val="both"/>
        <w:rPr>
          <w:rFonts w:ascii="Arial" w:hAnsi="Arial" w:cs="Arial"/>
        </w:rPr>
      </w:pPr>
      <w:r w:rsidRPr="00B1272F">
        <w:rPr>
          <w:rFonts w:ascii="Arial" w:hAnsi="Arial" w:cs="Arial"/>
          <w:b/>
        </w:rPr>
        <w:t xml:space="preserve">EUZEBIO CALISTO VIECELI, </w:t>
      </w:r>
      <w:r w:rsidRPr="00B1272F">
        <w:rPr>
          <w:rFonts w:ascii="Arial" w:hAnsi="Arial" w:cs="Arial"/>
        </w:rPr>
        <w:t xml:space="preserve">Prefeito do Município </w:t>
      </w:r>
      <w:proofErr w:type="gramStart"/>
      <w:r w:rsidRPr="00B1272F">
        <w:rPr>
          <w:rFonts w:ascii="Arial" w:hAnsi="Arial" w:cs="Arial"/>
        </w:rPr>
        <w:t>de  Pinheiro</w:t>
      </w:r>
      <w:proofErr w:type="gramEnd"/>
      <w:r w:rsidRPr="00B1272F">
        <w:rPr>
          <w:rFonts w:ascii="Arial" w:hAnsi="Arial" w:cs="Arial"/>
        </w:rPr>
        <w:t xml:space="preserve"> Preto, Estado de Santa Catarina, no uso de suas atribuições legais</w:t>
      </w:r>
      <w:r w:rsidR="00281247" w:rsidRPr="00B1272F">
        <w:rPr>
          <w:rFonts w:ascii="Arial" w:hAnsi="Arial" w:cs="Arial"/>
        </w:rPr>
        <w:t xml:space="preserve">, e considerando </w:t>
      </w:r>
      <w:r w:rsidR="008018CF" w:rsidRPr="00B1272F">
        <w:rPr>
          <w:rFonts w:ascii="Arial" w:hAnsi="Arial" w:cs="Arial"/>
        </w:rPr>
        <w:t xml:space="preserve">o Programa elaborado pelos profissionais das áreas referente medidas socioeducativas em meio aberto, </w:t>
      </w:r>
    </w:p>
    <w:p w:rsidR="00685B37" w:rsidRPr="00B1272F" w:rsidRDefault="008B21A2" w:rsidP="00B1272F">
      <w:pPr>
        <w:ind w:left="2552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</w:p>
    <w:p w:rsidR="00F92996" w:rsidRPr="00B1272F" w:rsidRDefault="000D6BD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                                      </w:t>
      </w:r>
      <w:r w:rsidR="005C7756" w:rsidRPr="00B1272F">
        <w:rPr>
          <w:rFonts w:ascii="Arial" w:hAnsi="Arial" w:cs="Arial"/>
          <w:b/>
        </w:rPr>
        <w:t>DECRETA</w:t>
      </w:r>
      <w:r w:rsidR="00F92996" w:rsidRPr="00B1272F">
        <w:rPr>
          <w:rFonts w:ascii="Arial" w:hAnsi="Arial" w:cs="Arial"/>
          <w:b/>
        </w:rPr>
        <w:t>:</w:t>
      </w:r>
    </w:p>
    <w:p w:rsidR="0071173B" w:rsidRPr="00B1272F" w:rsidRDefault="0071173B" w:rsidP="00B1272F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047611" w:rsidRPr="00B1272F" w:rsidRDefault="008B21A2" w:rsidP="00B1272F">
      <w:pPr>
        <w:tabs>
          <w:tab w:val="left" w:pos="5103"/>
        </w:tabs>
        <w:jc w:val="both"/>
        <w:rPr>
          <w:rFonts w:ascii="Arial" w:hAnsi="Arial" w:cs="Arial"/>
        </w:rPr>
      </w:pPr>
      <w:r w:rsidRPr="00B1272F">
        <w:rPr>
          <w:rFonts w:ascii="Arial" w:hAnsi="Arial" w:cs="Arial"/>
          <w:b/>
        </w:rPr>
        <w:t>Art. 1</w:t>
      </w:r>
      <w:proofErr w:type="gramStart"/>
      <w:r w:rsidRPr="00B1272F">
        <w:rPr>
          <w:rFonts w:ascii="Arial" w:hAnsi="Arial" w:cs="Arial"/>
          <w:b/>
        </w:rPr>
        <w:t xml:space="preserve">º </w:t>
      </w:r>
      <w:r w:rsidRPr="00B1272F">
        <w:rPr>
          <w:rFonts w:ascii="Arial" w:hAnsi="Arial" w:cs="Arial"/>
        </w:rPr>
        <w:t xml:space="preserve"> </w:t>
      </w:r>
      <w:r w:rsidR="00AF3484" w:rsidRPr="00B1272F">
        <w:rPr>
          <w:rFonts w:ascii="Arial" w:hAnsi="Arial" w:cs="Arial"/>
        </w:rPr>
        <w:t>Fica</w:t>
      </w:r>
      <w:proofErr w:type="gramEnd"/>
      <w:r w:rsidR="00AF3484" w:rsidRPr="00B1272F">
        <w:rPr>
          <w:rFonts w:ascii="Arial" w:hAnsi="Arial" w:cs="Arial"/>
        </w:rPr>
        <w:t xml:space="preserve"> </w:t>
      </w:r>
      <w:r w:rsidR="008018CF" w:rsidRPr="00B1272F">
        <w:rPr>
          <w:rFonts w:ascii="Arial" w:hAnsi="Arial" w:cs="Arial"/>
        </w:rPr>
        <w:t>aprovado</w:t>
      </w:r>
      <w:r w:rsidR="00047611" w:rsidRPr="00B1272F">
        <w:rPr>
          <w:rFonts w:ascii="Arial" w:hAnsi="Arial" w:cs="Arial"/>
        </w:rPr>
        <w:t xml:space="preserve"> o “Programa para Implementação de Medidas Socioeducativa</w:t>
      </w:r>
      <w:r w:rsidR="00EF6495" w:rsidRPr="00B1272F">
        <w:rPr>
          <w:rFonts w:ascii="Arial" w:hAnsi="Arial" w:cs="Arial"/>
        </w:rPr>
        <w:t>s</w:t>
      </w:r>
      <w:r w:rsidR="00047611" w:rsidRPr="00B1272F">
        <w:rPr>
          <w:rFonts w:ascii="Arial" w:hAnsi="Arial" w:cs="Arial"/>
        </w:rPr>
        <w:t xml:space="preserve"> em Meio Aberto”</w:t>
      </w:r>
      <w:r w:rsidR="005C7756" w:rsidRPr="00B1272F">
        <w:rPr>
          <w:rFonts w:ascii="Arial" w:hAnsi="Arial" w:cs="Arial"/>
        </w:rPr>
        <w:t>, na forma do texto apenso ao presente Decreto</w:t>
      </w:r>
      <w:r w:rsidR="00047611" w:rsidRPr="00B1272F">
        <w:rPr>
          <w:rFonts w:ascii="Arial" w:hAnsi="Arial" w:cs="Arial"/>
        </w:rPr>
        <w:t xml:space="preserve">. </w:t>
      </w:r>
    </w:p>
    <w:p w:rsidR="00047611" w:rsidRPr="00B1272F" w:rsidRDefault="00047611" w:rsidP="00B1272F">
      <w:pPr>
        <w:tabs>
          <w:tab w:val="left" w:pos="5103"/>
        </w:tabs>
        <w:jc w:val="both"/>
        <w:rPr>
          <w:rFonts w:ascii="Arial" w:hAnsi="Arial" w:cs="Arial"/>
        </w:rPr>
      </w:pPr>
    </w:p>
    <w:p w:rsidR="00047611" w:rsidRPr="00B1272F" w:rsidRDefault="00FC26FC" w:rsidP="00B1272F">
      <w:pPr>
        <w:tabs>
          <w:tab w:val="left" w:pos="5103"/>
        </w:tabs>
        <w:jc w:val="both"/>
        <w:rPr>
          <w:rFonts w:ascii="Arial" w:hAnsi="Arial" w:cs="Arial"/>
        </w:rPr>
      </w:pPr>
      <w:r w:rsidRPr="00B1272F">
        <w:rPr>
          <w:rFonts w:ascii="Arial" w:hAnsi="Arial" w:cs="Arial"/>
          <w:b/>
        </w:rPr>
        <w:t>Parágrafo único.</w:t>
      </w:r>
      <w:r w:rsidRPr="00B1272F">
        <w:rPr>
          <w:rFonts w:ascii="Arial" w:hAnsi="Arial" w:cs="Arial"/>
        </w:rPr>
        <w:t xml:space="preserve"> Para fins de otimizar a execução do programa de que trata este artigo, </w:t>
      </w:r>
      <w:r w:rsidR="00281247" w:rsidRPr="00B1272F">
        <w:rPr>
          <w:rFonts w:ascii="Arial" w:hAnsi="Arial" w:cs="Arial"/>
        </w:rPr>
        <w:t>é</w:t>
      </w:r>
      <w:r w:rsidRPr="00B1272F">
        <w:rPr>
          <w:rFonts w:ascii="Arial" w:hAnsi="Arial" w:cs="Arial"/>
        </w:rPr>
        <w:t xml:space="preserve"> disponibilizad</w:t>
      </w:r>
      <w:r w:rsidR="00281247" w:rsidRPr="00B1272F">
        <w:rPr>
          <w:rFonts w:ascii="Arial" w:hAnsi="Arial" w:cs="Arial"/>
        </w:rPr>
        <w:t>a</w:t>
      </w:r>
      <w:r w:rsidRPr="00B1272F">
        <w:rPr>
          <w:rFonts w:ascii="Arial" w:hAnsi="Arial" w:cs="Arial"/>
        </w:rPr>
        <w:t xml:space="preserve"> sala localizada junto ao</w:t>
      </w:r>
      <w:r w:rsidR="00FD6BE4" w:rsidRPr="00B1272F">
        <w:rPr>
          <w:rFonts w:ascii="Arial" w:hAnsi="Arial" w:cs="Arial"/>
        </w:rPr>
        <w:t xml:space="preserve"> espaço físico do órgão do CRAS, com a devida identificação.</w:t>
      </w:r>
    </w:p>
    <w:p w:rsidR="00FD6BE4" w:rsidRPr="00B1272F" w:rsidRDefault="00FD6BE4" w:rsidP="00B1272F">
      <w:pPr>
        <w:jc w:val="both"/>
        <w:rPr>
          <w:rFonts w:ascii="Arial" w:hAnsi="Arial" w:cs="Arial"/>
          <w:b/>
        </w:rPr>
      </w:pPr>
    </w:p>
    <w:p w:rsidR="00F92996" w:rsidRPr="00B1272F" w:rsidRDefault="00F9299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  <w:b/>
        </w:rPr>
        <w:t>Art. 2º</w:t>
      </w:r>
      <w:r w:rsidRPr="00B1272F">
        <w:rPr>
          <w:rFonts w:ascii="Arial" w:hAnsi="Arial" w:cs="Arial"/>
        </w:rPr>
        <w:t xml:space="preserve"> Est</w:t>
      </w:r>
      <w:r w:rsidR="005C7756" w:rsidRPr="00B1272F">
        <w:rPr>
          <w:rFonts w:ascii="Arial" w:hAnsi="Arial" w:cs="Arial"/>
        </w:rPr>
        <w:t xml:space="preserve">e Decreto </w:t>
      </w:r>
      <w:r w:rsidRPr="00B1272F">
        <w:rPr>
          <w:rFonts w:ascii="Arial" w:hAnsi="Arial" w:cs="Arial"/>
        </w:rPr>
        <w:t>entra em vigor na data de sua publicação.</w:t>
      </w:r>
    </w:p>
    <w:p w:rsidR="00F92996" w:rsidRPr="00B1272F" w:rsidRDefault="00F92996" w:rsidP="00B1272F">
      <w:pPr>
        <w:jc w:val="both"/>
        <w:rPr>
          <w:rFonts w:ascii="Arial" w:hAnsi="Arial" w:cs="Arial"/>
        </w:rPr>
      </w:pPr>
    </w:p>
    <w:p w:rsidR="00F92996" w:rsidRPr="00B1272F" w:rsidRDefault="00F92996" w:rsidP="00B1272F">
      <w:pPr>
        <w:jc w:val="center"/>
        <w:rPr>
          <w:rFonts w:ascii="Arial" w:hAnsi="Arial" w:cs="Arial"/>
        </w:rPr>
      </w:pPr>
      <w:r w:rsidRPr="00B1272F">
        <w:rPr>
          <w:rFonts w:ascii="Arial" w:hAnsi="Arial" w:cs="Arial"/>
        </w:rPr>
        <w:t>Centro Administr</w:t>
      </w:r>
      <w:r w:rsidR="00A267C0" w:rsidRPr="00B1272F">
        <w:rPr>
          <w:rFonts w:ascii="Arial" w:hAnsi="Arial" w:cs="Arial"/>
        </w:rPr>
        <w:t xml:space="preserve">ativo de Pinheiro Preto – SC, </w:t>
      </w:r>
      <w:r w:rsidR="00281247" w:rsidRPr="00B1272F">
        <w:rPr>
          <w:rFonts w:ascii="Arial" w:hAnsi="Arial" w:cs="Arial"/>
        </w:rPr>
        <w:t>31</w:t>
      </w:r>
      <w:r w:rsidRPr="00B1272F">
        <w:rPr>
          <w:rFonts w:ascii="Arial" w:hAnsi="Arial" w:cs="Arial"/>
        </w:rPr>
        <w:t xml:space="preserve"> de julho de 201</w:t>
      </w:r>
      <w:r w:rsidR="000B7E70" w:rsidRPr="00B1272F">
        <w:rPr>
          <w:rFonts w:ascii="Arial" w:hAnsi="Arial" w:cs="Arial"/>
        </w:rPr>
        <w:t>4</w:t>
      </w:r>
      <w:r w:rsidRPr="00B1272F">
        <w:rPr>
          <w:rFonts w:ascii="Arial" w:hAnsi="Arial" w:cs="Arial"/>
        </w:rPr>
        <w:t>.</w:t>
      </w:r>
    </w:p>
    <w:p w:rsidR="00F92996" w:rsidRPr="00B1272F" w:rsidRDefault="00F92996" w:rsidP="00B1272F">
      <w:pPr>
        <w:jc w:val="center"/>
        <w:rPr>
          <w:rFonts w:ascii="Arial" w:hAnsi="Arial" w:cs="Arial"/>
        </w:rPr>
      </w:pPr>
    </w:p>
    <w:p w:rsidR="00F92996" w:rsidRPr="00B1272F" w:rsidRDefault="00F92996" w:rsidP="00B1272F">
      <w:pPr>
        <w:jc w:val="center"/>
        <w:rPr>
          <w:rFonts w:ascii="Arial" w:hAnsi="Arial" w:cs="Arial"/>
        </w:rPr>
      </w:pPr>
    </w:p>
    <w:p w:rsidR="00F92996" w:rsidRPr="00B1272F" w:rsidRDefault="00F92996" w:rsidP="00B1272F">
      <w:pPr>
        <w:jc w:val="center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EUZEBIO CALISTO VIECELI</w:t>
      </w:r>
    </w:p>
    <w:p w:rsidR="00F92996" w:rsidRPr="00B1272F" w:rsidRDefault="00F92996" w:rsidP="00B1272F">
      <w:pPr>
        <w:jc w:val="center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Prefeito Municipal</w:t>
      </w:r>
    </w:p>
    <w:p w:rsidR="00EA74B6" w:rsidRPr="00B1272F" w:rsidRDefault="00EA74B6" w:rsidP="00B1272F">
      <w:pPr>
        <w:jc w:val="center"/>
        <w:rPr>
          <w:rFonts w:ascii="Arial" w:hAnsi="Arial" w:cs="Arial"/>
        </w:rPr>
      </w:pPr>
    </w:p>
    <w:p w:rsidR="00B1272F" w:rsidRPr="00B1272F" w:rsidRDefault="00B1272F" w:rsidP="00B1272F">
      <w:pPr>
        <w:jc w:val="center"/>
        <w:rPr>
          <w:rFonts w:ascii="Arial" w:hAnsi="Arial" w:cs="Arial"/>
        </w:rPr>
      </w:pPr>
    </w:p>
    <w:p w:rsidR="00EA74B6" w:rsidRPr="00B1272F" w:rsidRDefault="00B1272F" w:rsidP="00B1272F">
      <w:pPr>
        <w:jc w:val="center"/>
        <w:rPr>
          <w:rFonts w:ascii="Arial" w:hAnsi="Arial" w:cs="Arial"/>
          <w:b/>
          <w:bCs/>
        </w:rPr>
      </w:pPr>
      <w:r w:rsidRPr="00B1272F">
        <w:rPr>
          <w:rFonts w:ascii="Arial" w:hAnsi="Arial" w:cs="Arial"/>
          <w:b/>
          <w:bCs/>
        </w:rPr>
        <w:t>PR</w:t>
      </w:r>
      <w:r w:rsidR="00EA74B6" w:rsidRPr="00B1272F">
        <w:rPr>
          <w:rFonts w:ascii="Arial" w:hAnsi="Arial" w:cs="Arial"/>
          <w:b/>
          <w:bCs/>
        </w:rPr>
        <w:t>OGRAMA PARA IMPLEMENTAÇÃO D</w:t>
      </w:r>
      <w:r w:rsidR="00EF6495" w:rsidRPr="00B1272F">
        <w:rPr>
          <w:rFonts w:ascii="Arial" w:hAnsi="Arial" w:cs="Arial"/>
          <w:b/>
          <w:bCs/>
        </w:rPr>
        <w:t>E</w:t>
      </w:r>
      <w:r w:rsidR="00EA74B6" w:rsidRPr="00B1272F">
        <w:rPr>
          <w:rFonts w:ascii="Arial" w:hAnsi="Arial" w:cs="Arial"/>
          <w:b/>
          <w:bCs/>
        </w:rPr>
        <w:t xml:space="preserve"> MEDIDA</w:t>
      </w:r>
      <w:r w:rsidR="00EF6495" w:rsidRPr="00B1272F">
        <w:rPr>
          <w:rFonts w:ascii="Arial" w:hAnsi="Arial" w:cs="Arial"/>
          <w:b/>
          <w:bCs/>
        </w:rPr>
        <w:t>S</w:t>
      </w:r>
      <w:r w:rsidR="00EA74B6" w:rsidRPr="00B1272F">
        <w:rPr>
          <w:rFonts w:ascii="Arial" w:hAnsi="Arial" w:cs="Arial"/>
          <w:b/>
          <w:bCs/>
        </w:rPr>
        <w:t xml:space="preserve"> SOCIOEDUCATIVA</w:t>
      </w:r>
      <w:r w:rsidR="00EF6495" w:rsidRPr="00B1272F">
        <w:rPr>
          <w:rFonts w:ascii="Arial" w:hAnsi="Arial" w:cs="Arial"/>
          <w:b/>
          <w:bCs/>
        </w:rPr>
        <w:t>S</w:t>
      </w:r>
      <w:r w:rsidR="00EA74B6" w:rsidRPr="00B1272F">
        <w:rPr>
          <w:rFonts w:ascii="Arial" w:hAnsi="Arial" w:cs="Arial"/>
          <w:b/>
          <w:bCs/>
        </w:rPr>
        <w:t xml:space="preserve"> EM MEIO ABERTO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1 - FUNDAMENTAÇÃO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pStyle w:val="SemEspaamento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A medida socioeducativa em meio aberto ou regime de semiliberdade, está prevista no Estatuto da Criança e Adolescente (Lei nº 8.069/90) em seus artigos 112, inciso V e 120, onde o adolescente autor de ato infracional a ela vinculado terá a possibilidade de realizar atividades externas, independentemente de autorização judicial, sendo obrigatórias a escolarização e a profissionalização, devendo, sempre que possível, ser utilizados os recursos existentes na comunidade. A medida não comporta prazo determinado aplicando-se, no que couber, as disposições relativas à internação. A Prestação de Serviços à Comunidade (PSC) está prevista no Estatuto da Criança e Adolescente (Lei nº 8.069/90) em seus artigos 112, inciso III e 117, onde é determinado que o adolescente autor de ato infracional a ela vinculado deverá </w:t>
      </w:r>
      <w:r w:rsidRPr="00B1272F">
        <w:rPr>
          <w:rFonts w:ascii="Arial" w:hAnsi="Arial" w:cs="Arial"/>
        </w:rPr>
        <w:lastRenderedPageBreak/>
        <w:t>realizar tarefas gratuitas de interesse geral, num período não superior a 06 (seis) meses, em entidades assistenciais, escolas, assim como em outros estabelecimentos públicos ou privados e em programas comunitários ou governamentais.</w:t>
      </w:r>
    </w:p>
    <w:p w:rsidR="00B1272F" w:rsidRDefault="00EA74B6" w:rsidP="00B1272F">
      <w:pPr>
        <w:pStyle w:val="SemEspaamento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</w:r>
    </w:p>
    <w:p w:rsidR="00EA74B6" w:rsidRPr="00B1272F" w:rsidRDefault="00EA74B6" w:rsidP="00B1272F">
      <w:pPr>
        <w:pStyle w:val="SemEspaamento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As atividades serão atribuídas conforme as aptidões do adolescente, devendo ser cumpridas durante jornada máxima de 08 (oito) horas semanais, aos sábados, domingos e feriados ou em dias úteis de modo a não prejudicar a frequência a escola ou a jornada normal de trabalho.</w:t>
      </w:r>
    </w:p>
    <w:p w:rsidR="00EA74B6" w:rsidRPr="00B1272F" w:rsidRDefault="00EA74B6" w:rsidP="00B1272F">
      <w:pPr>
        <w:pStyle w:val="SemEspaamento"/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2 - JUSTIFICATIVA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A Prestação de Serviço à Comunidade, assim como todas as medidas socioeducativas, deve ser considerada parte de uma política pública mais abrangente, destinada ao atendimento dos adolescentes autores de ato infracional e também suas famílias, devendo sua aplicação e execução respeitar os parâmetros estabelecidos pela Lei nº 8.069/90 e normas correlatas, com ênfase para os </w:t>
      </w:r>
      <w:r w:rsidRPr="00B1272F">
        <w:rPr>
          <w:rFonts w:ascii="Arial" w:hAnsi="Arial" w:cs="Arial"/>
          <w:i/>
        </w:rPr>
        <w:t xml:space="preserve">princípios </w:t>
      </w:r>
      <w:r w:rsidRPr="00B1272F">
        <w:rPr>
          <w:rFonts w:ascii="Arial" w:hAnsi="Arial" w:cs="Arial"/>
        </w:rPr>
        <w:t>relacionados no art. 100, par. único, do citado Diploma Legal e as disposições do Sistema Nacional Socioeducativo - SINASE, aprovado pela Resolução nº 119/2006, do Conselho Nacional dos Direitos da Criança e do Adolescente - CONANDA. Para tanto, é fundamental que a aplicação e execução da medida leve em conta a capacidade do adolescente em cumpri-la, a partir de um “</w:t>
      </w:r>
      <w:r w:rsidRPr="00B1272F">
        <w:rPr>
          <w:rFonts w:ascii="Arial" w:hAnsi="Arial" w:cs="Arial"/>
          <w:i/>
        </w:rPr>
        <w:t>plano de atendimento</w:t>
      </w:r>
      <w:r w:rsidRPr="00B1272F">
        <w:rPr>
          <w:rFonts w:ascii="Arial" w:hAnsi="Arial" w:cs="Arial"/>
        </w:rPr>
        <w:t xml:space="preserve">” elaborado com a participação do adolescente (cf. art. 100, par. único, inciso XII c/c 113, da Lei nº 8.069/90), que defina claramente as responsabilidades e direitos do </w:t>
      </w:r>
      <w:proofErr w:type="spellStart"/>
      <w:r w:rsidRPr="00B1272F">
        <w:rPr>
          <w:rFonts w:ascii="Arial" w:hAnsi="Arial" w:cs="Arial"/>
        </w:rPr>
        <w:t>socioeducando</w:t>
      </w:r>
      <w:proofErr w:type="spellEnd"/>
      <w:r w:rsidRPr="00B1272F">
        <w:rPr>
          <w:rFonts w:ascii="Arial" w:hAnsi="Arial" w:cs="Arial"/>
        </w:rPr>
        <w:t xml:space="preserve">, sem prejuízo da possibilidade de sua revisão, a qualquer momento (cf. art. 99 c/c 113, da Lei nº 8.069/90), a pedido deste, de seus pais/responsável, Ministério Público ou por iniciativa da própria autoridade judiciária, devendo em qualquer caso ser respeitado o princípio do contraditório, da ampla defesa e do devido processo legal, além da peculiar condição do adolescente como pessoa em desenvolvimento. Importante jamais perder de vista que, embora tenham caráter sancionatório, as medidas socioeducativas têm uma finalidade eminentemente </w:t>
      </w:r>
      <w:r w:rsidRPr="00B1272F">
        <w:rPr>
          <w:rFonts w:ascii="Arial" w:hAnsi="Arial" w:cs="Arial"/>
          <w:i/>
        </w:rPr>
        <w:t>pedagógica</w:t>
      </w:r>
      <w:r w:rsidRPr="00B1272F">
        <w:rPr>
          <w:rFonts w:ascii="Arial" w:hAnsi="Arial" w:cs="Arial"/>
        </w:rPr>
        <w:t>, servindo para que o adolescente possa refletir melhor acerca de sua conduta e, com suporte dos técnicos responsáveis pelo acompanhamento de sua execução, ver “neutralizados” os fatores que levaram à prática infracional.</w:t>
      </w:r>
    </w:p>
    <w:p w:rsid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  <w:r w:rsidRPr="00B1272F">
        <w:rPr>
          <w:rFonts w:ascii="Arial" w:hAnsi="Arial" w:cs="Arial"/>
        </w:rPr>
        <w:tab/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Esta medida se desenvolve em meio aberto, garantindo aos adolescentes o direito de ir e vir, sendo a liberdade de se locomover livremente importante para a superação do ato infracional. A oportunidade de reintegração social, estar no convívio familiar, escolar, entre amigos e prestando serviço em uma instituição, possibilita ao adolescente a oportunidade de estabelecer relações positivas. </w:t>
      </w:r>
    </w:p>
    <w:p w:rsid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  <w:r w:rsidRPr="00B1272F">
        <w:rPr>
          <w:rFonts w:ascii="Arial" w:hAnsi="Arial" w:cs="Arial"/>
        </w:rPr>
        <w:tab/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Deve-se considerar, dessa forma, que nem todo ato infracional é motivador de privação de liberdade, muito menos, que essa privação é a saída para coibir atos </w:t>
      </w:r>
      <w:proofErr w:type="gramStart"/>
      <w:r w:rsidRPr="00B1272F">
        <w:rPr>
          <w:rFonts w:ascii="Arial" w:hAnsi="Arial" w:cs="Arial"/>
        </w:rPr>
        <w:t>infracionais</w:t>
      </w:r>
      <w:proofErr w:type="gramEnd"/>
      <w:r w:rsidRPr="00B1272F">
        <w:rPr>
          <w:rFonts w:ascii="Arial" w:hAnsi="Arial" w:cs="Arial"/>
        </w:rPr>
        <w:t xml:space="preserve"> de adolescentes. Bem como, que nem todo adolescente autor de ato infracional necessite como primeira medida uma privativa de liberdade, haja vista </w:t>
      </w:r>
      <w:r w:rsidRPr="00B1272F">
        <w:rPr>
          <w:rFonts w:ascii="Arial" w:hAnsi="Arial" w:cs="Arial"/>
        </w:rPr>
        <w:lastRenderedPageBreak/>
        <w:t>que existem alternativas em meio aberto que são muito mais eficazes para o desenvolvimento de atitudes construtivas de uma consciência social.</w:t>
      </w:r>
    </w:p>
    <w:p w:rsid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  <w:r w:rsidRPr="00B1272F">
        <w:rPr>
          <w:rFonts w:ascii="Arial" w:hAnsi="Arial" w:cs="Arial"/>
        </w:rPr>
        <w:tab/>
      </w:r>
    </w:p>
    <w:p w:rsidR="00EA74B6" w:rsidRPr="00B1272F" w:rsidRDefault="00EA74B6" w:rsidP="00B1272F">
      <w:pPr>
        <w:jc w:val="both"/>
        <w:rPr>
          <w:rFonts w:ascii="Arial" w:hAnsi="Arial" w:cs="Arial"/>
          <w:i/>
        </w:rPr>
      </w:pPr>
      <w:r w:rsidRPr="00B1272F">
        <w:rPr>
          <w:rFonts w:ascii="Arial" w:hAnsi="Arial" w:cs="Arial"/>
        </w:rPr>
        <w:t xml:space="preserve">Com a presente medida é possibilitado ao adolescente autor do ato infracional a análise e o reconhecimento de sua conduta indevida, bem como a percepção do próprio valor como ser humano. Destaca-se a importância de que é no meio social que se dá o resgate da infração. Dessa forma, torna-se indispensável a participação da comunidade, que ademais é expressamente prevista já no art. 4º, </w:t>
      </w:r>
      <w:r w:rsidRPr="00B1272F">
        <w:rPr>
          <w:rFonts w:ascii="Arial" w:hAnsi="Arial" w:cs="Arial"/>
          <w:i/>
        </w:rPr>
        <w:t>caput</w:t>
      </w:r>
      <w:r w:rsidRPr="00B1272F">
        <w:rPr>
          <w:rFonts w:ascii="Arial" w:hAnsi="Arial" w:cs="Arial"/>
        </w:rPr>
        <w:t>, da Lei nº 8.069/90.</w:t>
      </w:r>
    </w:p>
    <w:p w:rsid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  <w:r w:rsidRPr="00B1272F">
        <w:rPr>
          <w:rFonts w:ascii="Arial" w:hAnsi="Arial" w:cs="Arial"/>
        </w:rPr>
        <w:tab/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Todavia, tal medida deve ser acompanhada por técnicos de forma objetiva e competente, demonstrando ao adolescente meios capazes de afastá-lo da prática de delitos, impedindo a reincidência e a privação de liberdade, medida que como visto, na forma da Lei nº 8.069/90 (cf. </w:t>
      </w:r>
      <w:proofErr w:type="spellStart"/>
      <w:r w:rsidRPr="00B1272F">
        <w:rPr>
          <w:rFonts w:ascii="Arial" w:hAnsi="Arial" w:cs="Arial"/>
        </w:rPr>
        <w:t>arts</w:t>
      </w:r>
      <w:proofErr w:type="spellEnd"/>
      <w:r w:rsidRPr="00B1272F">
        <w:rPr>
          <w:rFonts w:ascii="Arial" w:hAnsi="Arial" w:cs="Arial"/>
        </w:rPr>
        <w:t>. 121 e 122) e da Constituição Federal (cf. art. 227, §3º, inciso V), bem como das normas internacionais aplicáveis</w:t>
      </w:r>
      <w:r w:rsidRPr="00B1272F">
        <w:rPr>
          <w:rStyle w:val="Refdenotaderodap"/>
          <w:rFonts w:ascii="Arial" w:hAnsi="Arial" w:cs="Arial"/>
        </w:rPr>
        <w:footnoteReference w:id="1"/>
      </w:r>
      <w:r w:rsidRPr="00B1272F">
        <w:rPr>
          <w:rFonts w:ascii="Arial" w:hAnsi="Arial" w:cs="Arial"/>
        </w:rPr>
        <w:t xml:space="preserve">, possui caráter </w:t>
      </w:r>
      <w:r w:rsidRPr="00B1272F">
        <w:rPr>
          <w:rFonts w:ascii="Arial" w:hAnsi="Arial" w:cs="Arial"/>
          <w:i/>
        </w:rPr>
        <w:t>extremo</w:t>
      </w:r>
      <w:r w:rsidRPr="00B1272F">
        <w:rPr>
          <w:rFonts w:ascii="Arial" w:hAnsi="Arial" w:cs="Arial"/>
        </w:rPr>
        <w:t xml:space="preserve"> e </w:t>
      </w:r>
      <w:r w:rsidRPr="00B1272F">
        <w:rPr>
          <w:rFonts w:ascii="Arial" w:hAnsi="Arial" w:cs="Arial"/>
          <w:i/>
        </w:rPr>
        <w:t>excepcional</w:t>
      </w:r>
      <w:r w:rsidRPr="00B1272F">
        <w:rPr>
          <w:rFonts w:ascii="Arial" w:hAnsi="Arial" w:cs="Arial"/>
        </w:rPr>
        <w:t>.</w:t>
      </w:r>
    </w:p>
    <w:p w:rsid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  <w:r w:rsidRPr="00B1272F">
        <w:rPr>
          <w:rFonts w:ascii="Arial" w:hAnsi="Arial" w:cs="Arial"/>
        </w:rPr>
        <w:tab/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Acredita-se que a existência de um sistema de serviços organizados, em âmbito municipal (valendo observar que a </w:t>
      </w:r>
      <w:r w:rsidRPr="00B1272F">
        <w:rPr>
          <w:rFonts w:ascii="Arial" w:hAnsi="Arial" w:cs="Arial"/>
          <w:i/>
        </w:rPr>
        <w:t xml:space="preserve">municipalização </w:t>
      </w:r>
      <w:r w:rsidRPr="00B1272F">
        <w:rPr>
          <w:rFonts w:ascii="Arial" w:hAnsi="Arial" w:cs="Arial"/>
        </w:rPr>
        <w:t xml:space="preserve">do atendimento é a </w:t>
      </w:r>
      <w:r w:rsidRPr="00B1272F">
        <w:rPr>
          <w:rFonts w:ascii="Arial" w:hAnsi="Arial" w:cs="Arial"/>
          <w:i/>
        </w:rPr>
        <w:t>diretriz primeira</w:t>
      </w:r>
      <w:r w:rsidRPr="00B1272F">
        <w:rPr>
          <w:rFonts w:ascii="Arial" w:hAnsi="Arial" w:cs="Arial"/>
        </w:rPr>
        <w:t xml:space="preserve"> da política idealizada pela Lei nº 8.069/90, </w:t>
      </w:r>
      <w:proofErr w:type="spellStart"/>
      <w:r w:rsidRPr="00B1272F">
        <w:rPr>
          <w:rFonts w:ascii="Arial" w:hAnsi="Arial" w:cs="Arial"/>
          <w:i/>
        </w:rPr>
        <w:t>ex</w:t>
      </w:r>
      <w:proofErr w:type="spellEnd"/>
      <w:r w:rsidRPr="00B1272F">
        <w:rPr>
          <w:rFonts w:ascii="Arial" w:hAnsi="Arial" w:cs="Arial"/>
          <w:i/>
        </w:rPr>
        <w:t xml:space="preserve"> vi </w:t>
      </w:r>
      <w:r w:rsidRPr="00B1272F">
        <w:rPr>
          <w:rFonts w:ascii="Arial" w:hAnsi="Arial" w:cs="Arial"/>
        </w:rPr>
        <w:t>do disposto em seu art. 88, inciso I), que ofereça a possibilidade ao Juízo a aplicação desta medida, é fundamental para que se possibilite ao adolescente autor de atos infracionais uma forma de reparar o dano que sua conduta causou à sociedade, contribuindo assim para seu processo de socialização enquanto ser em desenvolvimento.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3 - OBJETIVO GERAL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Implantar no município de Pinheiro Preto o programa correspondente à medida socioeducativa de Prestação de Serviço à Comunidade, conforme artigos 112, inciso III e 117, do Estatuto da Criança e do Adolescente, sem prejuízo de outras iniciativas voltadas à prevenção da violência envolvendo crianças e adolescentes.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4 - OBJETIVOS ESPECÍFICOS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Oferecer ao Sistema de Justiça da Infância e da Juventude uma alternativa de atendimento em meio aberto de adolescentes acusados da prática de atos infracionais, evitando a aplicação de medidas privativas de liberdade;</w:t>
      </w: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Proporcionar ao adolescente autor de ato infracional instrumentos para que ele compreenda a necessidade de respeitar as normas sociais vigentes;</w:t>
      </w: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lastRenderedPageBreak/>
        <w:t>Oferecer ao adolescente a oportunidade do desenvolvimento pessoal e social, através da educação pelo trabalho, plenamente o exercício da cidadania;</w:t>
      </w: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Acompanhar o adolescente através de abordagens individuais, extensivas à sua família;</w:t>
      </w: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Reintegrar socialmente o adolescente demonstrando que ele pode utilizar de modo construtivo a sua liberdade;</w:t>
      </w: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Oportunizar momentos de formação ética e humanística;</w:t>
      </w: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Avaliar a possibilidade de encaminhamento para instituições sociais dos casos em necessidade;</w:t>
      </w:r>
    </w:p>
    <w:p w:rsidR="00EA74B6" w:rsidRPr="00B1272F" w:rsidRDefault="00EA74B6" w:rsidP="00B127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Proporcionar o retorno do adolescente à escola e o acesso à profissionalização.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5 - POPULAÇÃO ALVO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Adolescentes que se encontram na faixa etária de 12 (doze) a 18 (dezoito) anos (com possibilidade de execução da medida até o momento em que o jovem atinge vinte e </w:t>
      </w:r>
      <w:proofErr w:type="gramStart"/>
      <w:r w:rsidRPr="00B1272F">
        <w:rPr>
          <w:rFonts w:ascii="Arial" w:hAnsi="Arial" w:cs="Arial"/>
        </w:rPr>
        <w:t>um anos</w:t>
      </w:r>
      <w:proofErr w:type="gramEnd"/>
      <w:r w:rsidRPr="00B1272F">
        <w:rPr>
          <w:rFonts w:ascii="Arial" w:hAnsi="Arial" w:cs="Arial"/>
        </w:rPr>
        <w:t>), aos quais foi aplicada a medida socioeducativa de Prestação de Serviço à Comunidade.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6 - ABRANGÊNCIA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Adolescentes residentes no município de Pinheiro Preto que venham a receber esta modalidade de medida socioeducativa.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7 - PROCEDIMENTOS METODOLÓGICOS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As atividades estão organizadas em 03 (três) frentes: a </w:t>
      </w:r>
      <w:r w:rsidRPr="00B1272F">
        <w:rPr>
          <w:rFonts w:ascii="Arial" w:hAnsi="Arial" w:cs="Arial"/>
          <w:i/>
        </w:rPr>
        <w:t>primeira</w:t>
      </w:r>
      <w:r w:rsidRPr="00B1272F">
        <w:rPr>
          <w:rFonts w:ascii="Arial" w:hAnsi="Arial" w:cs="Arial"/>
        </w:rPr>
        <w:t xml:space="preserve"> relativa ao recebimento e encaminhamento do adolescente; a </w:t>
      </w:r>
      <w:r w:rsidRPr="00B1272F">
        <w:rPr>
          <w:rFonts w:ascii="Arial" w:hAnsi="Arial" w:cs="Arial"/>
          <w:i/>
        </w:rPr>
        <w:t>segunda</w:t>
      </w:r>
      <w:r w:rsidRPr="00B1272F">
        <w:rPr>
          <w:rFonts w:ascii="Arial" w:hAnsi="Arial" w:cs="Arial"/>
        </w:rPr>
        <w:t xml:space="preserve"> referente a organização dos sistemas de atendimento e acompanhamento, compreendendo a seleção das entidades que receberão o serviço comunitário, com a celebração de convênios e a qualificação das pessoas responsáveis pela recepção e acompanhamento do serviço prestado pelo adolescente, e a </w:t>
      </w:r>
      <w:r w:rsidRPr="00B1272F">
        <w:rPr>
          <w:rFonts w:ascii="Arial" w:hAnsi="Arial" w:cs="Arial"/>
          <w:i/>
        </w:rPr>
        <w:t>terceira</w:t>
      </w:r>
      <w:r w:rsidRPr="00B1272F">
        <w:rPr>
          <w:rFonts w:ascii="Arial" w:hAnsi="Arial" w:cs="Arial"/>
        </w:rPr>
        <w:t xml:space="preserve"> concernente ao encaminhamento institucional para prestação do serviço comunitário propriamente dito (com o permanente acompanhamento de sua adequação e resultados).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7. 1 - Sistemática de Atendimento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- Avaliação preliminar, realizada a partir de parceria entre o CRAS e a autoridade policial e Ministério Público (cf. art. 88, inciso V, da Lei nº 8.069/90), logo após a apreensão em flagrante do adolescente, de modo a avaliar a possibilidade de aplicação da medida desde logo, em sede de remissão (cf. </w:t>
      </w:r>
      <w:proofErr w:type="spellStart"/>
      <w:r w:rsidRPr="00B1272F">
        <w:rPr>
          <w:rFonts w:ascii="Arial" w:hAnsi="Arial" w:cs="Arial"/>
        </w:rPr>
        <w:t>arts</w:t>
      </w:r>
      <w:proofErr w:type="spellEnd"/>
      <w:r w:rsidRPr="00B1272F">
        <w:rPr>
          <w:rFonts w:ascii="Arial" w:hAnsi="Arial" w:cs="Arial"/>
        </w:rPr>
        <w:t>. 126 e 127, da Lei nº 8.069/90);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- Recebida a medida socioeducativa de PSC, o adolescente será encaminhado para a coordenação do programa que promoverá, por meio da equipe técnica, </w:t>
      </w:r>
      <w:r w:rsidRPr="00B1272F">
        <w:rPr>
          <w:rFonts w:ascii="Arial" w:hAnsi="Arial" w:cs="Arial"/>
        </w:rPr>
        <w:lastRenderedPageBreak/>
        <w:t>uma entrevista inicial, objetivando identificar o local de residência, vida escolar, social, familiar, bem como as aptidões do mesmo, na perspectiva de definir, juntamente com ele e sua família (cf. art. 100, par. único, incisos IX, XI e XII, da Lei nº 8.069/90), qual o local mais adequado para que o serviço seja prestado;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Elaboração do “plano de atendimento”, que definirá as tarefas a serem prestadas, responsabilidades do adolescente e seus pais/responsável e entidade onde o serviço será prestado;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Logo após, o técnico do programa responsável procederá ao encaminhamento e apresentação do adolescente à entidade ou instituição onde se dará a execução da medida, entregando à pessoa responsável cópia do “plano de atendimento” e registro de frequência;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O técnico ou servidor da entidade ou instituição que responsável pelo acompanhamento da execução da medida pelo adolescente será orientado e apoiado pelos técnicos do programa e encaminhará os relatórios de acompanhamento nos prazos determinados; o mesmo será subsidiado tecnicamente pela coordenação do programa à qual remeterá programa o quadro situacional do adolescente, apontando eventuais dificuldades encontradas ao longo da execução da medida;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Os técnicos a serviço da coordenação do projeto deverão realizar visitas periódicas às entidades encarregadas da execução da medida, orientando os responsáveis pelo acompanhamento das atividades dos adolescentes e corrigindo eventuais problemas encontrados;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Os técnicos a serviço da coordenação do projeto deverão ainda se preocupar com outros aspectos da vida do adolescente, como a frequência à escola, o uso de substâncias psicoativas (incluindo o álcool) e a omissão dos pais/responsável e outros problemas de ordem familiar, tomando desde logo, se necessário com o apoio do Conselho Tutelar, técnicos do CRAS, dentre outros, as providências necessárias para corrigir os problemas detectados, por intermédio de abordagens individuais e atividades em grupo.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 Ao escolher a entidades e instituições que receberão o serviço comunitário deverão ser observados os seguintes critérios: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A existência de estrutura adequada e atividades compatíveis com as aptidões dos adolescentes e normas em vigor;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A entidade/instituição deverá ser o mais próximo possível da residência do adolescente.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7. 2 - Organização do Sistema de Atendimento e Acompanhamento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lastRenderedPageBreak/>
        <w:tab/>
        <w:t>Cabe à coordenação do projeto, com o apoio da equipe técnica do programa, dentre outras: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Cadastrar e conveniar entidades e instituições interessadas no serviço comunitário de adolescentes vinculados a presente medida;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Providenciar a qualificação dos técnicos e servidores em tais entidades e instituições para recepção e orientação dos adolescentes vinculados à medida, evitando qualquer tratamento preconceituoso ou discriminatório;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- Coibir o exercício de atividades impróprias ou inadequadas, seja por serem humilhantes, degradantes, perigosas ou penosas, seja por vedação da legislação aplicável (notadamente os </w:t>
      </w:r>
      <w:proofErr w:type="spellStart"/>
      <w:r w:rsidRPr="00B1272F">
        <w:rPr>
          <w:rFonts w:ascii="Arial" w:hAnsi="Arial" w:cs="Arial"/>
        </w:rPr>
        <w:t>arts</w:t>
      </w:r>
      <w:proofErr w:type="spellEnd"/>
      <w:r w:rsidRPr="00B1272F">
        <w:rPr>
          <w:rFonts w:ascii="Arial" w:hAnsi="Arial" w:cs="Arial"/>
        </w:rPr>
        <w:t xml:space="preserve">. </w:t>
      </w:r>
      <w:smartTag w:uri="urn:schemas-microsoft-com:office:smarttags" w:element="metricconverter">
        <w:smartTagPr>
          <w:attr w:name="ProductID" w:val="403 a"/>
        </w:smartTagPr>
        <w:r w:rsidRPr="00B1272F">
          <w:rPr>
            <w:rFonts w:ascii="Arial" w:hAnsi="Arial" w:cs="Arial"/>
          </w:rPr>
          <w:t>403 a</w:t>
        </w:r>
      </w:smartTag>
      <w:r w:rsidRPr="00B1272F">
        <w:rPr>
          <w:rFonts w:ascii="Arial" w:hAnsi="Arial" w:cs="Arial"/>
        </w:rPr>
        <w:t xml:space="preserve"> 405, da Consolidação das Leis do Trabalho - CLT, art. 67, da Lei nº 8.069/90 e Convenção nº 182/1999, da OIT, que dispõe sobre as piores formas de trabalho infantil);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- Orientar os adolescentes acerca de suas responsabilidades e atendê-los sempre que necessário, ouvindo eventuais críticas e reclamações quanto ao serviço prestado e forma de tratamento recebido junto à entidade/instituição onde a medida é executada (cf. </w:t>
      </w:r>
      <w:proofErr w:type="spellStart"/>
      <w:r w:rsidRPr="00B1272F">
        <w:rPr>
          <w:rFonts w:ascii="Arial" w:hAnsi="Arial" w:cs="Arial"/>
        </w:rPr>
        <w:t>arts</w:t>
      </w:r>
      <w:proofErr w:type="spellEnd"/>
      <w:r w:rsidRPr="00B1272F">
        <w:rPr>
          <w:rFonts w:ascii="Arial" w:hAnsi="Arial" w:cs="Arial"/>
        </w:rPr>
        <w:t>. 100, par. único, inciso XI c/c 113, da Lei nº 8.069/90);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Fornecer aos adolescentes oriundos de famílias de baixa renda os meios necessários para deslocamento até o local de execução da medida;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Acompanhar e avaliar mensalmente, juntamente com o responsável da entidade/instituição, o adolescente no local da execução da medida;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Orientar, treinar e assessorar os responsáveis das entidades/instituições, através de palestras e visitas periódicas, para adequada recepção, tratamento e acompanhamento do adolescente em cumprimento de medida;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-Acompanhar o adolescente através de entrevistas periódicas, visitas domiciliares e visitas às entidades e instituições, buscando resgatar a medida em seu caráter educativo e apurar eventuais problemas ao longo de sua execução;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- Informar a autoridade judiciária e o Ministério Público quando a medida não estiver sendo cumprida pelo adolescente, apurando as possíveis causas e indicando as possíveis alternativas de encaminhamento, incluindo eventual substituição da medida por outra mais adequada, nos moldes do previsto nos </w:t>
      </w:r>
      <w:proofErr w:type="spellStart"/>
      <w:r w:rsidRPr="00B1272F">
        <w:rPr>
          <w:rFonts w:ascii="Arial" w:hAnsi="Arial" w:cs="Arial"/>
        </w:rPr>
        <w:t>arts</w:t>
      </w:r>
      <w:proofErr w:type="spellEnd"/>
      <w:r w:rsidRPr="00B1272F">
        <w:rPr>
          <w:rFonts w:ascii="Arial" w:hAnsi="Arial" w:cs="Arial"/>
        </w:rPr>
        <w:t>. 99 c/c 113, da Lei nº 8.069/90;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Zelar para que a entidade/instituição envie relatório avaliativo individual sempre que solicitado;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lastRenderedPageBreak/>
        <w:t xml:space="preserve">- Observar o grau de interesse da família do adolescente durante o processo de cumprimento da medida, zelando (através de contatos individuais e reuniões periódicas) para se envolvimento cada vez maior e mais efetivo no seu processo de recuperação (cf. </w:t>
      </w:r>
      <w:proofErr w:type="spellStart"/>
      <w:r w:rsidRPr="00B1272F">
        <w:rPr>
          <w:rFonts w:ascii="Arial" w:hAnsi="Arial" w:cs="Arial"/>
        </w:rPr>
        <w:t>arts</w:t>
      </w:r>
      <w:proofErr w:type="spellEnd"/>
      <w:r w:rsidRPr="00B1272F">
        <w:rPr>
          <w:rFonts w:ascii="Arial" w:hAnsi="Arial" w:cs="Arial"/>
        </w:rPr>
        <w:t xml:space="preserve">. 100, par. único, inciso IX c/c 113, da Lei nº 8.069/90); 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- Articular ações com CRAS e outros serviços públicos, para assegurar, sempre que necessário (e/ou de forma complementar), o atendimento prioritário dos adolescentes inseridos no programa e suas famílias; 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Avaliar periodicamente a eficácia do programa com o Ministério Público e demais órgãos responsáveis pela política de atendimento ao adolescente, incluindo o CMDCA e o CMAS (</w:t>
      </w:r>
      <w:proofErr w:type="spellStart"/>
      <w:r w:rsidRPr="00B1272F">
        <w:rPr>
          <w:rFonts w:ascii="Arial" w:hAnsi="Arial" w:cs="Arial"/>
        </w:rPr>
        <w:t>arts</w:t>
      </w:r>
      <w:proofErr w:type="spellEnd"/>
      <w:r w:rsidRPr="00B1272F">
        <w:rPr>
          <w:rFonts w:ascii="Arial" w:hAnsi="Arial" w:cs="Arial"/>
        </w:rPr>
        <w:t xml:space="preserve"> 88, incisos II e III; 90, §3º e 95, da Lei nº 8.069/90);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Encaminhar ao Juízo relatório final do adolescente ao término da medida.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7. 3 - Encaminhamento Institucional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 O responsável pela recepção e acompanhamento da execução da medida junto à entidade/instituição deverá estar atento aos seguintes aspectos, que irão qualificar o desempenho do adolescente no desenvolvimento das atividades: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Empenho para desenvolver a atividade;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Prontidão - disponibilidade;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Assiduidade - frequência com que comparece a instituição;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Pontualidade - cumprimento de horário;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Sociabilidade - frequência e intensidade dos contatos que o adolescente estabelece com o grupo que está convivendo;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Problemas de conduta de qualquer ordem.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É importante que eventual descumprimento dos critérios supracitados sejam imediatamente relatados à coordenação do programa, que deverá, desde logo, tomar as providências para corrigir os eventuais problemas que surgirem, providenciando o encaminhamento do adolescente e sua família aos programas/ serviços complementares que se fizerem necessários.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Para o encaminhamento a programas e serviços de proteção (incluindo a orientação, apoio e eventual tratamento médico/psicológico do adolescente e/ou sua família junto ao CRAS), é desnecessária prévia determinação judicial, devendo ser a autoridade judiciária (assim como o Ministério Público) comunicada apenas </w:t>
      </w:r>
      <w:r w:rsidRPr="00B1272F">
        <w:rPr>
          <w:rFonts w:ascii="Arial" w:hAnsi="Arial" w:cs="Arial"/>
          <w:i/>
        </w:rPr>
        <w:t>a posteriori</w:t>
      </w:r>
      <w:r w:rsidRPr="00B1272F">
        <w:rPr>
          <w:rFonts w:ascii="Arial" w:hAnsi="Arial" w:cs="Arial"/>
        </w:rPr>
        <w:t>.</w:t>
      </w:r>
    </w:p>
    <w:p w:rsidR="00B1272F" w:rsidRPr="00B1272F" w:rsidRDefault="00B1272F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Cabe também ao responsável pelo acompanhamento da medida junto à entidade ou instituição encaminhar, mensalmente, relatório de frequência e de eventuais problemas ocorridos ao longo da execução da medida, com a indicação das providências tomadas.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lastRenderedPageBreak/>
        <w:t xml:space="preserve"> 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 8 - CRONOGRAMA DE ATIVIDADES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Registro no CMDCA e no CMAS;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Formação da equipe técnica (podendo ser inicialmente utilizados os técnicos a serviço dos CRAS e outros locais);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Treinamento da equipe técnica;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Cadastro e treinamento dos técnicos e responsáveis das entidades e instituições;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Início do recebimento dos adolescentes;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Operacionalização do projeto;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Acompanhamento e reavaliação periódica do projeto (considerados, dentre outros, os índices de adesão de adolescentes/famílias e de reincidência);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9 - AVALIAÇÃO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  <w:r w:rsidRPr="00B1272F">
        <w:rPr>
          <w:rFonts w:ascii="Arial" w:hAnsi="Arial" w:cs="Arial"/>
        </w:rPr>
        <w:tab/>
        <w:t>O programa será avaliado através de: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reuniões periódicas com a equipe técnica (no mínimo a cada mês);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relatórios das entidades/instituições onde o serviço é prestado, enviados para a coordenação do programa;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avaliação dos organismos responsáveis pela política de atendimento ao adolescente autor de ato infracional, referente ao andamento do projeto;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com cada adolescente e família atendida, no final do cumprimento da medida.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Os relatórios de avaliação serão encaminhados ao Ministério Público, à autoridade Judiciária e ao Conselho Tutelar (para fins do disposto no art. 95, da Lei nº 8.069/90) e também ao CMDCA e ao CMAS (para os fins do disposto no art. 90, §3º, do mesmo Diploma Legal).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10 - RECURSOS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10. 1 - Humanos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- 01 (um) Técnico de Serviço Social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- 01 (um) Técnico de Psicologia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Serão utilizados técnicos a serviços do CRAS do município que, no entanto, deverão ser qualificados para o atendimento de adolescentes acusados da prática de atos infracionais e suas famílias.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10. 2 - Físicos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Salas, mesas, cadeiras, transporte.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Embora possam ser utilizadas, para o atendimento de adolescentes em cumprimento de medida socioeducativa as instalações do CRAS (ou mesmo outros equipamentos públicos), deve-se zelar para que este ocorra em local adequado, sem identificação de sua vinculação ao programa, evitando qualquer tratamento preconceituoso ou discriminatório.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lastRenderedPageBreak/>
        <w:tab/>
        <w:t>Em qualquer caso, os dados relativos a adolescentes em cumprimento de medida socioeducativa devem ser revestidos de sigilo, sendo o acesso restrito aos técnicos diretamente encarregados do acompanhamento e execução do programa e autoridades que atuam na defesa/promoção dos direitos infanto-juvenis (Juiz, Ministério Público e Conselho Tutelar).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10. 3 - Materiais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Material de escritório, computador com impressora, fichas para acompanhamento, arquivo, telefone. Valem aqui as mesmas observações quanto ao sigilo dos dados (arquivados em meio físico ou eletrônico) relativos a adolescentes acusados da prática de atos infracionais.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 xml:space="preserve">11 - PARCERIAS 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Prefeitura Municipal - locação de sede e disponibilização de técnicos e pessoal de apoio, com previsão no orçamento dos recursos necessários para execução continuada (e eventual ampliação, a depender da demanda) do projeto;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Conselho Municipal dos Direitos da Criança e Conselho Municipal da Assistência Social e Fundos dos Direitos da Criança e do Adolescente e da Assistência Social - repasse de verba para dar início ao projeto;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CRAS e outros serviços públicos - atendimento complementar individualizado e em grupo aos adolescentes inseridos no programa e suas famílias;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Ministério Público - supervisão do projeto;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Conselho Tutelar - aplicação de medidas de proteção e voltadas aos pais/ responsáveis, sempre que necessário. 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12 – ATIVIDADES PROPOSTAS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12.1 – FAMÍLIA</w:t>
      </w:r>
    </w:p>
    <w:p w:rsidR="00EA74B6" w:rsidRPr="00B1272F" w:rsidRDefault="00EA74B6" w:rsidP="00B1272F">
      <w:pPr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Reuniões bimestrais para fortalecimento, manutenção ou criação de vínculos entre os adolescentes e suas famílias, resgatando princípios e valores, desenvolvendo uma relação de aceitação e colaboração, afeto e respeito.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Espaço de escuta para a família e o adolescente para mediação de conflitos.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12.2 – ESCOLA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 xml:space="preserve">Incentivar a frequência escolar, para obter melhor engajamento no mercado de trabalho e na busca de melhoria de vida </w:t>
      </w:r>
      <w:proofErr w:type="spellStart"/>
      <w:r w:rsidRPr="00B1272F">
        <w:rPr>
          <w:rFonts w:ascii="Arial" w:hAnsi="Arial" w:cs="Arial"/>
        </w:rPr>
        <w:t>sociofamiliar</w:t>
      </w:r>
      <w:proofErr w:type="spellEnd"/>
      <w:r w:rsidRPr="00B1272F">
        <w:rPr>
          <w:rFonts w:ascii="Arial" w:hAnsi="Arial" w:cs="Arial"/>
        </w:rPr>
        <w:t>. Os colaboradores da escola (direção e professores) deverão entregar relatórios mensais do adolescente que cumpre a medida socioeducativa em meio aberto.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12.3 – VIDA PROFISSIONAL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O engajamento do adolescente em atividade profissionalizante deve constituir-se como fundamento na ruptura com o ato infracional, sempre buscando, através da intervenção pedagógica, a capacitação do jovem para o mundo do trabalho e objetivando sua habilitação para que se encontre em condições iguais na inserção ao mercado de trabalho, o que se configura em estímulo para o seu novo projeto de vida.</w:t>
      </w:r>
    </w:p>
    <w:p w:rsidR="00B1272F" w:rsidRPr="00B1272F" w:rsidRDefault="00B1272F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Neste eixo serão ofertadas oficinas oferecidas pelo CRAS, e os cursos profissionalizantes oferecidos pelo MDS: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Pintura;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Biscuit;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Teatro;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Curso de artesanato;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Curso de eletricista industrial;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 - Curso de solda </w:t>
      </w:r>
      <w:proofErr w:type="spellStart"/>
      <w:r w:rsidRPr="00B1272F">
        <w:rPr>
          <w:rFonts w:ascii="Arial" w:hAnsi="Arial" w:cs="Arial"/>
        </w:rPr>
        <w:t>mig</w:t>
      </w:r>
      <w:proofErr w:type="spellEnd"/>
      <w:r w:rsidRPr="00B1272F">
        <w:rPr>
          <w:rFonts w:ascii="Arial" w:hAnsi="Arial" w:cs="Arial"/>
        </w:rPr>
        <w:t xml:space="preserve"> e </w:t>
      </w:r>
      <w:proofErr w:type="spellStart"/>
      <w:r w:rsidRPr="00B1272F">
        <w:rPr>
          <w:rFonts w:ascii="Arial" w:hAnsi="Arial" w:cs="Arial"/>
        </w:rPr>
        <w:t>mag</w:t>
      </w:r>
      <w:proofErr w:type="spellEnd"/>
      <w:r w:rsidRPr="00B1272F">
        <w:rPr>
          <w:rFonts w:ascii="Arial" w:hAnsi="Arial" w:cs="Arial"/>
        </w:rPr>
        <w:t>, entre outros.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12.4 – COM RELAÇÃO À COMUNIDADE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O jovem deverá ser motivado a participar dos movimentos sociais do seu bairro, como grupo de jovens, grupos de apoio, religiosos, esportes, enfim tudo que possa se transformar em agentes de sua recuperação e (</w:t>
      </w:r>
      <w:proofErr w:type="spellStart"/>
      <w:r w:rsidRPr="00B1272F">
        <w:rPr>
          <w:rFonts w:ascii="Arial" w:hAnsi="Arial" w:cs="Arial"/>
        </w:rPr>
        <w:t>re</w:t>
      </w:r>
      <w:proofErr w:type="spellEnd"/>
      <w:r w:rsidRPr="00B1272F">
        <w:rPr>
          <w:rFonts w:ascii="Arial" w:hAnsi="Arial" w:cs="Arial"/>
        </w:rPr>
        <w:t xml:space="preserve">)socialização. É participando da vida comunitária que o jovem poderá </w:t>
      </w:r>
      <w:proofErr w:type="spellStart"/>
      <w:r w:rsidRPr="00B1272F">
        <w:rPr>
          <w:rFonts w:ascii="Arial" w:hAnsi="Arial" w:cs="Arial"/>
        </w:rPr>
        <w:t>introjetar</w:t>
      </w:r>
      <w:proofErr w:type="spellEnd"/>
      <w:r w:rsidRPr="00B1272F">
        <w:rPr>
          <w:rFonts w:ascii="Arial" w:hAnsi="Arial" w:cs="Arial"/>
        </w:rPr>
        <w:t xml:space="preserve"> valores de cidadania, ao mesmo tempo em que obtêm o respaldo da comunidade para o seu crescimento e transformação, cria-se os laços de solidariedade, que são extremamente valiosos para o seu resgate socioeducativo.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t>13 – CONSIDERAÇÕES FINAIS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A ação educativa junto aos adolescentes, famílias e comunidade, visa assegurar três princípios básicos:</w:t>
      </w:r>
    </w:p>
    <w:p w:rsidR="00B1272F" w:rsidRPr="00B1272F" w:rsidRDefault="00B1272F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1. Defesa e promoção de direitos dos jovens em conflito com a Lei;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2. Criação de um sistema de atendimento </w:t>
      </w:r>
      <w:r w:rsidRPr="00B1272F">
        <w:rPr>
          <w:rFonts w:ascii="Arial" w:hAnsi="Arial" w:cs="Arial"/>
          <w:b/>
          <w:bCs/>
        </w:rPr>
        <w:t xml:space="preserve">participativo e interativo </w:t>
      </w:r>
      <w:r w:rsidRPr="00B1272F">
        <w:rPr>
          <w:rFonts w:ascii="Arial" w:hAnsi="Arial" w:cs="Arial"/>
        </w:rPr>
        <w:t>para a inserção do adolescente em conflito com a Lei;</w:t>
      </w:r>
    </w:p>
    <w:p w:rsidR="00EA74B6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3. Fortalecimento da ação comunitária como forma de </w:t>
      </w:r>
      <w:r w:rsidRPr="00B1272F">
        <w:rPr>
          <w:rFonts w:ascii="Arial" w:hAnsi="Arial" w:cs="Arial"/>
          <w:b/>
          <w:bCs/>
        </w:rPr>
        <w:t xml:space="preserve">intervenção e facilitação </w:t>
      </w:r>
      <w:r w:rsidRPr="00B1272F">
        <w:rPr>
          <w:rFonts w:ascii="Arial" w:hAnsi="Arial" w:cs="Arial"/>
        </w:rPr>
        <w:t>da promoção social do jovem em conflito com a Lei.</w:t>
      </w:r>
    </w:p>
    <w:p w:rsidR="00B1272F" w:rsidRPr="00B1272F" w:rsidRDefault="00B1272F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ab/>
        <w:t>As estratégias de ação visam buscar a transformação do jovem através do resgate e fortalecimento da autoestima, da melhora de seu relacionamento comunitário social e da construção de seu novo projeto de vida com dignidade e cidadania.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1272F">
        <w:rPr>
          <w:rFonts w:ascii="Arial" w:hAnsi="Arial" w:cs="Arial"/>
          <w:b/>
        </w:rPr>
        <w:lastRenderedPageBreak/>
        <w:t>14 – REFERÊNCIAS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BRASIL. Estatuto da Criança e do Adolescente. </w:t>
      </w:r>
      <w:r w:rsidRPr="00B1272F">
        <w:rPr>
          <w:rFonts w:ascii="Arial" w:hAnsi="Arial" w:cs="Arial"/>
          <w:b/>
        </w:rPr>
        <w:t>Lei Federal 8.069</w:t>
      </w:r>
      <w:r w:rsidRPr="00B1272F">
        <w:rPr>
          <w:rFonts w:ascii="Arial" w:hAnsi="Arial" w:cs="Arial"/>
        </w:rPr>
        <w:t>, de 13 de julho de 1990. Brasília: Secretaria de Estado dos Direitos Humanos, Departamento da Criança e do Adolescente, 2002.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 xml:space="preserve">__________. </w:t>
      </w:r>
      <w:r w:rsidRPr="00B1272F">
        <w:rPr>
          <w:rFonts w:ascii="Arial" w:hAnsi="Arial" w:cs="Arial"/>
          <w:b/>
        </w:rPr>
        <w:t>Constituição Federal</w:t>
      </w:r>
      <w:r w:rsidRPr="00B1272F">
        <w:rPr>
          <w:rFonts w:ascii="Arial" w:hAnsi="Arial" w:cs="Arial"/>
        </w:rPr>
        <w:t>. Brasília: Esplanada, 2002.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Sistema Nacional De Atendimento Socioeducativo -</w:t>
      </w:r>
      <w:r w:rsidRPr="00B1272F">
        <w:rPr>
          <w:rFonts w:ascii="Arial" w:hAnsi="Arial" w:cs="Arial"/>
          <w:b/>
        </w:rPr>
        <w:t>SINASE</w:t>
      </w:r>
      <w:r w:rsidRPr="00B1272F">
        <w:rPr>
          <w:rFonts w:ascii="Arial" w:hAnsi="Arial" w:cs="Arial"/>
        </w:rPr>
        <w:t xml:space="preserve">/ Secretaria Especial dos </w:t>
      </w:r>
    </w:p>
    <w:p w:rsidR="00EA74B6" w:rsidRPr="00B1272F" w:rsidRDefault="00EA74B6" w:rsidP="00B12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72F">
        <w:rPr>
          <w:rFonts w:ascii="Arial" w:hAnsi="Arial" w:cs="Arial"/>
        </w:rPr>
        <w:t>Direitos Humanos – Brasília-DF: CONANDA, 2006.</w:t>
      </w:r>
    </w:p>
    <w:p w:rsidR="00EA74B6" w:rsidRPr="00B1272F" w:rsidRDefault="00EA74B6" w:rsidP="00B1272F">
      <w:pPr>
        <w:jc w:val="center"/>
        <w:rPr>
          <w:rFonts w:ascii="Arial" w:hAnsi="Arial" w:cs="Arial"/>
        </w:rPr>
      </w:pPr>
    </w:p>
    <w:sectPr w:rsidR="00EA74B6" w:rsidRPr="00B1272F" w:rsidSect="00B1272F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58" w:rsidRDefault="002D7A58" w:rsidP="00EA74B6">
      <w:r>
        <w:separator/>
      </w:r>
    </w:p>
  </w:endnote>
  <w:endnote w:type="continuationSeparator" w:id="0">
    <w:p w:rsidR="002D7A58" w:rsidRDefault="002D7A58" w:rsidP="00EA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58" w:rsidRDefault="002D7A58" w:rsidP="00EA74B6">
      <w:r>
        <w:separator/>
      </w:r>
    </w:p>
  </w:footnote>
  <w:footnote w:type="continuationSeparator" w:id="0">
    <w:p w:rsidR="002D7A58" w:rsidRDefault="002D7A58" w:rsidP="00EA74B6">
      <w:r>
        <w:continuationSeparator/>
      </w:r>
    </w:p>
  </w:footnote>
  <w:footnote w:id="1">
    <w:p w:rsidR="00EA74B6" w:rsidRPr="00D64B2F" w:rsidRDefault="00EA74B6" w:rsidP="00EA74B6">
      <w:pPr>
        <w:pStyle w:val="Textodenotaderodap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1337"/>
      <w:docPartObj>
        <w:docPartGallery w:val="Page Numbers (Top of Page)"/>
        <w:docPartUnique/>
      </w:docPartObj>
    </w:sdtPr>
    <w:sdtEndPr/>
    <w:sdtContent>
      <w:p w:rsidR="00EF6495" w:rsidRDefault="00EF649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2F">
          <w:rPr>
            <w:noProof/>
          </w:rPr>
          <w:t>10</w:t>
        </w:r>
        <w:r>
          <w:fldChar w:fldCharType="end"/>
        </w:r>
      </w:p>
    </w:sdtContent>
  </w:sdt>
  <w:p w:rsidR="00EF6495" w:rsidRDefault="00EF64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66BB0"/>
    <w:multiLevelType w:val="hybridMultilevel"/>
    <w:tmpl w:val="3CF04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6"/>
    <w:rsid w:val="00047611"/>
    <w:rsid w:val="00071F01"/>
    <w:rsid w:val="0007206D"/>
    <w:rsid w:val="000B3610"/>
    <w:rsid w:val="000B7E70"/>
    <w:rsid w:val="000D6BD6"/>
    <w:rsid w:val="002309CA"/>
    <w:rsid w:val="00281247"/>
    <w:rsid w:val="002D7A58"/>
    <w:rsid w:val="00334780"/>
    <w:rsid w:val="00336823"/>
    <w:rsid w:val="004C48F4"/>
    <w:rsid w:val="00512EA4"/>
    <w:rsid w:val="005C7756"/>
    <w:rsid w:val="00685B37"/>
    <w:rsid w:val="0071173B"/>
    <w:rsid w:val="007E10D9"/>
    <w:rsid w:val="008018CF"/>
    <w:rsid w:val="00815730"/>
    <w:rsid w:val="008B21A2"/>
    <w:rsid w:val="00A267C0"/>
    <w:rsid w:val="00AA45B6"/>
    <w:rsid w:val="00AC76C6"/>
    <w:rsid w:val="00AD3136"/>
    <w:rsid w:val="00AF3484"/>
    <w:rsid w:val="00B1272F"/>
    <w:rsid w:val="00D03A3D"/>
    <w:rsid w:val="00D17759"/>
    <w:rsid w:val="00DD6B44"/>
    <w:rsid w:val="00E71872"/>
    <w:rsid w:val="00EA0099"/>
    <w:rsid w:val="00EA74B6"/>
    <w:rsid w:val="00ED6DBA"/>
    <w:rsid w:val="00EF6495"/>
    <w:rsid w:val="00F92996"/>
    <w:rsid w:val="00FC26FC"/>
    <w:rsid w:val="00FD6BE4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B3B359-7714-44CA-887C-079F842C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75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775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EA74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74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A74B6"/>
    <w:rPr>
      <w:vertAlign w:val="superscript"/>
    </w:rPr>
  </w:style>
  <w:style w:type="paragraph" w:styleId="SemEspaamento">
    <w:name w:val="No Spacing"/>
    <w:uiPriority w:val="1"/>
    <w:qFormat/>
    <w:rsid w:val="00EA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4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3530</Words>
  <Characters>19067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ILHAWAY</cp:lastModifiedBy>
  <cp:revision>3</cp:revision>
  <dcterms:created xsi:type="dcterms:W3CDTF">2014-07-31T18:58:00Z</dcterms:created>
  <dcterms:modified xsi:type="dcterms:W3CDTF">2014-07-31T19:01:00Z</dcterms:modified>
</cp:coreProperties>
</file>