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jc w:val="center"/>
        <w:rPr>
          <w:rFonts w:ascii="Arial" w:hAnsi="Arial" w:cs="Arial"/>
          <w:b/>
          <w:b/>
        </w:rPr>
      </w:pPr>
      <w:bookmarkStart w:id="0" w:name="__DdeLink__524_432456930"/>
      <w:bookmarkEnd w:id="0"/>
      <w:r>
        <w:rPr>
          <w:rFonts w:cs="Arial" w:ascii="Arial" w:hAnsi="Arial"/>
          <w:b/>
        </w:rPr>
        <w:t>DECRETO Nº 4.659, DE 04 DE SETEMBRO DE 2017.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 xml:space="preserve">CONCEDE PENSÃO POR MORTE À ESPOSA DE APOSENTADO FALECIDO E DÁ OUTRAS PROVIDÊNCIAS”. </w:t>
      </w:r>
    </w:p>
    <w:p>
      <w:pPr>
        <w:pStyle w:val="NormalWeb"/>
        <w:ind w:left="2835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PEDRO RABUSKE</w:t>
      </w:r>
      <w:r>
        <w:rPr>
          <w:rFonts w:cs="Arial" w:ascii="Arial" w:hAnsi="Arial"/>
        </w:rPr>
        <w:t xml:space="preserve">, Prefeito Municipal de Pinheiro Preto – SC, no uso de suas atribuições legais, e em conformidade com o disposto no artigo </w:t>
      </w:r>
      <w:r>
        <w:rPr>
          <w:rFonts w:cs="Arial" w:ascii="Arial" w:hAnsi="Arial"/>
          <w:sz w:val="26"/>
          <w:szCs w:val="26"/>
        </w:rPr>
        <w:t>40, § 7º, inciso I, da Constituição Federal, com redação dada pela Emenda Constitucional n.º 41, de 19 de dezembro de 2003,</w:t>
      </w:r>
    </w:p>
    <w:p>
      <w:pPr>
        <w:pStyle w:val="NormalWeb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DECRETA: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Artigo 1º</w:t>
      </w:r>
      <w:r>
        <w:rPr>
          <w:rFonts w:cs="Arial" w:ascii="Arial" w:hAnsi="Arial"/>
        </w:rPr>
        <w:t xml:space="preserve"> Fica concedida o benefício da </w:t>
      </w:r>
      <w:r>
        <w:rPr>
          <w:rFonts w:cs="Arial" w:ascii="Arial" w:hAnsi="Arial"/>
          <w:b/>
        </w:rPr>
        <w:t>Pensão por Morte</w:t>
      </w:r>
      <w:r>
        <w:rPr>
          <w:rFonts w:cs="Arial" w:ascii="Arial" w:hAnsi="Arial"/>
        </w:rPr>
        <w:t xml:space="preserve">, artigo </w:t>
      </w:r>
      <w:r>
        <w:rPr>
          <w:rFonts w:cs="Arial" w:ascii="Arial" w:hAnsi="Arial"/>
          <w:sz w:val="26"/>
          <w:szCs w:val="26"/>
        </w:rPr>
        <w:t>40, § 7º, inciso I, da Constituição Federal, com redação dada pela Emenda Constitucional n.º 41</w:t>
      </w:r>
      <w:r>
        <w:rPr>
          <w:rFonts w:cs="Arial" w:ascii="Arial" w:hAnsi="Arial"/>
        </w:rPr>
        <w:t>, para H</w:t>
      </w:r>
      <w:r>
        <w:rPr>
          <w:rFonts w:cs="Arial" w:ascii="Arial" w:hAnsi="Arial"/>
          <w:b/>
        </w:rPr>
        <w:t>ORACILIA ALVES DOS SANTOS</w:t>
      </w:r>
      <w:r>
        <w:rPr>
          <w:rFonts w:cs="Arial" w:ascii="Arial" w:hAnsi="Arial"/>
        </w:rPr>
        <w:t>, brasileira, viúva, CPF nº. 019.796.529-61, RG nº. 2.823.706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residente e domiciliada na Rua Fiorentino Neis nº 237 em decorrência do falecimento do esposo aposentado </w:t>
      </w:r>
      <w:r>
        <w:rPr>
          <w:rFonts w:cs="Arial" w:ascii="Arial" w:hAnsi="Arial"/>
          <w:b/>
        </w:rPr>
        <w:t xml:space="preserve">DANIEL DOS SANTOS, aposentado pelo Decreto n. </w:t>
      </w:r>
      <w:r>
        <w:rPr>
          <w:rFonts w:cs="Arial" w:ascii="Arial" w:hAnsi="Arial"/>
        </w:rPr>
        <w:t>1.560/1996.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Artigo 2º</w:t>
      </w:r>
      <w:r>
        <w:rPr>
          <w:rFonts w:cs="Arial" w:ascii="Arial" w:hAnsi="Arial"/>
        </w:rPr>
        <w:t xml:space="preserve"> O valor do benefício ora concedido, corresponde à totalidade dos vencimentos que o aposentado falecido percebia na data do óbito,  correspondente a R$ 2.375,51(dois mil e trezentos e setenta e cinco reais e cinquenta e um centavos), sendo que o valor dos proventos da pensão será reajustado nas mesmas datas e no mesmo índice do reajuste concedido aos servidores municipais na ativa.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Artigo 3º</w:t>
      </w:r>
      <w:r>
        <w:rPr>
          <w:rFonts w:cs="Arial" w:ascii="Arial" w:hAnsi="Arial"/>
        </w:rPr>
        <w:t xml:space="preserve"> As despesas decorrentes com a execução do presente DECRETO serão por conta de dotações orçamentárias próprias consignadas no Orçamento do Instituto de Previdência dos Servidores Públicos do Município de Pinheiro Preto – IPREPI, vigente em cada exercício financeiro. 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  <w:b/>
        </w:rPr>
        <w:t>Artigo 4º</w:t>
      </w:r>
      <w:r>
        <w:rPr>
          <w:rFonts w:cs="Arial" w:ascii="Arial" w:hAnsi="Arial"/>
        </w:rPr>
        <w:t xml:space="preserve">. Este Decreto entra em vigor na data de sua publicação, com efeitos retroativos a 02 de setembro de 2017, data do óbito. 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  <w:t>CENTRO ADMINISTRATIVO DE PINHEIRO PRETO, 04 de setembro de 2017.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PEDRO RABUSKE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PREFEITO MUNICIPAL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7f59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55d62"/>
    <w:rPr>
      <w:rFonts w:ascii="Segoe UI" w:hAnsi="Segoe UI" w:eastAsia="Times New Roman" w:cs="Segoe UI"/>
      <w:sz w:val="18"/>
      <w:szCs w:val="18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f59d8"/>
    <w:pPr>
      <w:spacing w:beforeAutospacing="1" w:afterAutospacing="1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55d6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LibreOffice/5.3.3.2$Windows_x86 LibreOffice_project/3d9a8b4b4e538a85e0782bd6c2d430bafe583448</Application>
  <Pages>1</Pages>
  <Words>272</Words>
  <Characters>1442</Characters>
  <CharactersWithSpaces>1709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2017-09-13T20:08:00Z</dcterms:created>
  <dc:creator>User</dc:creator>
  <dc:description/>
  <dc:language>pt-BR</dc:language>
  <cp:lastModifiedBy>JuridicoPPreto</cp:lastModifiedBy>
  <cp:lastPrinted>2017-09-13T20:09:00Z</cp:lastPrinted>
  <dcterms:modified xsi:type="dcterms:W3CDTF">2017-09-13T20:09:00Z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