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D9" w:rsidRPr="00C05384" w:rsidRDefault="000C19D9" w:rsidP="000C19D9">
      <w:pPr>
        <w:jc w:val="center"/>
        <w:rPr>
          <w:rFonts w:ascii="Arial" w:hAnsi="Arial" w:cs="Arial"/>
          <w:b/>
          <w:sz w:val="23"/>
          <w:szCs w:val="23"/>
        </w:rPr>
      </w:pPr>
      <w:r w:rsidRPr="00C05384">
        <w:rPr>
          <w:rFonts w:ascii="Arial" w:hAnsi="Arial" w:cs="Arial"/>
          <w:b/>
          <w:sz w:val="23"/>
          <w:szCs w:val="23"/>
        </w:rPr>
        <w:t xml:space="preserve">CONTRATO DE FORNECIMENTO DE </w:t>
      </w:r>
      <w:r>
        <w:rPr>
          <w:rFonts w:ascii="Arial" w:hAnsi="Arial" w:cs="Arial"/>
          <w:b/>
          <w:sz w:val="23"/>
          <w:szCs w:val="23"/>
        </w:rPr>
        <w:t>EQUIPAMENTOS</w:t>
      </w:r>
      <w:r w:rsidR="00DE102E">
        <w:rPr>
          <w:rFonts w:ascii="Arial" w:hAnsi="Arial" w:cs="Arial"/>
          <w:b/>
          <w:sz w:val="23"/>
          <w:szCs w:val="23"/>
        </w:rPr>
        <w:t xml:space="preserve"> Nº 301</w:t>
      </w:r>
      <w:r w:rsidR="00C10530">
        <w:rPr>
          <w:rFonts w:ascii="Arial" w:hAnsi="Arial" w:cs="Arial"/>
          <w:b/>
          <w:sz w:val="23"/>
          <w:szCs w:val="23"/>
        </w:rPr>
        <w:t>/2016</w:t>
      </w:r>
    </w:p>
    <w:p w:rsidR="00C10530" w:rsidRPr="0085103D" w:rsidRDefault="00C10530" w:rsidP="00C10530">
      <w:pPr>
        <w:jc w:val="center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 xml:space="preserve">LICITAÇÃO Nº </w:t>
      </w:r>
      <w:r>
        <w:rPr>
          <w:rFonts w:ascii="Arial" w:hAnsi="Arial" w:cs="Arial"/>
          <w:b/>
          <w:sz w:val="23"/>
          <w:szCs w:val="23"/>
        </w:rPr>
        <w:t>053/2016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Termo de Contrato de </w:t>
      </w:r>
      <w:r w:rsidRPr="0085103D">
        <w:rPr>
          <w:rFonts w:ascii="Arial" w:hAnsi="Arial" w:cs="Arial"/>
          <w:b/>
          <w:sz w:val="23"/>
          <w:szCs w:val="23"/>
        </w:rPr>
        <w:t xml:space="preserve">"FORNECIMENTO DE </w:t>
      </w:r>
      <w:r>
        <w:rPr>
          <w:rFonts w:ascii="Arial" w:hAnsi="Arial" w:cs="Arial"/>
          <w:b/>
          <w:sz w:val="23"/>
          <w:szCs w:val="23"/>
        </w:rPr>
        <w:t>EQUIPAMENTOS</w:t>
      </w:r>
      <w:r w:rsidRPr="0085103D">
        <w:rPr>
          <w:rFonts w:ascii="Arial" w:hAnsi="Arial" w:cs="Arial"/>
          <w:sz w:val="23"/>
          <w:szCs w:val="23"/>
        </w:rPr>
        <w:t>” firmado</w:t>
      </w:r>
      <w:r w:rsidRPr="0085103D">
        <w:rPr>
          <w:rFonts w:ascii="Arial" w:hAnsi="Arial" w:cs="Arial"/>
          <w:b/>
          <w:sz w:val="23"/>
          <w:szCs w:val="23"/>
        </w:rPr>
        <w:t xml:space="preserve"> </w:t>
      </w:r>
      <w:r w:rsidRPr="0085103D">
        <w:rPr>
          <w:rFonts w:ascii="Arial" w:hAnsi="Arial" w:cs="Arial"/>
          <w:sz w:val="23"/>
          <w:szCs w:val="23"/>
        </w:rPr>
        <w:t>entre o Município de Pinheiro Preto a empresa</w:t>
      </w:r>
      <w:r w:rsidR="00C10530">
        <w:rPr>
          <w:rFonts w:ascii="Arial" w:hAnsi="Arial" w:cs="Arial"/>
          <w:sz w:val="23"/>
          <w:szCs w:val="23"/>
        </w:rPr>
        <w:t xml:space="preserve"> </w:t>
      </w:r>
      <w:r w:rsidR="00DE102E">
        <w:rPr>
          <w:rFonts w:ascii="Arial" w:hAnsi="Arial" w:cs="Arial"/>
          <w:sz w:val="23"/>
          <w:szCs w:val="23"/>
        </w:rPr>
        <w:t>METROMED COM. DE MATERIAL MÉDICO HOSPITALAR LTDA</w:t>
      </w:r>
      <w:r w:rsidRPr="0085103D">
        <w:rPr>
          <w:rFonts w:ascii="Arial" w:hAnsi="Arial" w:cs="Arial"/>
          <w:sz w:val="23"/>
          <w:szCs w:val="23"/>
        </w:rPr>
        <w:t xml:space="preserve">, autorizado através do Processo n. </w:t>
      </w:r>
      <w:r>
        <w:rPr>
          <w:rFonts w:ascii="Arial" w:hAnsi="Arial" w:cs="Arial"/>
          <w:sz w:val="23"/>
          <w:szCs w:val="23"/>
        </w:rPr>
        <w:t>0181/2016</w:t>
      </w:r>
      <w:r w:rsidRPr="0085103D">
        <w:rPr>
          <w:rFonts w:ascii="Arial" w:hAnsi="Arial" w:cs="Arial"/>
          <w:sz w:val="23"/>
          <w:szCs w:val="23"/>
        </w:rPr>
        <w:t xml:space="preserve"> Licitação n. </w:t>
      </w:r>
      <w:r>
        <w:rPr>
          <w:rFonts w:ascii="Arial" w:hAnsi="Arial" w:cs="Arial"/>
          <w:sz w:val="23"/>
          <w:szCs w:val="23"/>
        </w:rPr>
        <w:t>053/2016 M</w:t>
      </w:r>
      <w:r w:rsidRPr="0085103D">
        <w:rPr>
          <w:rFonts w:ascii="Arial" w:hAnsi="Arial" w:cs="Arial"/>
          <w:sz w:val="23"/>
          <w:szCs w:val="23"/>
        </w:rPr>
        <w:t>odalidade PREGÃO PRESENCIAL.</w:t>
      </w: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CONTRATANTE:</w:t>
      </w:r>
      <w:r w:rsidRPr="0085103D">
        <w:rPr>
          <w:rFonts w:ascii="Arial" w:hAnsi="Arial" w:cs="Arial"/>
          <w:sz w:val="23"/>
          <w:szCs w:val="23"/>
        </w:rPr>
        <w:t xml:space="preserve">  MUNICÍPIO DE PINHEIRO PRETO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                           CNPJ-MF nº. 82.827.148/0001-69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                           Endereço: (sede) Avenida Mal. Costa e Silva, 111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                           Centro, Pinheiro Preto - SC.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                            Representada por: EUZEBIO CALISTO VIECELI</w:t>
      </w: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</w:p>
    <w:p w:rsidR="00281EB8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CONTRATADA</w:t>
      </w:r>
      <w:r w:rsidRPr="0085103D">
        <w:rPr>
          <w:rFonts w:ascii="Arial" w:hAnsi="Arial" w:cs="Arial"/>
          <w:sz w:val="23"/>
          <w:szCs w:val="23"/>
        </w:rPr>
        <w:t>:</w:t>
      </w:r>
      <w:r w:rsidR="00C10530">
        <w:rPr>
          <w:rFonts w:ascii="Arial" w:hAnsi="Arial" w:cs="Arial"/>
          <w:sz w:val="23"/>
          <w:szCs w:val="23"/>
        </w:rPr>
        <w:t xml:space="preserve"> </w:t>
      </w:r>
      <w:r w:rsidR="00DE102E">
        <w:rPr>
          <w:rFonts w:ascii="Arial" w:hAnsi="Arial" w:cs="Arial"/>
          <w:sz w:val="23"/>
          <w:szCs w:val="23"/>
        </w:rPr>
        <w:t>METROMED COM. DE MATERIAL MÉDICO HOSPITALAR LTDA</w:t>
      </w:r>
      <w:r w:rsidR="00C10530">
        <w:rPr>
          <w:rFonts w:ascii="Arial" w:hAnsi="Arial" w:cs="Arial"/>
          <w:sz w:val="23"/>
          <w:szCs w:val="23"/>
        </w:rPr>
        <w:t xml:space="preserve">       </w:t>
      </w:r>
      <w:r w:rsidRPr="0085103D">
        <w:rPr>
          <w:rFonts w:ascii="Arial" w:hAnsi="Arial" w:cs="Arial"/>
          <w:sz w:val="23"/>
          <w:szCs w:val="23"/>
        </w:rPr>
        <w:t xml:space="preserve">        </w:t>
      </w:r>
      <w:r w:rsidR="00C10530">
        <w:rPr>
          <w:rFonts w:ascii="Arial" w:hAnsi="Arial" w:cs="Arial"/>
          <w:sz w:val="23"/>
          <w:szCs w:val="23"/>
        </w:rPr>
        <w:t xml:space="preserve">    </w:t>
      </w:r>
      <w:r w:rsidRPr="0085103D">
        <w:rPr>
          <w:rFonts w:ascii="Arial" w:hAnsi="Arial" w:cs="Arial"/>
          <w:sz w:val="23"/>
          <w:szCs w:val="23"/>
        </w:rPr>
        <w:t xml:space="preserve">    </w:t>
      </w:r>
      <w:r w:rsidR="00DE102E">
        <w:rPr>
          <w:rFonts w:ascii="Arial" w:hAnsi="Arial" w:cs="Arial"/>
          <w:sz w:val="23"/>
          <w:szCs w:val="23"/>
        </w:rPr>
        <w:t xml:space="preserve">            </w:t>
      </w:r>
      <w:r w:rsidR="00DE102E">
        <w:rPr>
          <w:rFonts w:ascii="Arial" w:hAnsi="Arial" w:cs="Arial"/>
          <w:sz w:val="23"/>
          <w:szCs w:val="23"/>
        </w:rPr>
        <w:tab/>
      </w:r>
      <w:r w:rsidR="00DE102E">
        <w:rPr>
          <w:rFonts w:ascii="Arial" w:hAnsi="Arial" w:cs="Arial"/>
          <w:sz w:val="23"/>
          <w:szCs w:val="23"/>
        </w:rPr>
        <w:tab/>
      </w:r>
      <w:r w:rsidRPr="0085103D">
        <w:rPr>
          <w:rFonts w:ascii="Arial" w:hAnsi="Arial" w:cs="Arial"/>
          <w:sz w:val="23"/>
          <w:szCs w:val="23"/>
        </w:rPr>
        <w:t>CNPJ-MF n.º.</w:t>
      </w:r>
      <w:r w:rsidR="00DE102E">
        <w:rPr>
          <w:rFonts w:ascii="Arial" w:hAnsi="Arial" w:cs="Arial"/>
          <w:sz w:val="23"/>
          <w:szCs w:val="23"/>
        </w:rPr>
        <w:t>83.157.032/0001-22</w:t>
      </w:r>
    </w:p>
    <w:p w:rsidR="000C19D9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                       Endereço: </w:t>
      </w:r>
      <w:r w:rsidR="00DE102E">
        <w:rPr>
          <w:rFonts w:ascii="Arial" w:hAnsi="Arial" w:cs="Arial"/>
          <w:sz w:val="23"/>
          <w:szCs w:val="23"/>
        </w:rPr>
        <w:t>Estrada Boa Esperança, 1918</w:t>
      </w:r>
      <w:r w:rsidR="00CA4DBF">
        <w:rPr>
          <w:rFonts w:ascii="Arial" w:hAnsi="Arial" w:cs="Arial"/>
          <w:sz w:val="23"/>
          <w:szCs w:val="23"/>
        </w:rPr>
        <w:t xml:space="preserve"> </w:t>
      </w:r>
      <w:r w:rsidR="00DE102E">
        <w:rPr>
          <w:rFonts w:ascii="Arial" w:hAnsi="Arial" w:cs="Arial"/>
          <w:sz w:val="23"/>
          <w:szCs w:val="23"/>
        </w:rPr>
        <w:t>–</w:t>
      </w:r>
      <w:r w:rsidR="00CA4DBF">
        <w:rPr>
          <w:rFonts w:ascii="Arial" w:hAnsi="Arial" w:cs="Arial"/>
          <w:sz w:val="23"/>
          <w:szCs w:val="23"/>
        </w:rPr>
        <w:t xml:space="preserve"> </w:t>
      </w:r>
      <w:r w:rsidR="00DE102E">
        <w:rPr>
          <w:rFonts w:ascii="Arial" w:hAnsi="Arial" w:cs="Arial"/>
          <w:sz w:val="23"/>
          <w:szCs w:val="23"/>
        </w:rPr>
        <w:t xml:space="preserve">Bairro Fundo Canoas </w:t>
      </w:r>
    </w:p>
    <w:p w:rsidR="00FD1745" w:rsidRPr="0085103D" w:rsidRDefault="00FD1745" w:rsidP="000C19D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CEP: </w:t>
      </w:r>
      <w:r w:rsidR="00DE102E">
        <w:rPr>
          <w:rFonts w:ascii="Arial" w:hAnsi="Arial" w:cs="Arial"/>
          <w:sz w:val="23"/>
          <w:szCs w:val="23"/>
        </w:rPr>
        <w:t>89163-920</w:t>
      </w:r>
      <w:r>
        <w:rPr>
          <w:rFonts w:ascii="Arial" w:hAnsi="Arial" w:cs="Arial"/>
          <w:sz w:val="23"/>
          <w:szCs w:val="23"/>
        </w:rPr>
        <w:t xml:space="preserve"> – </w:t>
      </w:r>
      <w:r w:rsidR="00DE102E">
        <w:rPr>
          <w:rFonts w:ascii="Arial" w:hAnsi="Arial" w:cs="Arial"/>
          <w:sz w:val="23"/>
          <w:szCs w:val="23"/>
        </w:rPr>
        <w:t>Rio do Sul</w:t>
      </w:r>
      <w:r>
        <w:rPr>
          <w:rFonts w:ascii="Arial" w:hAnsi="Arial" w:cs="Arial"/>
          <w:sz w:val="23"/>
          <w:szCs w:val="23"/>
        </w:rPr>
        <w:t xml:space="preserve"> - </w:t>
      </w:r>
      <w:r w:rsidR="00281EB8">
        <w:rPr>
          <w:rFonts w:ascii="Arial" w:hAnsi="Arial" w:cs="Arial"/>
          <w:sz w:val="23"/>
          <w:szCs w:val="23"/>
        </w:rPr>
        <w:t>SC</w:t>
      </w:r>
    </w:p>
    <w:p w:rsidR="000C19D9" w:rsidRPr="0085103D" w:rsidRDefault="00EA1D0B" w:rsidP="000C19D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</w:t>
      </w:r>
      <w:r w:rsidR="000C19D9" w:rsidRPr="0085103D">
        <w:rPr>
          <w:rFonts w:ascii="Arial" w:hAnsi="Arial" w:cs="Arial"/>
          <w:sz w:val="23"/>
          <w:szCs w:val="23"/>
        </w:rPr>
        <w:t xml:space="preserve">Representada por: </w:t>
      </w:r>
      <w:r w:rsidR="00DE102E">
        <w:rPr>
          <w:rFonts w:ascii="Arial" w:hAnsi="Arial" w:cs="Arial"/>
          <w:sz w:val="23"/>
          <w:szCs w:val="23"/>
        </w:rPr>
        <w:t xml:space="preserve">Helena Maria </w:t>
      </w:r>
      <w:proofErr w:type="spellStart"/>
      <w:r w:rsidR="00DE102E">
        <w:rPr>
          <w:rFonts w:ascii="Arial" w:hAnsi="Arial" w:cs="Arial"/>
          <w:sz w:val="23"/>
          <w:szCs w:val="23"/>
        </w:rPr>
        <w:t>Woitexen</w:t>
      </w:r>
      <w:proofErr w:type="spellEnd"/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INTRODUÇÃO</w:t>
      </w: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 xml:space="preserve"> </w:t>
      </w:r>
    </w:p>
    <w:p w:rsidR="000C19D9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O presente contrato rege-se pela Lei nº 10.520 de 17 de julho de 2002, Decreto Municipal nº 2.785, de 24 de janeiro de 2007, bem como pela Lei nº 8.666/93, e ainda as condições da Licitação nº </w:t>
      </w:r>
      <w:r>
        <w:rPr>
          <w:rFonts w:ascii="Arial" w:hAnsi="Arial" w:cs="Arial"/>
          <w:sz w:val="23"/>
          <w:szCs w:val="23"/>
        </w:rPr>
        <w:t>053/2016,</w:t>
      </w:r>
      <w:r w:rsidRPr="0085103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modalidade Pregão Presencial, bem como Proposta de aquisição de equipamento/material permanente nº 82827.148000/1140-01, emenda Esperidião Amin Helou Filho.</w:t>
      </w:r>
    </w:p>
    <w:p w:rsidR="000C19D9" w:rsidRPr="0085103D" w:rsidRDefault="000C19D9" w:rsidP="000C19D9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 xml:space="preserve">CLÁUSULA PRIMEIRA - DO OBJETO 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O presente contrato tem por objeto o </w:t>
      </w:r>
      <w:r w:rsidRPr="0085103D">
        <w:rPr>
          <w:rFonts w:ascii="Arial" w:hAnsi="Arial" w:cs="Arial"/>
          <w:b/>
          <w:sz w:val="23"/>
          <w:szCs w:val="23"/>
        </w:rPr>
        <w:t xml:space="preserve">FORNECIMENTO DE </w:t>
      </w:r>
      <w:r>
        <w:rPr>
          <w:rFonts w:ascii="Arial" w:hAnsi="Arial" w:cs="Arial"/>
          <w:b/>
          <w:sz w:val="23"/>
          <w:szCs w:val="23"/>
        </w:rPr>
        <w:t>EQUIPAMENTOS PARA A UNIDADE DE SAÚDE</w:t>
      </w:r>
      <w:r w:rsidRPr="0085103D">
        <w:rPr>
          <w:rFonts w:ascii="Arial" w:hAnsi="Arial" w:cs="Arial"/>
          <w:b/>
          <w:sz w:val="23"/>
          <w:szCs w:val="23"/>
        </w:rPr>
        <w:t xml:space="preserve">, </w:t>
      </w:r>
      <w:r w:rsidRPr="0085103D">
        <w:rPr>
          <w:rFonts w:ascii="Arial" w:hAnsi="Arial" w:cs="Arial"/>
          <w:sz w:val="23"/>
          <w:szCs w:val="23"/>
        </w:rPr>
        <w:t>com as seguintes características:</w:t>
      </w:r>
    </w:p>
    <w:p w:rsidR="009E6D7A" w:rsidRDefault="009E6D7A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Default="000C19D9" w:rsidP="000C19D9">
      <w:pPr>
        <w:jc w:val="both"/>
        <w:rPr>
          <w:rFonts w:ascii="Arial" w:hAnsi="Arial" w:cs="Arial"/>
          <w:sz w:val="2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043"/>
        <w:gridCol w:w="1759"/>
        <w:gridCol w:w="2868"/>
        <w:gridCol w:w="1349"/>
        <w:gridCol w:w="1486"/>
      </w:tblGrid>
      <w:tr w:rsidR="00281EB8" w:rsidRPr="00F4381D" w:rsidTr="00E32F71">
        <w:tc>
          <w:tcPr>
            <w:tcW w:w="710" w:type="dxa"/>
            <w:shd w:val="clear" w:color="auto" w:fill="auto"/>
          </w:tcPr>
          <w:p w:rsidR="00281EB8" w:rsidRPr="00F4381D" w:rsidRDefault="00281EB8" w:rsidP="00ED6C4A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81D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043" w:type="dxa"/>
            <w:shd w:val="clear" w:color="auto" w:fill="auto"/>
          </w:tcPr>
          <w:p w:rsidR="00281EB8" w:rsidRPr="00F4381D" w:rsidRDefault="00281EB8" w:rsidP="00ED6C4A">
            <w:pPr>
              <w:tabs>
                <w:tab w:val="left" w:pos="2640"/>
              </w:tabs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381D">
              <w:rPr>
                <w:rFonts w:ascii="Arial" w:hAnsi="Arial" w:cs="Arial"/>
                <w:b/>
                <w:sz w:val="24"/>
                <w:szCs w:val="24"/>
              </w:rPr>
              <w:t>Qtdade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281EB8" w:rsidRPr="00F4381D" w:rsidRDefault="00281EB8" w:rsidP="00ED6C4A">
            <w:pPr>
              <w:tabs>
                <w:tab w:val="left" w:pos="2640"/>
              </w:tabs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81D">
              <w:rPr>
                <w:rFonts w:ascii="Arial" w:hAnsi="Arial" w:cs="Arial"/>
                <w:b/>
                <w:sz w:val="24"/>
                <w:szCs w:val="24"/>
              </w:rPr>
              <w:t>Equipamento</w:t>
            </w:r>
          </w:p>
        </w:tc>
        <w:tc>
          <w:tcPr>
            <w:tcW w:w="2868" w:type="dxa"/>
            <w:shd w:val="clear" w:color="auto" w:fill="auto"/>
          </w:tcPr>
          <w:p w:rsidR="00281EB8" w:rsidRPr="00F4381D" w:rsidRDefault="00281EB8" w:rsidP="00ED6C4A">
            <w:pPr>
              <w:tabs>
                <w:tab w:val="left" w:pos="2640"/>
              </w:tabs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81D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  <w:p w:rsidR="00281EB8" w:rsidRDefault="00281EB8" w:rsidP="00ED6C4A">
            <w:pPr>
              <w:tabs>
                <w:tab w:val="left" w:pos="2640"/>
              </w:tabs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281EB8" w:rsidRDefault="00281EB8" w:rsidP="00ED6C4A">
            <w:pPr>
              <w:tabs>
                <w:tab w:val="left" w:pos="2640"/>
              </w:tabs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486" w:type="dxa"/>
          </w:tcPr>
          <w:p w:rsidR="00281EB8" w:rsidRDefault="00281EB8" w:rsidP="00ED6C4A">
            <w:pPr>
              <w:tabs>
                <w:tab w:val="left" w:pos="2640"/>
              </w:tabs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DE102E" w:rsidRPr="00F4381D" w:rsidTr="00E32F71">
        <w:tc>
          <w:tcPr>
            <w:tcW w:w="710" w:type="dxa"/>
            <w:shd w:val="clear" w:color="auto" w:fill="auto"/>
          </w:tcPr>
          <w:p w:rsidR="00DE102E" w:rsidRDefault="00DE102E" w:rsidP="00DE102E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43" w:type="dxa"/>
            <w:shd w:val="clear" w:color="auto" w:fill="auto"/>
          </w:tcPr>
          <w:p w:rsidR="00DE102E" w:rsidRDefault="00DE102E" w:rsidP="00DE102E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shd w:val="clear" w:color="auto" w:fill="auto"/>
          </w:tcPr>
          <w:p w:rsidR="00DE102E" w:rsidRDefault="00DE102E" w:rsidP="00DE102E">
            <w:p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Mocho</w:t>
            </w:r>
          </w:p>
        </w:tc>
        <w:tc>
          <w:tcPr>
            <w:tcW w:w="2868" w:type="dxa"/>
            <w:shd w:val="clear" w:color="auto" w:fill="auto"/>
          </w:tcPr>
          <w:p w:rsidR="00DE102E" w:rsidRPr="00F4381D" w:rsidRDefault="00DE102E" w:rsidP="00DE102E">
            <w:p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81D">
              <w:rPr>
                <w:rFonts w:ascii="Arial" w:hAnsi="Arial" w:cs="Arial"/>
                <w:sz w:val="24"/>
                <w:szCs w:val="24"/>
              </w:rPr>
              <w:t>Material de Confecção de aço/ ferro pintado, com assento e encosto estofado.</w:t>
            </w:r>
          </w:p>
        </w:tc>
        <w:tc>
          <w:tcPr>
            <w:tcW w:w="1349" w:type="dxa"/>
          </w:tcPr>
          <w:p w:rsidR="00DE102E" w:rsidRDefault="00DE102E" w:rsidP="00DE102E">
            <w:p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Móveis</w:t>
            </w:r>
          </w:p>
        </w:tc>
        <w:tc>
          <w:tcPr>
            <w:tcW w:w="1486" w:type="dxa"/>
          </w:tcPr>
          <w:p w:rsidR="00DE102E" w:rsidRDefault="00DE102E" w:rsidP="00DE102E">
            <w:p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R$ 229,00</w:t>
            </w:r>
          </w:p>
        </w:tc>
      </w:tr>
      <w:tr w:rsidR="009E6D7A" w:rsidRPr="00F4381D" w:rsidTr="00E32F71">
        <w:tc>
          <w:tcPr>
            <w:tcW w:w="7729" w:type="dxa"/>
            <w:gridSpan w:val="5"/>
            <w:shd w:val="clear" w:color="auto" w:fill="auto"/>
          </w:tcPr>
          <w:p w:rsidR="009E6D7A" w:rsidRDefault="009E6D7A" w:rsidP="009E6D7A">
            <w:pPr>
              <w:autoSpaceDE/>
              <w:autoSpaceDN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D7A" w:rsidRPr="009E6D7A" w:rsidRDefault="009E6D7A" w:rsidP="009E6D7A">
            <w:pPr>
              <w:autoSpaceDE/>
              <w:autoSpaceDN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E6D7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86" w:type="dxa"/>
          </w:tcPr>
          <w:p w:rsidR="009E6D7A" w:rsidRDefault="009E6D7A" w:rsidP="00ED6C4A">
            <w:pPr>
              <w:autoSpaceDE/>
              <w:autoSpaceDN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D7A" w:rsidRPr="009E6D7A" w:rsidRDefault="00DE102E" w:rsidP="00ED6C4A">
            <w:pPr>
              <w:autoSpaceDE/>
              <w:autoSpaceDN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R$ 229,00</w:t>
            </w:r>
          </w:p>
        </w:tc>
      </w:tr>
    </w:tbl>
    <w:p w:rsidR="000C19D9" w:rsidRDefault="000C19D9" w:rsidP="000C19D9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</w:t>
      </w:r>
      <w:r w:rsidR="007B0BAF">
        <w:rPr>
          <w:rFonts w:ascii="Arial" w:hAnsi="Arial" w:cs="Arial"/>
          <w:sz w:val="24"/>
          <w:szCs w:val="24"/>
        </w:rPr>
        <w:t>ágrafo Primeiro: Garantia</w:t>
      </w:r>
      <w:r>
        <w:rPr>
          <w:rFonts w:ascii="Arial" w:hAnsi="Arial" w:cs="Arial"/>
          <w:sz w:val="24"/>
          <w:szCs w:val="24"/>
        </w:rPr>
        <w:t xml:space="preserve"> de 01 ano/produto.</w:t>
      </w: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Parágrafo Segundo</w:t>
      </w:r>
      <w:proofErr w:type="gramEnd"/>
      <w:r>
        <w:rPr>
          <w:rFonts w:ascii="Arial" w:hAnsi="Arial" w:cs="Arial"/>
          <w:sz w:val="24"/>
          <w:szCs w:val="24"/>
        </w:rPr>
        <w:t>: Entrega do material em 15 (quinze) dias após a assinatura do contrato e ordem de entrega, sendo que o custo da entrega será por conta do proponente.</w:t>
      </w: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Terceiro: As propostas cotadas acima do preço de referência serão desclassificadas.</w:t>
      </w: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0C19D9" w:rsidRPr="0085103D" w:rsidRDefault="000C19D9" w:rsidP="000C19D9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CLÁUSULA SEGUNDA - DO PREÇO E DO PAGAMENTO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C72C18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2.1 - A CONTRATADA obriga-se a fornecer o objeto deste instrumento, especificado (s) e quantificado (s) na cláusula primeira, pelo preço global de </w:t>
      </w:r>
      <w:r w:rsidRPr="00EA1D0B">
        <w:rPr>
          <w:rFonts w:ascii="Arial" w:hAnsi="Arial" w:cs="Arial"/>
          <w:b/>
          <w:sz w:val="24"/>
          <w:szCs w:val="24"/>
        </w:rPr>
        <w:t>R$</w:t>
      </w:r>
      <w:r w:rsidR="007B0BAF" w:rsidRPr="00EA1D0B">
        <w:rPr>
          <w:rFonts w:ascii="Arial" w:hAnsi="Arial" w:cs="Arial"/>
          <w:b/>
          <w:sz w:val="24"/>
          <w:szCs w:val="24"/>
        </w:rPr>
        <w:t xml:space="preserve"> </w:t>
      </w:r>
      <w:r w:rsidR="00DE102E">
        <w:rPr>
          <w:rFonts w:ascii="Arial" w:hAnsi="Arial" w:cs="Arial"/>
          <w:b/>
          <w:sz w:val="24"/>
          <w:szCs w:val="24"/>
        </w:rPr>
        <w:t>229,00</w:t>
      </w:r>
      <w:r w:rsidR="007B0BAF">
        <w:rPr>
          <w:rFonts w:ascii="Arial" w:hAnsi="Arial" w:cs="Arial"/>
          <w:b/>
          <w:sz w:val="24"/>
          <w:szCs w:val="24"/>
        </w:rPr>
        <w:t xml:space="preserve"> </w:t>
      </w:r>
      <w:r w:rsidR="007B0BAF">
        <w:rPr>
          <w:rFonts w:ascii="Arial" w:hAnsi="Arial" w:cs="Arial"/>
          <w:sz w:val="23"/>
          <w:szCs w:val="23"/>
        </w:rPr>
        <w:t>(</w:t>
      </w:r>
      <w:r w:rsidR="00DE102E">
        <w:rPr>
          <w:rFonts w:ascii="Arial" w:hAnsi="Arial" w:cs="Arial"/>
          <w:sz w:val="23"/>
          <w:szCs w:val="23"/>
        </w:rPr>
        <w:t>duzentos e vinte e nove reais</w:t>
      </w:r>
      <w:r w:rsidR="007B0BAF">
        <w:rPr>
          <w:rFonts w:ascii="Arial" w:hAnsi="Arial" w:cs="Arial"/>
          <w:sz w:val="23"/>
          <w:szCs w:val="23"/>
        </w:rPr>
        <w:t>)</w:t>
      </w:r>
      <w:r w:rsidRPr="0085103D">
        <w:rPr>
          <w:rFonts w:ascii="Arial" w:hAnsi="Arial" w:cs="Arial"/>
          <w:sz w:val="23"/>
          <w:szCs w:val="23"/>
        </w:rPr>
        <w:t xml:space="preserve"> devendo a despesa correr à conta da</w:t>
      </w:r>
      <w:r>
        <w:rPr>
          <w:rFonts w:ascii="Arial" w:hAnsi="Arial" w:cs="Arial"/>
          <w:sz w:val="23"/>
          <w:szCs w:val="23"/>
        </w:rPr>
        <w:t xml:space="preserve"> seguinte dotação orçamentária, exercício 2016:</w:t>
      </w:r>
    </w:p>
    <w:p w:rsidR="000C19D9" w:rsidRDefault="000C19D9" w:rsidP="000C19D9">
      <w:pPr>
        <w:adjustRightInd w:val="0"/>
        <w:rPr>
          <w:rFonts w:ascii="Arial" w:hAnsi="Arial" w:cs="Arial"/>
          <w:bCs/>
          <w:sz w:val="24"/>
          <w:szCs w:val="24"/>
        </w:rPr>
      </w:pPr>
    </w:p>
    <w:p w:rsidR="000C19D9" w:rsidRPr="00C72C18" w:rsidRDefault="000C19D9" w:rsidP="000C19D9">
      <w:pPr>
        <w:adjustRightInd w:val="0"/>
        <w:rPr>
          <w:rFonts w:ascii="Arial" w:hAnsi="Arial" w:cs="Arial"/>
          <w:bCs/>
          <w:sz w:val="24"/>
          <w:szCs w:val="24"/>
        </w:rPr>
      </w:pPr>
      <w:r w:rsidRPr="00C72C18">
        <w:rPr>
          <w:rFonts w:ascii="Arial" w:hAnsi="Arial" w:cs="Arial"/>
          <w:bCs/>
          <w:sz w:val="24"/>
          <w:szCs w:val="24"/>
        </w:rPr>
        <w:t>Unidade Gestora: 3 - Fundo Municipal de Saúde de Pinheiro Preto</w:t>
      </w:r>
    </w:p>
    <w:p w:rsidR="000C19D9" w:rsidRPr="00C72C18" w:rsidRDefault="000C19D9" w:rsidP="000C19D9">
      <w:pPr>
        <w:adjustRightInd w:val="0"/>
        <w:rPr>
          <w:rFonts w:ascii="Arial" w:hAnsi="Arial" w:cs="Arial"/>
          <w:bCs/>
          <w:sz w:val="24"/>
          <w:szCs w:val="24"/>
        </w:rPr>
      </w:pPr>
      <w:r w:rsidRPr="00C72C18">
        <w:rPr>
          <w:rFonts w:ascii="Arial" w:hAnsi="Arial" w:cs="Arial"/>
          <w:bCs/>
          <w:sz w:val="24"/>
          <w:szCs w:val="24"/>
        </w:rPr>
        <w:t>Órgão Orçamentário: 3000 - FUNDO MUNICIPAL DA SAUDE</w:t>
      </w:r>
    </w:p>
    <w:p w:rsidR="000C19D9" w:rsidRPr="00C72C18" w:rsidRDefault="000C19D9" w:rsidP="000C19D9">
      <w:pPr>
        <w:adjustRightInd w:val="0"/>
        <w:rPr>
          <w:rFonts w:ascii="Arial" w:hAnsi="Arial" w:cs="Arial"/>
          <w:bCs/>
          <w:sz w:val="24"/>
          <w:szCs w:val="24"/>
        </w:rPr>
      </w:pPr>
      <w:r w:rsidRPr="00C72C18">
        <w:rPr>
          <w:rFonts w:ascii="Arial" w:hAnsi="Arial" w:cs="Arial"/>
          <w:bCs/>
          <w:sz w:val="24"/>
          <w:szCs w:val="24"/>
        </w:rPr>
        <w:t>Unidade Orçamentária: 3001 - FUNDO MUNICIPAL DA SAUDE</w:t>
      </w:r>
    </w:p>
    <w:p w:rsidR="000C19D9" w:rsidRPr="00C72C18" w:rsidRDefault="000C19D9" w:rsidP="000C19D9">
      <w:pPr>
        <w:adjustRightInd w:val="0"/>
        <w:rPr>
          <w:rFonts w:ascii="Arial" w:hAnsi="Arial" w:cs="Arial"/>
          <w:bCs/>
          <w:sz w:val="24"/>
          <w:szCs w:val="24"/>
        </w:rPr>
      </w:pPr>
      <w:r w:rsidRPr="00C72C18">
        <w:rPr>
          <w:rFonts w:ascii="Arial" w:hAnsi="Arial" w:cs="Arial"/>
          <w:bCs/>
          <w:sz w:val="24"/>
          <w:szCs w:val="24"/>
        </w:rPr>
        <w:t>Função: 10 - Saúde</w:t>
      </w:r>
    </w:p>
    <w:p w:rsidR="000C19D9" w:rsidRPr="00C72C18" w:rsidRDefault="000C19D9" w:rsidP="000C19D9">
      <w:pPr>
        <w:adjustRightInd w:val="0"/>
        <w:rPr>
          <w:rFonts w:ascii="Arial" w:hAnsi="Arial" w:cs="Arial"/>
          <w:bCs/>
          <w:sz w:val="24"/>
          <w:szCs w:val="24"/>
        </w:rPr>
      </w:pPr>
      <w:r w:rsidRPr="00C72C18">
        <w:rPr>
          <w:rFonts w:ascii="Arial" w:hAnsi="Arial" w:cs="Arial"/>
          <w:bCs/>
          <w:sz w:val="24"/>
          <w:szCs w:val="24"/>
        </w:rPr>
        <w:t>Subfunção: 301 - Atenção Básica</w:t>
      </w:r>
    </w:p>
    <w:p w:rsidR="000C19D9" w:rsidRPr="00C72C18" w:rsidRDefault="000C19D9" w:rsidP="000C19D9">
      <w:pPr>
        <w:adjustRightInd w:val="0"/>
        <w:rPr>
          <w:rFonts w:ascii="Arial" w:hAnsi="Arial" w:cs="Arial"/>
          <w:bCs/>
          <w:sz w:val="24"/>
          <w:szCs w:val="24"/>
        </w:rPr>
      </w:pPr>
      <w:r w:rsidRPr="00C72C18">
        <w:rPr>
          <w:rFonts w:ascii="Arial" w:hAnsi="Arial" w:cs="Arial"/>
          <w:bCs/>
          <w:sz w:val="24"/>
          <w:szCs w:val="24"/>
        </w:rPr>
        <w:t>Programa: 9 - Saúde Com Qualidade</w:t>
      </w:r>
    </w:p>
    <w:p w:rsidR="000C19D9" w:rsidRPr="00C72C18" w:rsidRDefault="000C19D9" w:rsidP="000C19D9">
      <w:pPr>
        <w:jc w:val="both"/>
        <w:rPr>
          <w:rFonts w:ascii="Arial" w:hAnsi="Arial" w:cs="Arial"/>
          <w:bCs/>
          <w:sz w:val="24"/>
          <w:szCs w:val="24"/>
        </w:rPr>
      </w:pPr>
      <w:r w:rsidRPr="00C72C18">
        <w:rPr>
          <w:rFonts w:ascii="Arial" w:hAnsi="Arial" w:cs="Arial"/>
          <w:bCs/>
          <w:sz w:val="24"/>
          <w:szCs w:val="24"/>
        </w:rPr>
        <w:t xml:space="preserve">Ação: </w:t>
      </w:r>
      <w:r>
        <w:rPr>
          <w:rFonts w:ascii="Arial" w:hAnsi="Arial" w:cs="Arial"/>
          <w:bCs/>
          <w:sz w:val="24"/>
          <w:szCs w:val="24"/>
        </w:rPr>
        <w:t>2.50</w:t>
      </w:r>
      <w:r w:rsidRPr="00C72C1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Pr="00C72C1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Manutenção das Atividades da Saúde.</w:t>
      </w:r>
    </w:p>
    <w:p w:rsidR="000C19D9" w:rsidRPr="0031686B" w:rsidRDefault="000C19D9" w:rsidP="000C19D9">
      <w:pPr>
        <w:jc w:val="both"/>
        <w:rPr>
          <w:rFonts w:ascii="Arial" w:hAnsi="Arial" w:cs="Arial"/>
          <w:sz w:val="24"/>
          <w:szCs w:val="24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2.2 - O pagamento será efetuado em uma única parcela, no prazo de cinco dias após a emissão do documento de recebimento </w:t>
      </w:r>
      <w:r>
        <w:rPr>
          <w:rFonts w:ascii="Arial" w:hAnsi="Arial" w:cs="Arial"/>
          <w:sz w:val="23"/>
          <w:szCs w:val="23"/>
        </w:rPr>
        <w:t>dos equipamentos</w:t>
      </w:r>
      <w:r w:rsidRPr="0085103D">
        <w:rPr>
          <w:rFonts w:ascii="Arial" w:hAnsi="Arial" w:cs="Arial"/>
          <w:sz w:val="23"/>
          <w:szCs w:val="23"/>
        </w:rPr>
        <w:t>, mediante apresentação da Nota Fiscal ou documento equivalente, observado o cumprimento integral das disposições contidas no edital convocatório e neste contrato.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2.3. Fica vedado reajuste de preços.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CLÁUSULA TERCEIRA - DA VIGÊNCIA</w:t>
      </w: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Para fins de execução, o CONTRATO VIGORARÁ:</w:t>
      </w:r>
    </w:p>
    <w:p w:rsidR="000C19D9" w:rsidRPr="0085103D" w:rsidRDefault="000C19D9" w:rsidP="000C19D9">
      <w:pPr>
        <w:numPr>
          <w:ilvl w:val="0"/>
          <w:numId w:val="1"/>
        </w:numPr>
        <w:autoSpaceDE/>
        <w:autoSpaceDN/>
        <w:ind w:left="0"/>
        <w:jc w:val="both"/>
        <w:rPr>
          <w:rFonts w:ascii="Arial" w:hAnsi="Arial" w:cs="Arial"/>
          <w:sz w:val="23"/>
          <w:szCs w:val="23"/>
        </w:rPr>
      </w:pPr>
      <w:proofErr w:type="gramStart"/>
      <w:r w:rsidRPr="0085103D">
        <w:rPr>
          <w:rFonts w:ascii="Arial" w:hAnsi="Arial" w:cs="Arial"/>
          <w:sz w:val="23"/>
          <w:szCs w:val="23"/>
        </w:rPr>
        <w:t>início</w:t>
      </w:r>
      <w:proofErr w:type="gramEnd"/>
      <w:r w:rsidRPr="0085103D">
        <w:rPr>
          <w:rFonts w:ascii="Arial" w:hAnsi="Arial" w:cs="Arial"/>
          <w:sz w:val="23"/>
          <w:szCs w:val="23"/>
        </w:rPr>
        <w:t>:</w:t>
      </w:r>
      <w:r w:rsidR="007B0BAF">
        <w:rPr>
          <w:rFonts w:ascii="Arial" w:hAnsi="Arial" w:cs="Arial"/>
          <w:sz w:val="23"/>
          <w:szCs w:val="23"/>
        </w:rPr>
        <w:t xml:space="preserve"> 14/10/2016</w:t>
      </w:r>
    </w:p>
    <w:p w:rsidR="000C19D9" w:rsidRDefault="000C19D9" w:rsidP="000C19D9">
      <w:pPr>
        <w:numPr>
          <w:ilvl w:val="0"/>
          <w:numId w:val="1"/>
        </w:numPr>
        <w:autoSpaceDE/>
        <w:autoSpaceDN/>
        <w:ind w:left="0"/>
        <w:jc w:val="both"/>
        <w:rPr>
          <w:rFonts w:ascii="Arial" w:hAnsi="Arial" w:cs="Arial"/>
          <w:sz w:val="23"/>
          <w:szCs w:val="23"/>
        </w:rPr>
      </w:pPr>
      <w:proofErr w:type="gramStart"/>
      <w:r w:rsidRPr="00250A73">
        <w:rPr>
          <w:rFonts w:ascii="Arial" w:hAnsi="Arial" w:cs="Arial"/>
          <w:sz w:val="23"/>
          <w:szCs w:val="23"/>
        </w:rPr>
        <w:t>término</w:t>
      </w:r>
      <w:proofErr w:type="gramEnd"/>
      <w:r w:rsidRPr="00250A73">
        <w:rPr>
          <w:rFonts w:ascii="Arial" w:hAnsi="Arial" w:cs="Arial"/>
          <w:sz w:val="23"/>
          <w:szCs w:val="23"/>
        </w:rPr>
        <w:t>:</w:t>
      </w:r>
      <w:r w:rsidR="007B0BAF">
        <w:rPr>
          <w:rFonts w:ascii="Arial" w:hAnsi="Arial" w:cs="Arial"/>
          <w:sz w:val="23"/>
          <w:szCs w:val="23"/>
        </w:rPr>
        <w:t xml:space="preserve"> com o término da garantia.</w:t>
      </w:r>
      <w:r w:rsidRPr="00250A73">
        <w:rPr>
          <w:rFonts w:ascii="Arial" w:hAnsi="Arial" w:cs="Arial"/>
          <w:sz w:val="23"/>
          <w:szCs w:val="23"/>
        </w:rPr>
        <w:t xml:space="preserve"> </w:t>
      </w:r>
      <w:r w:rsidR="007B0BAF">
        <w:rPr>
          <w:rFonts w:ascii="Arial" w:hAnsi="Arial" w:cs="Arial"/>
          <w:sz w:val="23"/>
          <w:szCs w:val="23"/>
        </w:rPr>
        <w:t>01/12/2017.</w:t>
      </w: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3"/>
          <w:szCs w:val="23"/>
        </w:rPr>
      </w:pPr>
    </w:p>
    <w:p w:rsidR="007B0BAF" w:rsidRDefault="000C19D9" w:rsidP="000C19D9">
      <w:pPr>
        <w:autoSpaceDE/>
        <w:autoSpaceDN/>
        <w:jc w:val="both"/>
        <w:rPr>
          <w:rFonts w:ascii="Arial" w:hAnsi="Arial" w:cs="Arial"/>
          <w:sz w:val="23"/>
          <w:szCs w:val="23"/>
        </w:rPr>
      </w:pPr>
      <w:r w:rsidRPr="00250A73">
        <w:rPr>
          <w:rFonts w:ascii="Arial" w:hAnsi="Arial" w:cs="Arial"/>
          <w:sz w:val="23"/>
          <w:szCs w:val="23"/>
        </w:rPr>
        <w:t>Parágrafo Único: O</w:t>
      </w:r>
      <w:r>
        <w:rPr>
          <w:rFonts w:ascii="Arial" w:hAnsi="Arial" w:cs="Arial"/>
          <w:sz w:val="23"/>
          <w:szCs w:val="23"/>
        </w:rPr>
        <w:t>s</w:t>
      </w:r>
      <w:r w:rsidRPr="00250A7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equipamentos terão</w:t>
      </w:r>
      <w:r w:rsidRPr="00250A73">
        <w:rPr>
          <w:rFonts w:ascii="Arial" w:hAnsi="Arial" w:cs="Arial"/>
          <w:sz w:val="23"/>
          <w:szCs w:val="23"/>
        </w:rPr>
        <w:t xml:space="preserve"> garantia, por defeitos de fabricação, de </w:t>
      </w:r>
    </w:p>
    <w:p w:rsidR="000C19D9" w:rsidRDefault="007B0BAF" w:rsidP="000C19D9">
      <w:pPr>
        <w:autoSpaceDE/>
        <w:autoSpaceDN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01 ano.</w:t>
      </w:r>
    </w:p>
    <w:p w:rsidR="000C19D9" w:rsidRDefault="000C19D9" w:rsidP="000C19D9">
      <w:pPr>
        <w:autoSpaceDE/>
        <w:autoSpaceDN/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autoSpaceDE/>
        <w:autoSpaceDN/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CLÁUSULA QUARTA - PENALIDADES E DA RESCISÃO.</w:t>
      </w: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4.1. DAS PENALIDADES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4.1.1 - Decorridos 05 (cinco) dias de atraso na entrega do objeto especificado na cláusula primeira deste instrumento, poderá o Município rescindi-lo, sujeitando-se a CONTRATADA ao pagamento da multa de 10 % sobre o valor do contrato, sem ônus da ação cabível para ressarcimento de prejuízo decorrente da inadimplência.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4.1.2 - Ressalvados os casos de força maior ou caso fortuito, devidamente comprovados, serão aplicadas as seguintes penalidades à CONTRATADA, no caso de inadimplência contratual: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4.1.2.1 - Multa na ordem de 0,3% (três décimos por cento), por dia de atraso calculado sobre o valor total do contrato, até o limite de 10 % (dez por cento);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4.1.3 - Em caso de tolerância, após os primeiros 10 (dez) dias de atraso, e não rescindindo o Contrato, se este atraso for repetido, O MUNICÍPIO aplicará multa em dobro.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4.1.3.1 - Advertência;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4.1.3.2 - Suspensão do direito de licitar, junto à Administração Pública.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4.1.3.3 - Declaração de inidoneidade para licitar ou contratar com a Administração Pública Municipal, enquanto perdurarem os motivos da punição;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4.1.4 - As multas pecuniárias aqui estabelecidas serão recolhidas na Tesouraria Município, sito na Av. Mal. Costa e Silva, 111, Pinheiro Preto - SC.</w:t>
      </w: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4.2.  DA RESCISÃO DO CONTRATO</w:t>
      </w: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85103D">
        <w:rPr>
          <w:rFonts w:ascii="Arial" w:hAnsi="Arial" w:cs="Arial"/>
          <w:sz w:val="23"/>
          <w:szCs w:val="23"/>
        </w:rPr>
        <w:t>4.2.1  O</w:t>
      </w:r>
      <w:proofErr w:type="gramEnd"/>
      <w:r w:rsidRPr="0085103D">
        <w:rPr>
          <w:rFonts w:ascii="Arial" w:hAnsi="Arial" w:cs="Arial"/>
          <w:sz w:val="23"/>
          <w:szCs w:val="23"/>
        </w:rPr>
        <w:t xml:space="preserve">  Contrato de Fornecimento poderá ser rescindido a critério da Contratante, sem que à Contratada caiba qualquer indenização ou reclamação, nos seguintes casos: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85103D">
        <w:rPr>
          <w:rFonts w:ascii="Arial" w:hAnsi="Arial" w:cs="Arial"/>
          <w:sz w:val="23"/>
          <w:szCs w:val="23"/>
        </w:rPr>
        <w:t>4.2.2  Inobservância</w:t>
      </w:r>
      <w:proofErr w:type="gramEnd"/>
      <w:r w:rsidRPr="0085103D">
        <w:rPr>
          <w:rFonts w:ascii="Arial" w:hAnsi="Arial" w:cs="Arial"/>
          <w:sz w:val="23"/>
          <w:szCs w:val="23"/>
        </w:rPr>
        <w:t xml:space="preserve"> das especificações  acordadas e/ou rejeição do</w:t>
      </w:r>
      <w:r>
        <w:rPr>
          <w:rFonts w:ascii="Arial" w:hAnsi="Arial" w:cs="Arial"/>
          <w:sz w:val="23"/>
          <w:szCs w:val="23"/>
        </w:rPr>
        <w:t>s</w:t>
      </w:r>
      <w:r w:rsidRPr="0085103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equipamentos</w:t>
      </w:r>
      <w:r w:rsidRPr="0085103D">
        <w:rPr>
          <w:rFonts w:ascii="Arial" w:hAnsi="Arial" w:cs="Arial"/>
          <w:sz w:val="23"/>
          <w:szCs w:val="23"/>
        </w:rPr>
        <w:t xml:space="preserve"> na inspeção e recebimento.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85103D">
        <w:rPr>
          <w:rFonts w:ascii="Arial" w:hAnsi="Arial" w:cs="Arial"/>
          <w:sz w:val="23"/>
          <w:szCs w:val="23"/>
        </w:rPr>
        <w:t>4.2.3  Inadimplência</w:t>
      </w:r>
      <w:proofErr w:type="gramEnd"/>
      <w:r w:rsidRPr="0085103D">
        <w:rPr>
          <w:rFonts w:ascii="Arial" w:hAnsi="Arial" w:cs="Arial"/>
          <w:sz w:val="23"/>
          <w:szCs w:val="23"/>
        </w:rPr>
        <w:t xml:space="preserve"> de qualquer cláusula contratual e/ou da proposta ofertada.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4.2.4 Falência, liquidação judicial ou extrajudicial, concordata preventiva da fornecedora, requeridas, homologadas ou decretadas.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85103D">
        <w:rPr>
          <w:rFonts w:ascii="Arial" w:hAnsi="Arial" w:cs="Arial"/>
          <w:sz w:val="23"/>
          <w:szCs w:val="23"/>
        </w:rPr>
        <w:t>4.2.5  A</w:t>
      </w:r>
      <w:proofErr w:type="gramEnd"/>
      <w:r w:rsidRPr="0085103D">
        <w:rPr>
          <w:rFonts w:ascii="Arial" w:hAnsi="Arial" w:cs="Arial"/>
          <w:sz w:val="23"/>
          <w:szCs w:val="23"/>
        </w:rPr>
        <w:t xml:space="preserve"> Contratada, reconhece os direitos da Administração, em caso de rescisão administrativa, de que trata o Art. 77 da Lei 8.666/93 e alterações da Lei 8.883.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CLÁUSULA QUINTA - DAS CONDIÇÕES GERAIS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5.1. A tolerância de qualquer das partes, relativa às infrações cometidas contra disposições deste Contrato, não exime de ver exigida, a qualquer tempo, seu cumprimento integral.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5.2. A Contratada se obriga a manter as condições de habilitação e qualificação durante a vigência deste contrato, sob pena da aplicação do disposto na Cláusula Quarta.  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5.3. O presente contrato fica vinculado a licitação nº </w:t>
      </w:r>
      <w:r>
        <w:rPr>
          <w:rFonts w:ascii="Arial" w:hAnsi="Arial" w:cs="Arial"/>
          <w:sz w:val="23"/>
          <w:szCs w:val="23"/>
        </w:rPr>
        <w:t>053/2016</w:t>
      </w:r>
      <w:r w:rsidRPr="0085103D">
        <w:rPr>
          <w:rFonts w:ascii="Arial" w:hAnsi="Arial" w:cs="Arial"/>
          <w:sz w:val="23"/>
          <w:szCs w:val="23"/>
        </w:rPr>
        <w:t>, modalidade pregão presencial; Lei nº 10.250/2002; Decreto Municipal nº 2.785/07; e pela Lei nº 8.666/93. Nos casos omissos será aplicado o disposto na Lei 8.666/93.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5.5. A contratada o</w:t>
      </w:r>
      <w:r>
        <w:rPr>
          <w:rFonts w:ascii="Arial" w:hAnsi="Arial" w:cs="Arial"/>
          <w:sz w:val="23"/>
          <w:szCs w:val="23"/>
        </w:rPr>
        <w:t xml:space="preserve">briga-se a efetuar a entrega dos equipamentos </w:t>
      </w:r>
      <w:r w:rsidRPr="0085103D">
        <w:rPr>
          <w:rFonts w:ascii="Arial" w:hAnsi="Arial" w:cs="Arial"/>
          <w:sz w:val="23"/>
          <w:szCs w:val="23"/>
        </w:rPr>
        <w:t xml:space="preserve">na </w:t>
      </w:r>
      <w:r>
        <w:rPr>
          <w:rFonts w:ascii="Arial" w:hAnsi="Arial" w:cs="Arial"/>
          <w:sz w:val="23"/>
          <w:szCs w:val="23"/>
        </w:rPr>
        <w:t xml:space="preserve">Unidade de Saúde </w:t>
      </w:r>
      <w:r w:rsidRPr="0085103D">
        <w:rPr>
          <w:rFonts w:ascii="Arial" w:hAnsi="Arial" w:cs="Arial"/>
          <w:sz w:val="23"/>
          <w:szCs w:val="23"/>
        </w:rPr>
        <w:t>do Município, sem qualquer ônus ou custo adicional.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5.6. A contratada obriga-se a garantir, pelo prazo de até cinco anos após o término da garantia, o fornecimento de peças de reposição.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5.7. Fica eleito o Foro da Comarca de Tangará, Estado de Santa Catarina, para dirimir eventuais litígios oriundos do presente Contrato.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E, por assim acordarem, firmam este instrumento em quatro vias, de igual teor e forma, perante duas testemunhas abaixo assinadas.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EA1D0B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ab/>
      </w:r>
    </w:p>
    <w:p w:rsidR="000C19D9" w:rsidRPr="0085103D" w:rsidRDefault="000C19D9" w:rsidP="00EA1D0B">
      <w:pPr>
        <w:jc w:val="center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Pinheiro Preto - SC, </w:t>
      </w:r>
      <w:r w:rsidR="007B0BAF">
        <w:rPr>
          <w:rFonts w:ascii="Arial" w:hAnsi="Arial" w:cs="Arial"/>
          <w:sz w:val="23"/>
          <w:szCs w:val="23"/>
        </w:rPr>
        <w:t xml:space="preserve">14 </w:t>
      </w:r>
      <w:r w:rsidRPr="0085103D">
        <w:rPr>
          <w:rFonts w:ascii="Arial" w:hAnsi="Arial" w:cs="Arial"/>
          <w:sz w:val="23"/>
          <w:szCs w:val="23"/>
        </w:rPr>
        <w:t>de</w:t>
      </w:r>
      <w:r w:rsidR="007B0BAF">
        <w:rPr>
          <w:rFonts w:ascii="Arial" w:hAnsi="Arial" w:cs="Arial"/>
          <w:sz w:val="23"/>
          <w:szCs w:val="23"/>
        </w:rPr>
        <w:t xml:space="preserve"> outubro </w:t>
      </w:r>
      <w:r w:rsidRPr="0085103D">
        <w:rPr>
          <w:rFonts w:ascii="Arial" w:hAnsi="Arial" w:cs="Arial"/>
          <w:sz w:val="23"/>
          <w:szCs w:val="23"/>
        </w:rPr>
        <w:t xml:space="preserve">de </w:t>
      </w:r>
      <w:r>
        <w:rPr>
          <w:rFonts w:ascii="Arial" w:hAnsi="Arial" w:cs="Arial"/>
          <w:sz w:val="23"/>
          <w:szCs w:val="23"/>
        </w:rPr>
        <w:t>2016</w:t>
      </w:r>
      <w:r w:rsidRPr="0085103D">
        <w:rPr>
          <w:rFonts w:ascii="Arial" w:hAnsi="Arial" w:cs="Arial"/>
          <w:sz w:val="23"/>
          <w:szCs w:val="23"/>
        </w:rPr>
        <w:t>.</w:t>
      </w:r>
    </w:p>
    <w:p w:rsidR="000C19D9" w:rsidRDefault="000C19D9" w:rsidP="000C19D9">
      <w:pPr>
        <w:jc w:val="center"/>
        <w:rPr>
          <w:rFonts w:ascii="Arial" w:hAnsi="Arial" w:cs="Arial"/>
          <w:sz w:val="23"/>
          <w:szCs w:val="23"/>
        </w:rPr>
      </w:pPr>
    </w:p>
    <w:p w:rsidR="007B0BAF" w:rsidRDefault="007B0BAF" w:rsidP="000C19D9">
      <w:pPr>
        <w:jc w:val="center"/>
        <w:rPr>
          <w:rFonts w:ascii="Arial" w:hAnsi="Arial" w:cs="Arial"/>
          <w:sz w:val="23"/>
          <w:szCs w:val="23"/>
        </w:rPr>
      </w:pPr>
    </w:p>
    <w:p w:rsidR="007B0BAF" w:rsidRDefault="007B0BAF" w:rsidP="000C19D9">
      <w:pPr>
        <w:jc w:val="center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center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center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CONTRATANTE        </w:t>
      </w:r>
    </w:p>
    <w:p w:rsidR="000C19D9" w:rsidRPr="0085103D" w:rsidRDefault="000C19D9" w:rsidP="000C19D9">
      <w:pPr>
        <w:jc w:val="center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EUZEBIO CALISTO VIECELI</w:t>
      </w:r>
    </w:p>
    <w:p w:rsidR="000C19D9" w:rsidRPr="0085103D" w:rsidRDefault="000C19D9" w:rsidP="000C19D9">
      <w:pPr>
        <w:jc w:val="center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PREFEITO MUNICIPAL</w:t>
      </w:r>
    </w:p>
    <w:p w:rsidR="000C19D9" w:rsidRDefault="000C19D9" w:rsidP="000C19D9">
      <w:pPr>
        <w:jc w:val="center"/>
        <w:rPr>
          <w:rFonts w:ascii="Arial" w:hAnsi="Arial" w:cs="Arial"/>
          <w:sz w:val="23"/>
          <w:szCs w:val="23"/>
        </w:rPr>
      </w:pPr>
    </w:p>
    <w:p w:rsidR="007B0BAF" w:rsidRDefault="007B0BAF" w:rsidP="000C19D9">
      <w:pPr>
        <w:jc w:val="center"/>
        <w:rPr>
          <w:rFonts w:ascii="Arial" w:hAnsi="Arial" w:cs="Arial"/>
          <w:sz w:val="23"/>
          <w:szCs w:val="23"/>
        </w:rPr>
      </w:pPr>
    </w:p>
    <w:p w:rsidR="007B0BAF" w:rsidRDefault="007B0BAF" w:rsidP="000C19D9">
      <w:pPr>
        <w:jc w:val="center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center"/>
        <w:rPr>
          <w:rFonts w:ascii="Arial" w:hAnsi="Arial" w:cs="Arial"/>
          <w:sz w:val="23"/>
          <w:szCs w:val="23"/>
        </w:rPr>
      </w:pPr>
    </w:p>
    <w:p w:rsidR="000C19D9" w:rsidRDefault="000C19D9" w:rsidP="000C19D9">
      <w:pPr>
        <w:jc w:val="center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CONTRATADA</w:t>
      </w:r>
    </w:p>
    <w:p w:rsidR="007B0BAF" w:rsidRDefault="00DE102E" w:rsidP="000C19D9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METROMED COM. DE MATERIAL MÉDICO HOSPITALAR LTDA</w:t>
      </w:r>
    </w:p>
    <w:p w:rsidR="00DE102E" w:rsidRDefault="00DE102E" w:rsidP="000C19D9">
      <w:pPr>
        <w:jc w:val="center"/>
        <w:rPr>
          <w:rFonts w:ascii="Arial" w:hAnsi="Arial" w:cs="Arial"/>
          <w:sz w:val="23"/>
          <w:szCs w:val="23"/>
        </w:rPr>
      </w:pPr>
    </w:p>
    <w:p w:rsidR="00DE102E" w:rsidRDefault="00DE102E" w:rsidP="000C19D9">
      <w:pPr>
        <w:jc w:val="center"/>
        <w:rPr>
          <w:rFonts w:ascii="Arial" w:hAnsi="Arial" w:cs="Arial"/>
          <w:sz w:val="23"/>
          <w:szCs w:val="23"/>
        </w:rPr>
      </w:pPr>
    </w:p>
    <w:p w:rsidR="00DE102E" w:rsidRDefault="00DE102E" w:rsidP="000C19D9">
      <w:pPr>
        <w:jc w:val="center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center"/>
        <w:rPr>
          <w:rFonts w:ascii="Arial" w:hAnsi="Arial" w:cs="Arial"/>
          <w:sz w:val="23"/>
          <w:szCs w:val="23"/>
        </w:rPr>
      </w:pP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TESTEMUNHAS: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>1)....................................................                2) ...............................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     Nome:                                                      Nome: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  <w:r w:rsidRPr="0085103D">
        <w:rPr>
          <w:rFonts w:ascii="Arial" w:hAnsi="Arial" w:cs="Arial"/>
          <w:sz w:val="23"/>
          <w:szCs w:val="23"/>
        </w:rPr>
        <w:t xml:space="preserve">      CPF:                                                               CPF:</w:t>
      </w:r>
    </w:p>
    <w:p w:rsidR="000C19D9" w:rsidRPr="0085103D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0C19D9" w:rsidRDefault="000C19D9" w:rsidP="000C19D9">
      <w:pPr>
        <w:jc w:val="both"/>
        <w:rPr>
          <w:rFonts w:ascii="Arial" w:hAnsi="Arial" w:cs="Arial"/>
          <w:sz w:val="23"/>
          <w:szCs w:val="23"/>
        </w:rPr>
      </w:pPr>
    </w:p>
    <w:p w:rsidR="00231254" w:rsidRDefault="00231254"/>
    <w:sectPr w:rsidR="00231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723EE"/>
    <w:multiLevelType w:val="hybridMultilevel"/>
    <w:tmpl w:val="25A8F5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9"/>
    <w:rsid w:val="00074EA1"/>
    <w:rsid w:val="000C19D9"/>
    <w:rsid w:val="00231254"/>
    <w:rsid w:val="00281EB8"/>
    <w:rsid w:val="00555B61"/>
    <w:rsid w:val="00771D5F"/>
    <w:rsid w:val="007B0BAF"/>
    <w:rsid w:val="00803C0B"/>
    <w:rsid w:val="00921B1C"/>
    <w:rsid w:val="00963DEA"/>
    <w:rsid w:val="009E6D7A"/>
    <w:rsid w:val="00A907FB"/>
    <w:rsid w:val="00BF3AF3"/>
    <w:rsid w:val="00C10530"/>
    <w:rsid w:val="00C770C7"/>
    <w:rsid w:val="00CA4DBF"/>
    <w:rsid w:val="00DE102E"/>
    <w:rsid w:val="00E32F71"/>
    <w:rsid w:val="00EA1D0B"/>
    <w:rsid w:val="00ED2464"/>
    <w:rsid w:val="00ED6C44"/>
    <w:rsid w:val="00FC6924"/>
    <w:rsid w:val="00FD1745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DC0E-90A4-47F7-AD0A-870E2235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4</cp:revision>
  <dcterms:created xsi:type="dcterms:W3CDTF">2016-10-19T20:45:00Z</dcterms:created>
  <dcterms:modified xsi:type="dcterms:W3CDTF">2016-10-19T20:57:00Z</dcterms:modified>
</cp:coreProperties>
</file>