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3D" w:rsidRDefault="0051713D" w:rsidP="00D671F1">
      <w:pPr>
        <w:jc w:val="center"/>
        <w:rPr>
          <w:rFonts w:ascii="Arial" w:hAnsi="Arial" w:cs="Arial"/>
          <w:b/>
          <w:sz w:val="22"/>
          <w:szCs w:val="22"/>
        </w:rPr>
      </w:pPr>
      <w:bookmarkStart w:id="0" w:name="_GoBack"/>
      <w:bookmarkEnd w:id="0"/>
    </w:p>
    <w:p w:rsidR="0051713D" w:rsidRDefault="0051713D" w:rsidP="00D671F1">
      <w:pPr>
        <w:jc w:val="center"/>
        <w:rPr>
          <w:rFonts w:ascii="Arial" w:hAnsi="Arial" w:cs="Arial"/>
          <w:b/>
          <w:sz w:val="22"/>
          <w:szCs w:val="22"/>
        </w:rPr>
      </w:pPr>
    </w:p>
    <w:p w:rsidR="00D671F1" w:rsidRPr="003715DF" w:rsidRDefault="00D671F1" w:rsidP="00D671F1">
      <w:pPr>
        <w:jc w:val="center"/>
        <w:rPr>
          <w:rFonts w:ascii="Arial" w:hAnsi="Arial" w:cs="Arial"/>
          <w:b/>
          <w:sz w:val="22"/>
          <w:szCs w:val="22"/>
        </w:rPr>
      </w:pPr>
      <w:r w:rsidRPr="003715DF">
        <w:rPr>
          <w:rFonts w:ascii="Arial" w:hAnsi="Arial" w:cs="Arial"/>
          <w:b/>
          <w:sz w:val="22"/>
          <w:szCs w:val="22"/>
        </w:rPr>
        <w:t>CONTRATO ADMINISTRATIVO</w:t>
      </w:r>
    </w:p>
    <w:p w:rsidR="00D671F1" w:rsidRPr="003715DF" w:rsidRDefault="00D671F1" w:rsidP="00796DED">
      <w:pPr>
        <w:jc w:val="center"/>
        <w:rPr>
          <w:rFonts w:ascii="Arial" w:hAnsi="Arial" w:cs="Arial"/>
          <w:b/>
          <w:sz w:val="22"/>
          <w:szCs w:val="22"/>
        </w:rPr>
      </w:pPr>
      <w:r w:rsidRPr="003715DF">
        <w:rPr>
          <w:rFonts w:ascii="Arial" w:hAnsi="Arial" w:cs="Arial"/>
          <w:b/>
          <w:sz w:val="22"/>
          <w:szCs w:val="22"/>
        </w:rPr>
        <w:t>CONTRATO DE FORNECIMENTO PARCELADO DE GÊNEROS ALIMENTÍCOS DESTINADOS À MERENDA ESCOLAR N.º</w:t>
      </w:r>
      <w:r w:rsidR="00445FFA">
        <w:rPr>
          <w:rFonts w:ascii="Arial" w:hAnsi="Arial" w:cs="Arial"/>
          <w:b/>
          <w:sz w:val="22"/>
          <w:szCs w:val="22"/>
        </w:rPr>
        <w:t xml:space="preserve"> 260</w:t>
      </w:r>
      <w:r w:rsidR="00CF7745">
        <w:rPr>
          <w:rFonts w:ascii="Arial" w:hAnsi="Arial" w:cs="Arial"/>
          <w:b/>
          <w:sz w:val="22"/>
          <w:szCs w:val="22"/>
        </w:rPr>
        <w:t>/2016</w:t>
      </w:r>
      <w:r w:rsidRPr="003715DF">
        <w:rPr>
          <w:rFonts w:ascii="Arial" w:hAnsi="Arial" w:cs="Arial"/>
          <w:b/>
          <w:sz w:val="22"/>
          <w:szCs w:val="22"/>
        </w:rPr>
        <w:t>.</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Termo de Contrato de </w:t>
      </w:r>
      <w:r w:rsidRPr="003715DF">
        <w:rPr>
          <w:rFonts w:ascii="Arial" w:hAnsi="Arial" w:cs="Arial"/>
          <w:b/>
          <w:sz w:val="22"/>
          <w:szCs w:val="22"/>
        </w:rPr>
        <w:t xml:space="preserve">FORNECIMENTO PARCELADO DE GÊNEROS ALIMENTÍCIOS DESTINADOS À MERENDA ESCOLAR, </w:t>
      </w:r>
      <w:r w:rsidRPr="003715DF">
        <w:rPr>
          <w:rFonts w:ascii="Arial" w:hAnsi="Arial" w:cs="Arial"/>
          <w:sz w:val="22"/>
          <w:szCs w:val="22"/>
        </w:rPr>
        <w:t>celebrado entre o MUNICÍPIO DE PINHEIRO PRETO, ESTADO DE SANTA C</w:t>
      </w:r>
      <w:r w:rsidR="00CF7745">
        <w:rPr>
          <w:rFonts w:ascii="Arial" w:hAnsi="Arial" w:cs="Arial"/>
          <w:sz w:val="22"/>
          <w:szCs w:val="22"/>
        </w:rPr>
        <w:t xml:space="preserve">ATARINA, e a empresa </w:t>
      </w:r>
      <w:r w:rsidR="0026575F">
        <w:rPr>
          <w:rFonts w:ascii="Arial" w:hAnsi="Arial" w:cs="Arial"/>
          <w:sz w:val="22"/>
          <w:szCs w:val="22"/>
        </w:rPr>
        <w:t>TEREZIHA DE OLIVEIRA LUZ ME</w:t>
      </w:r>
      <w:r w:rsidRPr="003715DF">
        <w:rPr>
          <w:rFonts w:ascii="Arial" w:hAnsi="Arial" w:cs="Arial"/>
          <w:sz w:val="22"/>
          <w:szCs w:val="22"/>
        </w:rPr>
        <w:t xml:space="preserve">, autorizado através do Processo n.º </w:t>
      </w:r>
      <w:r w:rsidR="0026575F">
        <w:rPr>
          <w:rFonts w:ascii="Arial" w:hAnsi="Arial" w:cs="Arial"/>
          <w:sz w:val="22"/>
          <w:szCs w:val="22"/>
        </w:rPr>
        <w:t>166</w:t>
      </w:r>
      <w:r>
        <w:rPr>
          <w:rFonts w:ascii="Arial" w:hAnsi="Arial" w:cs="Arial"/>
          <w:sz w:val="22"/>
          <w:szCs w:val="22"/>
        </w:rPr>
        <w:t>/2016</w:t>
      </w:r>
      <w:r w:rsidRPr="003715DF">
        <w:rPr>
          <w:rFonts w:ascii="Arial" w:hAnsi="Arial" w:cs="Arial"/>
          <w:sz w:val="22"/>
          <w:szCs w:val="22"/>
        </w:rPr>
        <w:t xml:space="preserve">, Licitação n. </w:t>
      </w:r>
      <w:r>
        <w:rPr>
          <w:rFonts w:ascii="Arial" w:hAnsi="Arial" w:cs="Arial"/>
          <w:sz w:val="22"/>
          <w:szCs w:val="22"/>
        </w:rPr>
        <w:t>047/2016,</w:t>
      </w:r>
      <w:r w:rsidRPr="003715DF">
        <w:rPr>
          <w:rFonts w:ascii="Arial" w:hAnsi="Arial" w:cs="Arial"/>
          <w:sz w:val="22"/>
          <w:szCs w:val="22"/>
        </w:rPr>
        <w:t xml:space="preserve"> modalidade PREGÃO PRESENCIAL.</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sz w:val="22"/>
          <w:szCs w:val="22"/>
        </w:rPr>
      </w:pPr>
      <w:r w:rsidRPr="003715DF">
        <w:rPr>
          <w:rFonts w:ascii="Arial" w:hAnsi="Arial" w:cs="Arial"/>
          <w:b/>
          <w:sz w:val="22"/>
          <w:szCs w:val="22"/>
        </w:rPr>
        <w:t>CONTRATANTE:</w:t>
      </w:r>
      <w:r w:rsidRPr="003715DF">
        <w:rPr>
          <w:rFonts w:ascii="Arial" w:hAnsi="Arial" w:cs="Arial"/>
          <w:sz w:val="22"/>
          <w:szCs w:val="22"/>
        </w:rPr>
        <w:t xml:space="preserve"> MUNICÍPIO DE PINHEIRO PRETO</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CNPJ-MF nº. 82.827.148/0001-69</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Endereço (sede): Avenida Mal. Costa e Silva, 111</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Centro, Pinheiro Preto - SC.</w:t>
      </w:r>
    </w:p>
    <w:p w:rsidR="00CF7745" w:rsidRDefault="00D671F1" w:rsidP="00CF7745">
      <w:pPr>
        <w:jc w:val="both"/>
        <w:rPr>
          <w:rFonts w:ascii="Arial" w:hAnsi="Arial" w:cs="Arial"/>
          <w:sz w:val="22"/>
          <w:szCs w:val="22"/>
        </w:rPr>
      </w:pPr>
      <w:r w:rsidRPr="003715DF">
        <w:rPr>
          <w:rFonts w:ascii="Arial" w:hAnsi="Arial" w:cs="Arial"/>
          <w:sz w:val="22"/>
          <w:szCs w:val="22"/>
        </w:rPr>
        <w:t xml:space="preserve">                              Representa</w:t>
      </w:r>
      <w:r w:rsidR="00CF7745">
        <w:rPr>
          <w:rFonts w:ascii="Arial" w:hAnsi="Arial" w:cs="Arial"/>
          <w:sz w:val="22"/>
          <w:szCs w:val="22"/>
        </w:rPr>
        <w:t>da por: EUZÉBIO CALISTO VIECELI</w:t>
      </w:r>
    </w:p>
    <w:p w:rsidR="0026575F" w:rsidRDefault="0026575F" w:rsidP="0026575F">
      <w:pPr>
        <w:jc w:val="both"/>
        <w:rPr>
          <w:rFonts w:ascii="Arial" w:hAnsi="Arial" w:cs="Arial"/>
          <w:b/>
          <w:sz w:val="24"/>
          <w:szCs w:val="24"/>
        </w:rPr>
      </w:pPr>
    </w:p>
    <w:p w:rsidR="0026575F" w:rsidRPr="00F433E6" w:rsidRDefault="0026575F" w:rsidP="0026575F">
      <w:pPr>
        <w:jc w:val="both"/>
        <w:rPr>
          <w:rFonts w:ascii="Arial" w:hAnsi="Arial" w:cs="Arial"/>
          <w:sz w:val="24"/>
          <w:szCs w:val="24"/>
        </w:rPr>
      </w:pPr>
      <w:r w:rsidRPr="00F433E6">
        <w:rPr>
          <w:rFonts w:ascii="Arial" w:hAnsi="Arial" w:cs="Arial"/>
          <w:b/>
          <w:sz w:val="24"/>
          <w:szCs w:val="24"/>
        </w:rPr>
        <w:t>CONTRATADA</w:t>
      </w:r>
      <w:r w:rsidRPr="00F433E6">
        <w:rPr>
          <w:rFonts w:ascii="Arial" w:hAnsi="Arial" w:cs="Arial"/>
          <w:sz w:val="24"/>
          <w:szCs w:val="24"/>
        </w:rPr>
        <w:t>:</w:t>
      </w:r>
      <w:r>
        <w:rPr>
          <w:rFonts w:ascii="Arial" w:hAnsi="Arial" w:cs="Arial"/>
          <w:sz w:val="24"/>
          <w:szCs w:val="24"/>
        </w:rPr>
        <w:t xml:space="preserve"> TEREZINHA DE OLIVEIRA LUZ ME</w:t>
      </w:r>
    </w:p>
    <w:p w:rsidR="0026575F" w:rsidRPr="00F433E6" w:rsidRDefault="0026575F" w:rsidP="0026575F">
      <w:pPr>
        <w:ind w:left="1416"/>
        <w:jc w:val="both"/>
        <w:rPr>
          <w:rFonts w:ascii="Arial" w:hAnsi="Arial" w:cs="Arial"/>
          <w:sz w:val="24"/>
          <w:szCs w:val="24"/>
        </w:rPr>
      </w:pPr>
      <w:r w:rsidRPr="00F433E6">
        <w:rPr>
          <w:rFonts w:ascii="Arial" w:hAnsi="Arial" w:cs="Arial"/>
          <w:sz w:val="24"/>
          <w:szCs w:val="24"/>
        </w:rPr>
        <w:t>CNPJ-MF n. º.</w:t>
      </w:r>
      <w:r>
        <w:rPr>
          <w:rFonts w:ascii="Arial" w:hAnsi="Arial" w:cs="Arial"/>
          <w:sz w:val="24"/>
          <w:szCs w:val="24"/>
        </w:rPr>
        <w:t xml:space="preserve"> 20.235.235/0001-70</w:t>
      </w:r>
    </w:p>
    <w:p w:rsidR="0026575F" w:rsidRPr="00F433E6" w:rsidRDefault="0026575F" w:rsidP="0026575F">
      <w:pPr>
        <w:ind w:left="1416"/>
        <w:jc w:val="both"/>
        <w:rPr>
          <w:rFonts w:ascii="Arial" w:hAnsi="Arial" w:cs="Arial"/>
          <w:sz w:val="24"/>
          <w:szCs w:val="24"/>
        </w:rPr>
      </w:pPr>
      <w:r w:rsidRPr="00F433E6">
        <w:rPr>
          <w:rFonts w:ascii="Arial" w:hAnsi="Arial" w:cs="Arial"/>
          <w:sz w:val="24"/>
          <w:szCs w:val="24"/>
        </w:rPr>
        <w:t>Endereço:</w:t>
      </w:r>
      <w:r>
        <w:rPr>
          <w:rFonts w:ascii="Arial" w:hAnsi="Arial" w:cs="Arial"/>
          <w:sz w:val="24"/>
          <w:szCs w:val="24"/>
        </w:rPr>
        <w:t xml:space="preserve"> Rua Prefeito </w:t>
      </w:r>
      <w:r w:rsidR="00CC2D24">
        <w:rPr>
          <w:rFonts w:ascii="Arial" w:hAnsi="Arial" w:cs="Arial"/>
          <w:sz w:val="24"/>
          <w:szCs w:val="24"/>
        </w:rPr>
        <w:t>Élio</w:t>
      </w:r>
      <w:r>
        <w:rPr>
          <w:rFonts w:ascii="Arial" w:hAnsi="Arial" w:cs="Arial"/>
          <w:sz w:val="24"/>
          <w:szCs w:val="24"/>
        </w:rPr>
        <w:t xml:space="preserve"> de Gregori, nº 125 – Bairro Nossa Senhora   Aparecida – Irani - SC</w:t>
      </w:r>
    </w:p>
    <w:p w:rsidR="0026575F" w:rsidRPr="00F433E6" w:rsidRDefault="0026575F" w:rsidP="0026575F">
      <w:pPr>
        <w:jc w:val="both"/>
        <w:rPr>
          <w:rFonts w:ascii="Arial" w:hAnsi="Arial" w:cs="Arial"/>
          <w:sz w:val="24"/>
          <w:szCs w:val="24"/>
        </w:rPr>
      </w:pPr>
      <w:r w:rsidRPr="00F433E6">
        <w:rPr>
          <w:rFonts w:ascii="Arial" w:hAnsi="Arial" w:cs="Arial"/>
          <w:sz w:val="24"/>
          <w:szCs w:val="24"/>
        </w:rPr>
        <w:t xml:space="preserve">      </w:t>
      </w:r>
      <w:r>
        <w:rPr>
          <w:rFonts w:ascii="Arial" w:hAnsi="Arial" w:cs="Arial"/>
          <w:sz w:val="24"/>
          <w:szCs w:val="24"/>
        </w:rPr>
        <w:t xml:space="preserve">               </w:t>
      </w:r>
      <w:r w:rsidRPr="00F433E6">
        <w:rPr>
          <w:rFonts w:ascii="Arial" w:hAnsi="Arial" w:cs="Arial"/>
          <w:sz w:val="24"/>
          <w:szCs w:val="24"/>
        </w:rPr>
        <w:t>Representada por:</w:t>
      </w:r>
      <w:r>
        <w:rPr>
          <w:rFonts w:ascii="Arial" w:hAnsi="Arial" w:cs="Arial"/>
          <w:sz w:val="24"/>
          <w:szCs w:val="24"/>
        </w:rPr>
        <w:t xml:space="preserve"> TEREZINHA DE OLIVEIRA LUZ</w:t>
      </w:r>
    </w:p>
    <w:p w:rsidR="0026575F" w:rsidRPr="00F433E6" w:rsidRDefault="0026575F" w:rsidP="0026575F">
      <w:pPr>
        <w:jc w:val="both"/>
        <w:rPr>
          <w:rFonts w:ascii="Arial" w:hAnsi="Arial" w:cs="Arial"/>
          <w:b/>
          <w:sz w:val="24"/>
          <w:szCs w:val="24"/>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Em conformidade com o processo de licitação na modalidade Pregão nº </w:t>
      </w:r>
      <w:r>
        <w:rPr>
          <w:rFonts w:ascii="Arial" w:hAnsi="Arial" w:cs="Arial"/>
          <w:sz w:val="22"/>
          <w:szCs w:val="22"/>
        </w:rPr>
        <w:t>047/2016</w:t>
      </w:r>
      <w:r w:rsidRPr="003715DF">
        <w:rPr>
          <w:rFonts w:ascii="Arial" w:hAnsi="Arial" w:cs="Arial"/>
          <w:sz w:val="22"/>
          <w:szCs w:val="22"/>
        </w:rPr>
        <w:t xml:space="preserve">, datado de </w:t>
      </w:r>
      <w:r w:rsidR="00CF7745">
        <w:rPr>
          <w:rFonts w:ascii="Arial" w:hAnsi="Arial" w:cs="Arial"/>
          <w:sz w:val="22"/>
          <w:szCs w:val="22"/>
        </w:rPr>
        <w:t>15 de julho de 2016</w:t>
      </w:r>
      <w:r w:rsidRPr="003715DF">
        <w:rPr>
          <w:rFonts w:ascii="Arial" w:hAnsi="Arial" w:cs="Arial"/>
          <w:sz w:val="22"/>
          <w:szCs w:val="22"/>
        </w:rPr>
        <w:t xml:space="preserve"> e homologado em data de</w:t>
      </w:r>
      <w:r w:rsidR="00CF7745">
        <w:rPr>
          <w:rFonts w:ascii="Arial" w:hAnsi="Arial" w:cs="Arial"/>
          <w:sz w:val="22"/>
          <w:szCs w:val="22"/>
        </w:rPr>
        <w:t xml:space="preserve"> 03 agosto de </w:t>
      </w:r>
      <w:r>
        <w:rPr>
          <w:rFonts w:ascii="Arial" w:hAnsi="Arial" w:cs="Arial"/>
          <w:sz w:val="22"/>
          <w:szCs w:val="22"/>
        </w:rPr>
        <w:t>2016,</w:t>
      </w:r>
      <w:r w:rsidRPr="003715DF">
        <w:rPr>
          <w:rFonts w:ascii="Arial" w:hAnsi="Arial" w:cs="Arial"/>
          <w:sz w:val="22"/>
          <w:szCs w:val="22"/>
        </w:rPr>
        <w:t xml:space="preserve"> na forma e condições estabelecidas nas cláusulas seguintes:</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b/>
          <w:sz w:val="22"/>
          <w:szCs w:val="22"/>
        </w:rPr>
      </w:pPr>
      <w:r w:rsidRPr="003715DF">
        <w:rPr>
          <w:rFonts w:ascii="Arial" w:hAnsi="Arial" w:cs="Arial"/>
          <w:b/>
          <w:sz w:val="22"/>
          <w:szCs w:val="22"/>
        </w:rPr>
        <w:t>CLÁUSULA PRIMEIRA - DO OBJETO</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r>
        <w:rPr>
          <w:rFonts w:ascii="Arial" w:hAnsi="Arial" w:cs="Arial"/>
          <w:sz w:val="22"/>
          <w:szCs w:val="22"/>
        </w:rPr>
        <w:t xml:space="preserve">Acometer a empresa o fornecimento </w:t>
      </w:r>
      <w:r w:rsidRPr="003715DF">
        <w:rPr>
          <w:rFonts w:ascii="Arial" w:hAnsi="Arial" w:cs="Arial"/>
          <w:sz w:val="22"/>
          <w:szCs w:val="22"/>
        </w:rPr>
        <w:t xml:space="preserve">de GÊNEROS ALIMENTÍCIOS DESTINADOS À MERENDA ESCOLAR – UNIDADES ESCOLARES NO MUNICÍPIO de Pinheiro Preto, </w:t>
      </w:r>
      <w:r>
        <w:rPr>
          <w:rFonts w:ascii="Arial" w:hAnsi="Arial" w:cs="Arial"/>
          <w:b/>
          <w:sz w:val="22"/>
          <w:szCs w:val="22"/>
        </w:rPr>
        <w:t xml:space="preserve">Segundo </w:t>
      </w:r>
      <w:r w:rsidRPr="00184F98">
        <w:rPr>
          <w:rFonts w:ascii="Arial" w:hAnsi="Arial" w:cs="Arial"/>
          <w:b/>
          <w:sz w:val="22"/>
          <w:szCs w:val="22"/>
        </w:rPr>
        <w:t>Semestre ano</w:t>
      </w:r>
      <w:r w:rsidRPr="003715DF">
        <w:rPr>
          <w:rFonts w:ascii="Arial" w:hAnsi="Arial" w:cs="Arial"/>
          <w:b/>
          <w:sz w:val="22"/>
          <w:szCs w:val="22"/>
        </w:rPr>
        <w:t xml:space="preserve"> letivo de 201</w:t>
      </w:r>
      <w:r>
        <w:rPr>
          <w:rFonts w:ascii="Arial" w:hAnsi="Arial" w:cs="Arial"/>
          <w:b/>
          <w:sz w:val="22"/>
          <w:szCs w:val="22"/>
        </w:rPr>
        <w:t>6</w:t>
      </w:r>
      <w:r w:rsidRPr="003715DF">
        <w:rPr>
          <w:rFonts w:ascii="Arial" w:hAnsi="Arial" w:cs="Arial"/>
          <w:b/>
          <w:sz w:val="22"/>
          <w:szCs w:val="22"/>
        </w:rPr>
        <w:t>.</w:t>
      </w:r>
    </w:p>
    <w:p w:rsidR="00D671F1" w:rsidRDefault="00D671F1" w:rsidP="00D671F1">
      <w:pPr>
        <w:jc w:val="both"/>
        <w:rPr>
          <w:rFonts w:ascii="Arial" w:hAnsi="Arial" w:cs="Arial"/>
          <w:sz w:val="22"/>
          <w:szCs w:val="22"/>
        </w:rPr>
      </w:pPr>
    </w:p>
    <w:p w:rsidR="00D671F1" w:rsidRPr="00B25D7E" w:rsidRDefault="00D671F1" w:rsidP="00D671F1">
      <w:pPr>
        <w:jc w:val="both"/>
        <w:rPr>
          <w:rFonts w:ascii="Arial" w:hAnsi="Arial" w:cs="Arial"/>
          <w:b/>
          <w:sz w:val="22"/>
          <w:szCs w:val="22"/>
        </w:rPr>
      </w:pPr>
      <w:r w:rsidRPr="00B25D7E">
        <w:rPr>
          <w:rFonts w:ascii="Arial" w:hAnsi="Arial" w:cs="Arial"/>
          <w:b/>
          <w:sz w:val="22"/>
          <w:szCs w:val="22"/>
        </w:rPr>
        <w:t>CLAUSULA SEGUNDA – D</w:t>
      </w:r>
      <w:r>
        <w:rPr>
          <w:rFonts w:ascii="Arial" w:hAnsi="Arial" w:cs="Arial"/>
          <w:b/>
          <w:sz w:val="22"/>
          <w:szCs w:val="22"/>
        </w:rPr>
        <w:t>OS PRODUTOS,</w:t>
      </w:r>
      <w:r w:rsidRPr="00B25D7E">
        <w:rPr>
          <w:rFonts w:ascii="Arial" w:hAnsi="Arial" w:cs="Arial"/>
          <w:b/>
          <w:sz w:val="22"/>
          <w:szCs w:val="22"/>
        </w:rPr>
        <w:t xml:space="preserve"> PREÇO E DO PAGAMENTO</w:t>
      </w:r>
    </w:p>
    <w:p w:rsidR="00D671F1"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sidRPr="003715DF">
        <w:rPr>
          <w:rFonts w:ascii="Arial" w:hAnsi="Arial" w:cs="Arial"/>
          <w:sz w:val="22"/>
          <w:szCs w:val="22"/>
        </w:rPr>
        <w:t xml:space="preserve">A CONTRATADA obriga-se a fornecer </w:t>
      </w:r>
      <w:r>
        <w:rPr>
          <w:rFonts w:ascii="Arial" w:hAnsi="Arial" w:cs="Arial"/>
          <w:sz w:val="22"/>
          <w:szCs w:val="22"/>
        </w:rPr>
        <w:t>os seguintes itens e respectivos preços:</w:t>
      </w:r>
    </w:p>
    <w:p w:rsidR="00D671F1" w:rsidRDefault="00D671F1" w:rsidP="00D671F1">
      <w:pPr>
        <w:jc w:val="both"/>
        <w:rPr>
          <w:rFonts w:ascii="Arial" w:hAnsi="Arial" w:cs="Arial"/>
          <w:sz w:val="22"/>
          <w:szCs w:val="22"/>
        </w:rPr>
      </w:pPr>
    </w:p>
    <w:tbl>
      <w:tblPr>
        <w:tblW w:w="6342" w:type="pct"/>
        <w:tblInd w:w="-1139" w:type="dxa"/>
        <w:tblLayout w:type="fixed"/>
        <w:tblCellMar>
          <w:left w:w="70" w:type="dxa"/>
          <w:right w:w="70" w:type="dxa"/>
        </w:tblCellMar>
        <w:tblLook w:val="04A0" w:firstRow="1" w:lastRow="0" w:firstColumn="1" w:lastColumn="0" w:noHBand="0" w:noVBand="1"/>
      </w:tblPr>
      <w:tblGrid>
        <w:gridCol w:w="879"/>
        <w:gridCol w:w="793"/>
        <w:gridCol w:w="575"/>
        <w:gridCol w:w="2987"/>
        <w:gridCol w:w="595"/>
        <w:gridCol w:w="595"/>
        <w:gridCol w:w="1215"/>
        <w:gridCol w:w="991"/>
        <w:gridCol w:w="2144"/>
      </w:tblGrid>
      <w:tr w:rsidR="0026575F" w:rsidRPr="0026575F" w:rsidTr="00F203C3">
        <w:trPr>
          <w:trHeight w:val="315"/>
        </w:trPr>
        <w:tc>
          <w:tcPr>
            <w:tcW w:w="40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Item</w:t>
            </w:r>
          </w:p>
        </w:tc>
        <w:tc>
          <w:tcPr>
            <w:tcW w:w="368" w:type="pct"/>
            <w:tcBorders>
              <w:top w:val="single" w:sz="4" w:space="0" w:color="auto"/>
              <w:left w:val="nil"/>
              <w:bottom w:val="nil"/>
              <w:right w:val="single" w:sz="4" w:space="0" w:color="auto"/>
            </w:tcBorders>
            <w:shd w:val="clear" w:color="000000" w:fill="D9D9D9"/>
            <w:noWrap/>
            <w:vAlign w:val="bottom"/>
            <w:hideMark/>
          </w:tcPr>
          <w:p w:rsidR="0026575F" w:rsidRPr="0026575F" w:rsidRDefault="00F203C3" w:rsidP="00F203C3">
            <w:pPr>
              <w:autoSpaceDE/>
              <w:autoSpaceDN/>
              <w:jc w:val="center"/>
              <w:rPr>
                <w:rFonts w:ascii="Calibri" w:hAnsi="Calibri"/>
                <w:b/>
                <w:bCs/>
                <w:color w:val="000000"/>
                <w:sz w:val="24"/>
                <w:szCs w:val="24"/>
              </w:rPr>
            </w:pPr>
            <w:proofErr w:type="spellStart"/>
            <w:r>
              <w:rPr>
                <w:rFonts w:ascii="Calibri" w:hAnsi="Calibri"/>
                <w:b/>
                <w:bCs/>
                <w:color w:val="000000"/>
                <w:sz w:val="24"/>
                <w:szCs w:val="24"/>
              </w:rPr>
              <w:t>Q</w:t>
            </w:r>
            <w:r w:rsidR="0026575F" w:rsidRPr="0026575F">
              <w:rPr>
                <w:rFonts w:ascii="Calibri" w:hAnsi="Calibri"/>
                <w:b/>
                <w:bCs/>
                <w:color w:val="000000"/>
                <w:sz w:val="24"/>
                <w:szCs w:val="24"/>
              </w:rPr>
              <w:t>de</w:t>
            </w:r>
            <w:proofErr w:type="spellEnd"/>
          </w:p>
        </w:tc>
        <w:tc>
          <w:tcPr>
            <w:tcW w:w="267" w:type="pct"/>
            <w:tcBorders>
              <w:top w:val="single" w:sz="4" w:space="0" w:color="auto"/>
              <w:left w:val="nil"/>
              <w:bottom w:val="nil"/>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U</w:t>
            </w:r>
            <w:r w:rsidR="00F203C3">
              <w:rPr>
                <w:rFonts w:ascii="Calibri" w:hAnsi="Calibri"/>
                <w:b/>
                <w:bCs/>
                <w:color w:val="000000"/>
                <w:sz w:val="24"/>
                <w:szCs w:val="24"/>
              </w:rPr>
              <w:t>n</w:t>
            </w:r>
            <w:r w:rsidRPr="0026575F">
              <w:rPr>
                <w:rFonts w:ascii="Calibri" w:hAnsi="Calibri"/>
                <w:b/>
                <w:bCs/>
                <w:color w:val="000000"/>
                <w:sz w:val="24"/>
                <w:szCs w:val="24"/>
              </w:rPr>
              <w:t>id.</w:t>
            </w:r>
          </w:p>
        </w:tc>
        <w:tc>
          <w:tcPr>
            <w:tcW w:w="1937" w:type="pct"/>
            <w:gridSpan w:val="3"/>
            <w:tcBorders>
              <w:top w:val="single" w:sz="4" w:space="0" w:color="auto"/>
              <w:left w:val="nil"/>
              <w:bottom w:val="nil"/>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Especificação do material</w:t>
            </w:r>
          </w:p>
        </w:tc>
        <w:tc>
          <w:tcPr>
            <w:tcW w:w="564" w:type="pct"/>
            <w:tcBorders>
              <w:top w:val="single" w:sz="4" w:space="0" w:color="auto"/>
              <w:left w:val="nil"/>
              <w:bottom w:val="nil"/>
              <w:right w:val="nil"/>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Marca</w:t>
            </w:r>
          </w:p>
        </w:tc>
        <w:tc>
          <w:tcPr>
            <w:tcW w:w="460" w:type="pct"/>
            <w:tcBorders>
              <w:top w:val="single" w:sz="4" w:space="0" w:color="auto"/>
              <w:left w:val="single" w:sz="4" w:space="0" w:color="auto"/>
              <w:bottom w:val="nil"/>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proofErr w:type="gramStart"/>
            <w:r w:rsidRPr="0026575F">
              <w:rPr>
                <w:rFonts w:ascii="Calibri" w:hAnsi="Calibri"/>
                <w:b/>
                <w:bCs/>
                <w:color w:val="000000"/>
                <w:sz w:val="24"/>
                <w:szCs w:val="24"/>
              </w:rPr>
              <w:t>Preço  Unit</w:t>
            </w:r>
            <w:proofErr w:type="gramEnd"/>
            <w:r w:rsidRPr="0026575F">
              <w:rPr>
                <w:rFonts w:ascii="Calibri" w:hAnsi="Calibri"/>
                <w:b/>
                <w:bCs/>
                <w:color w:val="000000"/>
                <w:sz w:val="24"/>
                <w:szCs w:val="24"/>
              </w:rPr>
              <w:t>.</w:t>
            </w:r>
          </w:p>
        </w:tc>
        <w:tc>
          <w:tcPr>
            <w:tcW w:w="996" w:type="pct"/>
            <w:tcBorders>
              <w:top w:val="single" w:sz="4" w:space="0" w:color="auto"/>
              <w:left w:val="nil"/>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Preço Total</w:t>
            </w:r>
          </w:p>
        </w:tc>
      </w:tr>
      <w:tr w:rsidR="0026575F" w:rsidRPr="0026575F" w:rsidTr="00F203C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LOTE 12</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LTS</w:t>
            </w:r>
          </w:p>
        </w:tc>
        <w:tc>
          <w:tcPr>
            <w:tcW w:w="1937" w:type="pct"/>
            <w:gridSpan w:val="3"/>
            <w:tcBorders>
              <w:top w:val="single" w:sz="4" w:space="0" w:color="auto"/>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Bebida Láctea fermentada (diversos sabores)</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TIROL</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3,90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1.950,00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30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LTS</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Iogurte sem lactose (diversos sabores)</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TIROL</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10,00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300,00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3</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1500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LTS</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Leite integral UTH Longa Vida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TIROL</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4,75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7.125,00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4</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80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LTS</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Leite sem lactose</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NESTLE</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6,50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520,00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5</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20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LTS</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Leite de soja original sem sabor</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ADES</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6,00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120,00 </w:t>
            </w:r>
          </w:p>
        </w:tc>
      </w:tr>
      <w:tr w:rsidR="00F203C3" w:rsidRPr="0026575F" w:rsidTr="00F203C3">
        <w:trPr>
          <w:trHeight w:val="315"/>
        </w:trPr>
        <w:tc>
          <w:tcPr>
            <w:tcW w:w="40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lastRenderedPageBreak/>
              <w:t> </w:t>
            </w:r>
          </w:p>
        </w:tc>
        <w:tc>
          <w:tcPr>
            <w:tcW w:w="36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right"/>
              <w:rPr>
                <w:rFonts w:ascii="Calibri" w:hAnsi="Calibri"/>
                <w:color w:val="000000"/>
                <w:sz w:val="24"/>
                <w:szCs w:val="24"/>
              </w:rPr>
            </w:pPr>
            <w:r w:rsidRPr="0026575F">
              <w:rPr>
                <w:rFonts w:ascii="Calibri" w:hAnsi="Calibri"/>
                <w:color w:val="000000"/>
                <w:sz w:val="24"/>
                <w:szCs w:val="24"/>
              </w:rPr>
              <w:t> </w:t>
            </w:r>
          </w:p>
        </w:tc>
        <w:tc>
          <w:tcPr>
            <w:tcW w:w="267"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 </w:t>
            </w:r>
          </w:p>
        </w:tc>
        <w:tc>
          <w:tcPr>
            <w:tcW w:w="138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564"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460"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Total do Lote: </w:t>
            </w:r>
          </w:p>
        </w:tc>
        <w:tc>
          <w:tcPr>
            <w:tcW w:w="99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R$     10.015,00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b/>
                <w:bCs/>
                <w:color w:val="000000"/>
                <w:sz w:val="24"/>
                <w:szCs w:val="24"/>
              </w:rPr>
            </w:pP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r>
      <w:tr w:rsidR="0026575F" w:rsidRPr="0026575F" w:rsidTr="00F203C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LOTE 15</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6</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single" w:sz="4" w:space="0" w:color="auto"/>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Abobora </w:t>
            </w:r>
            <w:proofErr w:type="spellStart"/>
            <w:r w:rsidRPr="0026575F">
              <w:rPr>
                <w:rFonts w:ascii="Calibri" w:hAnsi="Calibri"/>
                <w:color w:val="000000"/>
                <w:sz w:val="24"/>
                <w:szCs w:val="24"/>
              </w:rPr>
              <w:t>cabotia</w:t>
            </w:r>
            <w:proofErr w:type="spellEnd"/>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4,50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225,00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7</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Abobrinha italiana</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5,50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275,00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8</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15</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Alho fresco - Embalagens de até 100 g, grupo roxo, dose 4, tipo especial.</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29,00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435,00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9</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Batata doce</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4,39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219,50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10</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40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Batata inglesa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6,31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252,40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11</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30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Batata salsa</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9,50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285,00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12</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Beterraba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4,80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240,00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13</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Cebola</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6,50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325,00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14</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Cenoura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5,00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250,00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15</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Chuchu</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5,00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250,00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16</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30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Pepino</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4,30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129,00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17</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2"/>
                <w:szCs w:val="22"/>
              </w:rPr>
            </w:pPr>
            <w:r w:rsidRPr="0026575F">
              <w:rPr>
                <w:rFonts w:ascii="Calibri" w:hAnsi="Calibri"/>
                <w:color w:val="000000"/>
                <w:sz w:val="22"/>
                <w:szCs w:val="22"/>
              </w:rPr>
              <w:t>Pimentão verde</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5,20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26,00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18</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Pimentão vermelho</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5,20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26,00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19</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2"/>
                <w:szCs w:val="22"/>
              </w:rPr>
            </w:pPr>
            <w:r w:rsidRPr="0026575F">
              <w:rPr>
                <w:rFonts w:ascii="Calibri" w:hAnsi="Calibri"/>
                <w:color w:val="000000"/>
                <w:sz w:val="22"/>
                <w:szCs w:val="22"/>
              </w:rPr>
              <w:t>Pimentão amarelo</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5,20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26,00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20</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20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Rabanete</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6,00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120,00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21</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80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Repolho branco</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5,00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400,00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22</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30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Repolho roxo</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5,00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150,00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23</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160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Tomate</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6,20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992,00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24</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30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Vagem</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9,77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293,10 </w:t>
            </w:r>
          </w:p>
        </w:tc>
      </w:tr>
      <w:tr w:rsidR="00F203C3" w:rsidRPr="0026575F" w:rsidTr="00F203C3">
        <w:trPr>
          <w:trHeight w:val="315"/>
        </w:trPr>
        <w:tc>
          <w:tcPr>
            <w:tcW w:w="40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36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right"/>
              <w:rPr>
                <w:rFonts w:ascii="Calibri" w:hAnsi="Calibri"/>
                <w:color w:val="000000"/>
                <w:sz w:val="24"/>
                <w:szCs w:val="24"/>
              </w:rPr>
            </w:pPr>
            <w:r w:rsidRPr="0026575F">
              <w:rPr>
                <w:rFonts w:ascii="Calibri" w:hAnsi="Calibri"/>
                <w:color w:val="000000"/>
                <w:sz w:val="24"/>
                <w:szCs w:val="24"/>
              </w:rPr>
              <w:t> </w:t>
            </w:r>
          </w:p>
        </w:tc>
        <w:tc>
          <w:tcPr>
            <w:tcW w:w="267"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 </w:t>
            </w:r>
          </w:p>
        </w:tc>
        <w:tc>
          <w:tcPr>
            <w:tcW w:w="138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564"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460"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Total do Lote: </w:t>
            </w:r>
          </w:p>
        </w:tc>
        <w:tc>
          <w:tcPr>
            <w:tcW w:w="99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R$       4.919,00 </w:t>
            </w:r>
          </w:p>
        </w:tc>
      </w:tr>
      <w:tr w:rsidR="00F203C3"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b/>
                <w:bCs/>
                <w:color w:val="000000"/>
                <w:sz w:val="24"/>
                <w:szCs w:val="24"/>
              </w:rPr>
            </w:pP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right"/>
            </w:pPr>
          </w:p>
        </w:tc>
        <w:tc>
          <w:tcPr>
            <w:tcW w:w="1386"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27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27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r>
      <w:tr w:rsidR="00F203C3" w:rsidRPr="0026575F" w:rsidTr="00F203C3">
        <w:trPr>
          <w:trHeight w:val="300"/>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138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27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27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r>
      <w:tr w:rsidR="0026575F" w:rsidRPr="0026575F" w:rsidTr="00F203C3">
        <w:trPr>
          <w:trHeight w:val="315"/>
        </w:trPr>
        <w:tc>
          <w:tcPr>
            <w:tcW w:w="40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lastRenderedPageBreak/>
              <w:t>Item</w:t>
            </w:r>
          </w:p>
        </w:tc>
        <w:tc>
          <w:tcPr>
            <w:tcW w:w="368" w:type="pct"/>
            <w:tcBorders>
              <w:top w:val="single" w:sz="4" w:space="0" w:color="auto"/>
              <w:left w:val="nil"/>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Quantidade</w:t>
            </w:r>
          </w:p>
        </w:tc>
        <w:tc>
          <w:tcPr>
            <w:tcW w:w="267" w:type="pct"/>
            <w:tcBorders>
              <w:top w:val="single" w:sz="4" w:space="0" w:color="auto"/>
              <w:left w:val="nil"/>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Unid.</w:t>
            </w:r>
          </w:p>
        </w:tc>
        <w:tc>
          <w:tcPr>
            <w:tcW w:w="1937"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Especificação do material</w:t>
            </w:r>
          </w:p>
        </w:tc>
        <w:tc>
          <w:tcPr>
            <w:tcW w:w="564" w:type="pct"/>
            <w:tcBorders>
              <w:top w:val="single" w:sz="4" w:space="0" w:color="auto"/>
              <w:left w:val="nil"/>
              <w:bottom w:val="single" w:sz="4" w:space="0" w:color="auto"/>
              <w:right w:val="nil"/>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Marca</w:t>
            </w:r>
          </w:p>
        </w:tc>
        <w:tc>
          <w:tcPr>
            <w:tcW w:w="46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proofErr w:type="gramStart"/>
            <w:r w:rsidRPr="0026575F">
              <w:rPr>
                <w:rFonts w:ascii="Calibri" w:hAnsi="Calibri"/>
                <w:b/>
                <w:bCs/>
                <w:color w:val="000000"/>
                <w:sz w:val="24"/>
                <w:szCs w:val="24"/>
              </w:rPr>
              <w:t>Preço  Unit</w:t>
            </w:r>
            <w:proofErr w:type="gramEnd"/>
            <w:r w:rsidRPr="0026575F">
              <w:rPr>
                <w:rFonts w:ascii="Calibri" w:hAnsi="Calibri"/>
                <w:b/>
                <w:bCs/>
                <w:color w:val="000000"/>
                <w:sz w:val="24"/>
                <w:szCs w:val="24"/>
              </w:rPr>
              <w:t>.</w:t>
            </w:r>
          </w:p>
        </w:tc>
        <w:tc>
          <w:tcPr>
            <w:tcW w:w="996" w:type="pct"/>
            <w:tcBorders>
              <w:top w:val="single" w:sz="4" w:space="0" w:color="auto"/>
              <w:left w:val="nil"/>
              <w:bottom w:val="single" w:sz="4" w:space="0" w:color="auto"/>
              <w:right w:val="single" w:sz="4" w:space="0" w:color="auto"/>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Preço Total</w:t>
            </w:r>
          </w:p>
        </w:tc>
      </w:tr>
      <w:tr w:rsidR="0026575F" w:rsidRPr="0026575F" w:rsidTr="00F203C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LOTE 16</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25</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single" w:sz="4" w:space="0" w:color="auto"/>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Abacate</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7,96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398,00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26</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200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Abacaxi pérola</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8,00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1.600,00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27</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1000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Banana do tipo caturra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3,00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3.000,00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28</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300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Laranja doce Valência</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5,00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1.500,00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29</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400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Maçã tipo Fuji</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5,50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2.200,00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30</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400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Mamão formosa</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7,39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2.956,00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31</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160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Manga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7,60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1.216,00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32</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150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Melão</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7,88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1.182,00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33</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150</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Melancia</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2,50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375,00 </w:t>
            </w:r>
          </w:p>
        </w:tc>
      </w:tr>
      <w:tr w:rsidR="00F203C3" w:rsidRPr="0026575F" w:rsidTr="00F203C3">
        <w:trPr>
          <w:trHeight w:val="315"/>
        </w:trPr>
        <w:tc>
          <w:tcPr>
            <w:tcW w:w="40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36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right"/>
              <w:rPr>
                <w:rFonts w:ascii="Calibri" w:hAnsi="Calibri"/>
                <w:color w:val="000000"/>
                <w:sz w:val="24"/>
                <w:szCs w:val="24"/>
              </w:rPr>
            </w:pPr>
            <w:r w:rsidRPr="0026575F">
              <w:rPr>
                <w:rFonts w:ascii="Calibri" w:hAnsi="Calibri"/>
                <w:color w:val="000000"/>
                <w:sz w:val="24"/>
                <w:szCs w:val="24"/>
              </w:rPr>
              <w:t> </w:t>
            </w:r>
          </w:p>
        </w:tc>
        <w:tc>
          <w:tcPr>
            <w:tcW w:w="267"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 </w:t>
            </w:r>
          </w:p>
        </w:tc>
        <w:tc>
          <w:tcPr>
            <w:tcW w:w="138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564"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460"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Total do Lote: </w:t>
            </w:r>
          </w:p>
        </w:tc>
        <w:tc>
          <w:tcPr>
            <w:tcW w:w="99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R$     14.427,00 </w:t>
            </w:r>
          </w:p>
        </w:tc>
      </w:tr>
      <w:tr w:rsidR="0026575F" w:rsidRPr="0026575F" w:rsidTr="00F203C3">
        <w:trPr>
          <w:trHeight w:val="315"/>
        </w:trPr>
        <w:tc>
          <w:tcPr>
            <w:tcW w:w="5000" w:type="pct"/>
            <w:gridSpan w:val="9"/>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b/>
                <w:bCs/>
                <w:color w:val="000000"/>
                <w:sz w:val="24"/>
                <w:szCs w:val="24"/>
              </w:rPr>
            </w:pPr>
          </w:p>
        </w:tc>
      </w:tr>
      <w:tr w:rsidR="0026575F" w:rsidRPr="0026575F" w:rsidTr="00F203C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LOTE 17</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34</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50</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DZ</w:t>
            </w:r>
          </w:p>
        </w:tc>
        <w:tc>
          <w:tcPr>
            <w:tcW w:w="1937" w:type="pct"/>
            <w:gridSpan w:val="3"/>
            <w:tcBorders>
              <w:top w:val="single" w:sz="4" w:space="0" w:color="auto"/>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Ovos frescos - Embalagens de bandejas com no máximo 30 unidades</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CHEIRO BOM</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6,80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340,00 </w:t>
            </w:r>
          </w:p>
        </w:tc>
      </w:tr>
      <w:tr w:rsidR="00F203C3" w:rsidRPr="0026575F" w:rsidTr="00F203C3">
        <w:trPr>
          <w:trHeight w:val="315"/>
        </w:trPr>
        <w:tc>
          <w:tcPr>
            <w:tcW w:w="40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36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right"/>
              <w:rPr>
                <w:rFonts w:ascii="Calibri" w:hAnsi="Calibri"/>
                <w:color w:val="000000"/>
                <w:sz w:val="24"/>
                <w:szCs w:val="24"/>
              </w:rPr>
            </w:pPr>
            <w:r w:rsidRPr="0026575F">
              <w:rPr>
                <w:rFonts w:ascii="Calibri" w:hAnsi="Calibri"/>
                <w:color w:val="000000"/>
                <w:sz w:val="24"/>
                <w:szCs w:val="24"/>
              </w:rPr>
              <w:t> </w:t>
            </w:r>
          </w:p>
        </w:tc>
        <w:tc>
          <w:tcPr>
            <w:tcW w:w="267"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 </w:t>
            </w:r>
          </w:p>
        </w:tc>
        <w:tc>
          <w:tcPr>
            <w:tcW w:w="138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564"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460" w:type="pct"/>
            <w:tcBorders>
              <w:top w:val="nil"/>
              <w:left w:val="nil"/>
              <w:bottom w:val="nil"/>
              <w:right w:val="nil"/>
            </w:tcBorders>
            <w:shd w:val="clear" w:color="000000" w:fill="BFBFBF"/>
            <w:noWrap/>
            <w:vAlign w:val="bottom"/>
            <w:hideMark/>
          </w:tcPr>
          <w:p w:rsidR="0026575F" w:rsidRPr="0026575F" w:rsidRDefault="0026575F" w:rsidP="00F203C3">
            <w:pPr>
              <w:autoSpaceDE/>
              <w:autoSpaceDN/>
              <w:jc w:val="center"/>
              <w:rPr>
                <w:rFonts w:ascii="Calibri" w:hAnsi="Calibri"/>
                <w:b/>
                <w:bCs/>
                <w:color w:val="000000"/>
                <w:sz w:val="24"/>
                <w:szCs w:val="24"/>
              </w:rPr>
            </w:pPr>
            <w:r w:rsidRPr="0026575F">
              <w:rPr>
                <w:rFonts w:ascii="Calibri" w:hAnsi="Calibri"/>
                <w:b/>
                <w:bCs/>
                <w:color w:val="000000"/>
                <w:sz w:val="24"/>
                <w:szCs w:val="24"/>
              </w:rPr>
              <w:t>Total do Lote:</w:t>
            </w:r>
          </w:p>
        </w:tc>
        <w:tc>
          <w:tcPr>
            <w:tcW w:w="99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R$          340,00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b/>
                <w:bCs/>
                <w:color w:val="000000"/>
                <w:sz w:val="24"/>
                <w:szCs w:val="24"/>
              </w:rPr>
            </w:pP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r>
      <w:tr w:rsidR="0026575F" w:rsidRPr="0026575F" w:rsidTr="00F203C3">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LOTE 19</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sz w:val="24"/>
                <w:szCs w:val="24"/>
              </w:rPr>
            </w:pPr>
            <w:r w:rsidRPr="0026575F">
              <w:rPr>
                <w:rFonts w:ascii="Calibri" w:hAnsi="Calibri"/>
                <w:sz w:val="24"/>
                <w:szCs w:val="24"/>
              </w:rPr>
              <w:t>35</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sz w:val="24"/>
                <w:szCs w:val="24"/>
              </w:rPr>
            </w:pPr>
            <w:r w:rsidRPr="0026575F">
              <w:rPr>
                <w:rFonts w:ascii="Calibri" w:hAnsi="Calibri"/>
                <w:b/>
                <w:bCs/>
                <w:sz w:val="24"/>
                <w:szCs w:val="24"/>
              </w:rPr>
              <w:t>35</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sz w:val="24"/>
                <w:szCs w:val="24"/>
              </w:rPr>
            </w:pPr>
            <w:r w:rsidRPr="0026575F">
              <w:rPr>
                <w:rFonts w:ascii="Calibri" w:hAnsi="Calibri"/>
                <w:b/>
                <w:bCs/>
                <w:sz w:val="24"/>
                <w:szCs w:val="24"/>
              </w:rPr>
              <w:t>KG</w:t>
            </w:r>
          </w:p>
        </w:tc>
        <w:tc>
          <w:tcPr>
            <w:tcW w:w="1937" w:type="pct"/>
            <w:gridSpan w:val="3"/>
            <w:tcBorders>
              <w:top w:val="single" w:sz="4" w:space="0" w:color="auto"/>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sz w:val="24"/>
                <w:szCs w:val="24"/>
              </w:rPr>
            </w:pPr>
            <w:r w:rsidRPr="0026575F">
              <w:rPr>
                <w:rFonts w:ascii="Calibri" w:hAnsi="Calibri"/>
                <w:sz w:val="24"/>
                <w:szCs w:val="24"/>
              </w:rPr>
              <w:t>Bolacha doce do tipo caseira sabor fubá - Embalagens de 500g até 1 Kg</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18"/>
                <w:szCs w:val="18"/>
              </w:rPr>
            </w:pPr>
            <w:r w:rsidRPr="0026575F">
              <w:rPr>
                <w:rFonts w:ascii="Calibri" w:hAnsi="Calibri"/>
                <w:color w:val="000000"/>
                <w:sz w:val="18"/>
                <w:szCs w:val="18"/>
              </w:rPr>
              <w:t>PANIFICADORA PERUZZO</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sz w:val="24"/>
                <w:szCs w:val="24"/>
              </w:rPr>
            </w:pPr>
            <w:r w:rsidRPr="0026575F">
              <w:rPr>
                <w:rFonts w:ascii="Calibri" w:hAnsi="Calibri"/>
                <w:sz w:val="24"/>
                <w:szCs w:val="24"/>
              </w:rPr>
              <w:t xml:space="preserve"> R$        18,30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640,50 </w:t>
            </w:r>
          </w:p>
        </w:tc>
      </w:tr>
      <w:tr w:rsidR="0026575F" w:rsidRPr="0026575F" w:rsidTr="00F203C3">
        <w:trPr>
          <w:trHeight w:val="315"/>
        </w:trPr>
        <w:tc>
          <w:tcPr>
            <w:tcW w:w="40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sz w:val="24"/>
                <w:szCs w:val="24"/>
              </w:rPr>
            </w:pPr>
            <w:r w:rsidRPr="0026575F">
              <w:rPr>
                <w:rFonts w:ascii="Calibri" w:hAnsi="Calibri"/>
                <w:sz w:val="24"/>
                <w:szCs w:val="24"/>
              </w:rPr>
              <w:t>36</w:t>
            </w:r>
          </w:p>
        </w:tc>
        <w:tc>
          <w:tcPr>
            <w:tcW w:w="368"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sz w:val="24"/>
                <w:szCs w:val="24"/>
              </w:rPr>
            </w:pPr>
            <w:r w:rsidRPr="0026575F">
              <w:rPr>
                <w:rFonts w:ascii="Calibri" w:hAnsi="Calibri"/>
                <w:b/>
                <w:bCs/>
                <w:sz w:val="24"/>
                <w:szCs w:val="24"/>
              </w:rPr>
              <w:t>35</w:t>
            </w:r>
          </w:p>
        </w:tc>
        <w:tc>
          <w:tcPr>
            <w:tcW w:w="267"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b/>
                <w:bCs/>
                <w:sz w:val="24"/>
                <w:szCs w:val="24"/>
              </w:rPr>
            </w:pPr>
            <w:r w:rsidRPr="0026575F">
              <w:rPr>
                <w:rFonts w:ascii="Calibri" w:hAnsi="Calibri"/>
                <w:b/>
                <w:bCs/>
                <w:sz w:val="24"/>
                <w:szCs w:val="24"/>
              </w:rPr>
              <w:t>KG</w:t>
            </w:r>
          </w:p>
        </w:tc>
        <w:tc>
          <w:tcPr>
            <w:tcW w:w="1937" w:type="pct"/>
            <w:gridSpan w:val="3"/>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sz w:val="24"/>
                <w:szCs w:val="24"/>
              </w:rPr>
            </w:pPr>
            <w:r w:rsidRPr="0026575F">
              <w:rPr>
                <w:rFonts w:ascii="Calibri" w:hAnsi="Calibri"/>
                <w:sz w:val="24"/>
                <w:szCs w:val="24"/>
              </w:rPr>
              <w:t>Bolacha doce do tipo caseira sabor coco - Embalagens de 500g até 1 Kg</w:t>
            </w:r>
          </w:p>
        </w:tc>
        <w:tc>
          <w:tcPr>
            <w:tcW w:w="564" w:type="pct"/>
            <w:tcBorders>
              <w:top w:val="nil"/>
              <w:left w:val="nil"/>
              <w:bottom w:val="nil"/>
              <w:right w:val="nil"/>
            </w:tcBorders>
            <w:shd w:val="clear" w:color="000000" w:fill="BDD7EE"/>
            <w:noWrap/>
            <w:vAlign w:val="bottom"/>
            <w:hideMark/>
          </w:tcPr>
          <w:p w:rsidR="0026575F" w:rsidRPr="0026575F" w:rsidRDefault="0026575F" w:rsidP="0026575F">
            <w:pPr>
              <w:autoSpaceDE/>
              <w:autoSpaceDN/>
              <w:jc w:val="center"/>
              <w:rPr>
                <w:rFonts w:ascii="Calibri" w:hAnsi="Calibri"/>
                <w:color w:val="000000"/>
                <w:sz w:val="18"/>
                <w:szCs w:val="18"/>
              </w:rPr>
            </w:pPr>
            <w:r w:rsidRPr="0026575F">
              <w:rPr>
                <w:rFonts w:ascii="Calibri" w:hAnsi="Calibri"/>
                <w:color w:val="000000"/>
                <w:sz w:val="18"/>
                <w:szCs w:val="18"/>
              </w:rPr>
              <w:t>PANIFICADORA PERUZZO</w:t>
            </w:r>
          </w:p>
        </w:tc>
        <w:tc>
          <w:tcPr>
            <w:tcW w:w="460"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sz w:val="24"/>
                <w:szCs w:val="24"/>
              </w:rPr>
            </w:pPr>
            <w:r w:rsidRPr="0026575F">
              <w:rPr>
                <w:rFonts w:ascii="Calibri" w:hAnsi="Calibri"/>
                <w:sz w:val="24"/>
                <w:szCs w:val="24"/>
              </w:rPr>
              <w:t xml:space="preserve"> R$        18,40 </w:t>
            </w:r>
          </w:p>
        </w:tc>
        <w:tc>
          <w:tcPr>
            <w:tcW w:w="996" w:type="pct"/>
            <w:tcBorders>
              <w:top w:val="nil"/>
              <w:left w:val="nil"/>
              <w:bottom w:val="nil"/>
              <w:right w:val="nil"/>
            </w:tcBorders>
            <w:shd w:val="clear" w:color="000000" w:fill="BDD7EE"/>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644,00 </w:t>
            </w:r>
          </w:p>
        </w:tc>
      </w:tr>
      <w:tr w:rsidR="0026575F"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sz w:val="24"/>
                <w:szCs w:val="24"/>
              </w:rPr>
            </w:pPr>
            <w:r w:rsidRPr="0026575F">
              <w:rPr>
                <w:rFonts w:ascii="Calibri" w:hAnsi="Calibri"/>
                <w:sz w:val="24"/>
                <w:szCs w:val="24"/>
              </w:rPr>
              <w:t>37</w:t>
            </w: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sz w:val="24"/>
                <w:szCs w:val="24"/>
              </w:rPr>
            </w:pPr>
            <w:r w:rsidRPr="0026575F">
              <w:rPr>
                <w:rFonts w:ascii="Calibri" w:hAnsi="Calibri"/>
                <w:b/>
                <w:bCs/>
                <w:sz w:val="24"/>
                <w:szCs w:val="24"/>
              </w:rPr>
              <w:t>35</w:t>
            </w: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b/>
                <w:bCs/>
                <w:sz w:val="24"/>
                <w:szCs w:val="24"/>
              </w:rPr>
            </w:pPr>
            <w:r w:rsidRPr="0026575F">
              <w:rPr>
                <w:rFonts w:ascii="Calibri" w:hAnsi="Calibri"/>
                <w:b/>
                <w:bCs/>
                <w:sz w:val="24"/>
                <w:szCs w:val="24"/>
              </w:rPr>
              <w:t>KG</w:t>
            </w:r>
          </w:p>
        </w:tc>
        <w:tc>
          <w:tcPr>
            <w:tcW w:w="1937" w:type="pct"/>
            <w:gridSpan w:val="3"/>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sz w:val="24"/>
                <w:szCs w:val="24"/>
              </w:rPr>
            </w:pPr>
            <w:r w:rsidRPr="0026575F">
              <w:rPr>
                <w:rFonts w:ascii="Calibri" w:hAnsi="Calibri"/>
                <w:sz w:val="24"/>
                <w:szCs w:val="24"/>
              </w:rPr>
              <w:t>Bolacha doce do tipo caseira sabor nata - Embalagens de 500g até 1 Kg</w:t>
            </w: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rPr>
                <w:rFonts w:ascii="Calibri" w:hAnsi="Calibri"/>
                <w:color w:val="000000"/>
                <w:sz w:val="18"/>
                <w:szCs w:val="18"/>
              </w:rPr>
            </w:pPr>
            <w:r w:rsidRPr="0026575F">
              <w:rPr>
                <w:rFonts w:ascii="Calibri" w:hAnsi="Calibri"/>
                <w:color w:val="000000"/>
                <w:sz w:val="18"/>
                <w:szCs w:val="18"/>
              </w:rPr>
              <w:t>PANIFICADORA PERUZZO</w:t>
            </w: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sz w:val="24"/>
                <w:szCs w:val="24"/>
              </w:rPr>
            </w:pPr>
            <w:r w:rsidRPr="0026575F">
              <w:rPr>
                <w:rFonts w:ascii="Calibri" w:hAnsi="Calibri"/>
                <w:sz w:val="24"/>
                <w:szCs w:val="24"/>
              </w:rPr>
              <w:t xml:space="preserve"> R$        18,30 </w:t>
            </w: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xml:space="preserve"> R$          640,50 </w:t>
            </w:r>
          </w:p>
        </w:tc>
      </w:tr>
      <w:tr w:rsidR="00F203C3" w:rsidRPr="0026575F" w:rsidTr="00F203C3">
        <w:trPr>
          <w:trHeight w:val="315"/>
        </w:trPr>
        <w:tc>
          <w:tcPr>
            <w:tcW w:w="40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368"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right"/>
              <w:rPr>
                <w:rFonts w:ascii="Calibri" w:hAnsi="Calibri"/>
                <w:color w:val="000000"/>
                <w:sz w:val="24"/>
                <w:szCs w:val="24"/>
              </w:rPr>
            </w:pPr>
            <w:r w:rsidRPr="0026575F">
              <w:rPr>
                <w:rFonts w:ascii="Calibri" w:hAnsi="Calibri"/>
                <w:color w:val="000000"/>
                <w:sz w:val="24"/>
                <w:szCs w:val="24"/>
              </w:rPr>
              <w:t> </w:t>
            </w:r>
          </w:p>
        </w:tc>
        <w:tc>
          <w:tcPr>
            <w:tcW w:w="267"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b/>
                <w:bCs/>
                <w:color w:val="000000"/>
                <w:sz w:val="24"/>
                <w:szCs w:val="24"/>
              </w:rPr>
            </w:pPr>
            <w:r w:rsidRPr="0026575F">
              <w:rPr>
                <w:rFonts w:ascii="Calibri" w:hAnsi="Calibri"/>
                <w:b/>
                <w:bCs/>
                <w:color w:val="000000"/>
                <w:sz w:val="24"/>
                <w:szCs w:val="24"/>
              </w:rPr>
              <w:t> </w:t>
            </w:r>
          </w:p>
        </w:tc>
        <w:tc>
          <w:tcPr>
            <w:tcW w:w="138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27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color w:val="000000"/>
                <w:sz w:val="24"/>
                <w:szCs w:val="24"/>
              </w:rPr>
            </w:pPr>
            <w:r w:rsidRPr="0026575F">
              <w:rPr>
                <w:rFonts w:ascii="Calibri" w:hAnsi="Calibri"/>
                <w:color w:val="000000"/>
                <w:sz w:val="24"/>
                <w:szCs w:val="24"/>
              </w:rPr>
              <w:t> </w:t>
            </w:r>
          </w:p>
        </w:tc>
        <w:tc>
          <w:tcPr>
            <w:tcW w:w="564" w:type="pct"/>
            <w:tcBorders>
              <w:top w:val="nil"/>
              <w:left w:val="nil"/>
              <w:bottom w:val="nil"/>
              <w:right w:val="nil"/>
            </w:tcBorders>
            <w:shd w:val="clear" w:color="000000" w:fill="BFBFBF"/>
            <w:noWrap/>
            <w:vAlign w:val="bottom"/>
            <w:hideMark/>
          </w:tcPr>
          <w:p w:rsidR="0026575F" w:rsidRPr="0026575F" w:rsidRDefault="0026575F" w:rsidP="0026575F">
            <w:pPr>
              <w:autoSpaceDE/>
              <w:autoSpaceDN/>
              <w:jc w:val="center"/>
              <w:rPr>
                <w:rFonts w:ascii="Calibri" w:hAnsi="Calibri"/>
                <w:color w:val="000000"/>
                <w:sz w:val="24"/>
                <w:szCs w:val="24"/>
              </w:rPr>
            </w:pPr>
            <w:r w:rsidRPr="0026575F">
              <w:rPr>
                <w:rFonts w:ascii="Calibri" w:hAnsi="Calibri"/>
                <w:color w:val="000000"/>
                <w:sz w:val="24"/>
                <w:szCs w:val="24"/>
              </w:rPr>
              <w:t> </w:t>
            </w:r>
          </w:p>
        </w:tc>
        <w:tc>
          <w:tcPr>
            <w:tcW w:w="460"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Total do Lote: </w:t>
            </w:r>
          </w:p>
        </w:tc>
        <w:tc>
          <w:tcPr>
            <w:tcW w:w="996" w:type="pct"/>
            <w:tcBorders>
              <w:top w:val="nil"/>
              <w:left w:val="nil"/>
              <w:bottom w:val="nil"/>
              <w:right w:val="nil"/>
            </w:tcBorders>
            <w:shd w:val="clear" w:color="000000" w:fill="BFBFBF"/>
            <w:noWrap/>
            <w:vAlign w:val="bottom"/>
            <w:hideMark/>
          </w:tcPr>
          <w:p w:rsidR="0026575F" w:rsidRPr="0026575F" w:rsidRDefault="0026575F" w:rsidP="0026575F">
            <w:pPr>
              <w:autoSpaceDE/>
              <w:autoSpaceDN/>
              <w:rPr>
                <w:rFonts w:ascii="Calibri" w:hAnsi="Calibri"/>
                <w:b/>
                <w:bCs/>
                <w:color w:val="000000"/>
                <w:sz w:val="24"/>
                <w:szCs w:val="24"/>
              </w:rPr>
            </w:pPr>
            <w:r w:rsidRPr="0026575F">
              <w:rPr>
                <w:rFonts w:ascii="Calibri" w:hAnsi="Calibri"/>
                <w:b/>
                <w:bCs/>
                <w:color w:val="000000"/>
                <w:sz w:val="24"/>
                <w:szCs w:val="24"/>
              </w:rPr>
              <w:t xml:space="preserve"> R$       1.925,00 </w:t>
            </w:r>
          </w:p>
        </w:tc>
      </w:tr>
      <w:tr w:rsidR="00F203C3" w:rsidRPr="0026575F" w:rsidTr="00F203C3">
        <w:trPr>
          <w:trHeight w:val="315"/>
        </w:trPr>
        <w:tc>
          <w:tcPr>
            <w:tcW w:w="408" w:type="pct"/>
            <w:tcBorders>
              <w:top w:val="nil"/>
              <w:left w:val="nil"/>
              <w:bottom w:val="nil"/>
              <w:right w:val="nil"/>
            </w:tcBorders>
            <w:shd w:val="clear" w:color="auto" w:fill="auto"/>
            <w:noWrap/>
            <w:vAlign w:val="bottom"/>
            <w:hideMark/>
          </w:tcPr>
          <w:p w:rsidR="0026575F" w:rsidRPr="0026575F" w:rsidRDefault="0026575F" w:rsidP="0026575F">
            <w:pPr>
              <w:autoSpaceDE/>
              <w:autoSpaceDN/>
              <w:rPr>
                <w:rFonts w:ascii="Calibri" w:hAnsi="Calibri"/>
                <w:b/>
                <w:bCs/>
                <w:color w:val="000000"/>
                <w:sz w:val="24"/>
                <w:szCs w:val="24"/>
              </w:rPr>
            </w:pPr>
          </w:p>
        </w:tc>
        <w:tc>
          <w:tcPr>
            <w:tcW w:w="368"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267"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right"/>
            </w:pPr>
          </w:p>
        </w:tc>
        <w:tc>
          <w:tcPr>
            <w:tcW w:w="1386"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27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27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564"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c>
          <w:tcPr>
            <w:tcW w:w="460" w:type="pct"/>
            <w:tcBorders>
              <w:top w:val="nil"/>
              <w:left w:val="nil"/>
              <w:bottom w:val="nil"/>
              <w:right w:val="nil"/>
            </w:tcBorders>
            <w:shd w:val="clear" w:color="auto" w:fill="auto"/>
            <w:noWrap/>
            <w:vAlign w:val="bottom"/>
            <w:hideMark/>
          </w:tcPr>
          <w:p w:rsidR="0026575F" w:rsidRPr="0026575F" w:rsidRDefault="0026575F" w:rsidP="0026575F">
            <w:pPr>
              <w:autoSpaceDE/>
              <w:autoSpaceDN/>
              <w:jc w:val="center"/>
            </w:pPr>
          </w:p>
        </w:tc>
        <w:tc>
          <w:tcPr>
            <w:tcW w:w="996" w:type="pct"/>
            <w:tcBorders>
              <w:top w:val="nil"/>
              <w:left w:val="nil"/>
              <w:bottom w:val="nil"/>
              <w:right w:val="nil"/>
            </w:tcBorders>
            <w:shd w:val="clear" w:color="auto" w:fill="auto"/>
            <w:noWrap/>
            <w:vAlign w:val="bottom"/>
            <w:hideMark/>
          </w:tcPr>
          <w:p w:rsidR="0026575F" w:rsidRPr="0026575F" w:rsidRDefault="0026575F" w:rsidP="0026575F">
            <w:pPr>
              <w:autoSpaceDE/>
              <w:autoSpaceDN/>
            </w:pPr>
          </w:p>
        </w:tc>
      </w:tr>
    </w:tbl>
    <w:p w:rsidR="00D671F1" w:rsidRPr="003715DF" w:rsidRDefault="00D671F1" w:rsidP="00D671F1">
      <w:pPr>
        <w:jc w:val="both"/>
        <w:rPr>
          <w:rFonts w:ascii="Arial" w:hAnsi="Arial" w:cs="Arial"/>
          <w:sz w:val="22"/>
          <w:szCs w:val="22"/>
        </w:rPr>
      </w:pPr>
      <w:proofErr w:type="gramStart"/>
      <w:r w:rsidRPr="003715DF">
        <w:rPr>
          <w:rFonts w:ascii="Arial" w:hAnsi="Arial" w:cs="Arial"/>
          <w:sz w:val="22"/>
          <w:szCs w:val="22"/>
        </w:rPr>
        <w:t>devendo</w:t>
      </w:r>
      <w:proofErr w:type="gramEnd"/>
      <w:r w:rsidRPr="003715DF">
        <w:rPr>
          <w:rFonts w:ascii="Arial" w:hAnsi="Arial" w:cs="Arial"/>
          <w:sz w:val="22"/>
          <w:szCs w:val="22"/>
        </w:rPr>
        <w:t xml:space="preserve"> a despesa correr à Conta das seguintes dotações orçamentárias, orçamento 201</w:t>
      </w:r>
      <w:r>
        <w:rPr>
          <w:rFonts w:ascii="Arial" w:hAnsi="Arial" w:cs="Arial"/>
          <w:sz w:val="22"/>
          <w:szCs w:val="22"/>
        </w:rPr>
        <w:t>6</w:t>
      </w:r>
      <w:r w:rsidRPr="003715DF">
        <w:rPr>
          <w:rFonts w:ascii="Arial" w:hAnsi="Arial" w:cs="Arial"/>
          <w:sz w:val="22"/>
          <w:szCs w:val="22"/>
        </w:rPr>
        <w:t>:</w:t>
      </w:r>
    </w:p>
    <w:p w:rsidR="00D671F1" w:rsidRDefault="00D671F1" w:rsidP="00D671F1"/>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lastRenderedPageBreak/>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 xml:space="preserve">Fonte de recurso: 137 - Outras </w:t>
      </w:r>
      <w:r w:rsidR="00CF7745" w:rsidRPr="003A4458">
        <w:rPr>
          <w:rFonts w:ascii="Arial" w:hAnsi="Arial" w:cs="Arial"/>
          <w:sz w:val="22"/>
          <w:szCs w:val="22"/>
        </w:rPr>
        <w:t>Transferências</w:t>
      </w:r>
      <w:r w:rsidRPr="003A4458">
        <w:rPr>
          <w:rFonts w:ascii="Arial" w:hAnsi="Arial" w:cs="Arial"/>
          <w:sz w:val="22"/>
          <w:szCs w:val="22"/>
        </w:rPr>
        <w:t xml:space="preserve"> FNDE</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100 - Recursos Ordinários</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300 - Recursos Ordinários - Ex. anterior</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Pr>
          <w:rFonts w:ascii="Arial" w:hAnsi="Arial" w:cs="Arial"/>
          <w:sz w:val="22"/>
          <w:szCs w:val="22"/>
        </w:rPr>
        <w:t>2.1</w:t>
      </w:r>
      <w:r w:rsidRPr="003715DF">
        <w:rPr>
          <w:rFonts w:ascii="Arial" w:hAnsi="Arial" w:cs="Arial"/>
          <w:sz w:val="22"/>
          <w:szCs w:val="22"/>
        </w:rPr>
        <w:t xml:space="preserve"> - O pagamento será efetuado até o 5º após a apresentação da Nota Fiscal ou documento equivalente, observado o cumprimento integral das disposições contidas no edita</w:t>
      </w:r>
      <w:r>
        <w:rPr>
          <w:rFonts w:ascii="Arial" w:hAnsi="Arial" w:cs="Arial"/>
          <w:sz w:val="22"/>
          <w:szCs w:val="22"/>
        </w:rPr>
        <w:t>l convocatório e neste contrato.</w:t>
      </w:r>
    </w:p>
    <w:p w:rsidR="00D671F1" w:rsidRDefault="00D671F1" w:rsidP="00D671F1">
      <w:pPr>
        <w:jc w:val="both"/>
        <w:rPr>
          <w:rFonts w:ascii="Arial" w:hAnsi="Arial" w:cs="Arial"/>
          <w:sz w:val="22"/>
          <w:szCs w:val="22"/>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segundo</w:t>
      </w:r>
      <w:r w:rsidRPr="001221E0">
        <w:rPr>
          <w:rFonts w:ascii="Arial" w:hAnsi="Arial" w:cs="Arial"/>
          <w:b/>
          <w:sz w:val="23"/>
          <w:szCs w:val="23"/>
        </w:rPr>
        <w:t>.</w:t>
      </w:r>
      <w:r w:rsidRPr="001221E0">
        <w:rPr>
          <w:rFonts w:ascii="Arial" w:hAnsi="Arial" w:cs="Arial"/>
          <w:sz w:val="23"/>
          <w:szCs w:val="23"/>
        </w:rPr>
        <w:t xml:space="preserve"> A CONTRATADA deverá, ainda, juntamente com a Nota Fiscal </w:t>
      </w:r>
      <w:r w:rsidR="00CF7745" w:rsidRPr="001221E0">
        <w:rPr>
          <w:rFonts w:ascii="Arial" w:hAnsi="Arial" w:cs="Arial"/>
          <w:sz w:val="23"/>
          <w:szCs w:val="23"/>
        </w:rPr>
        <w:t>/ Fatura</w:t>
      </w:r>
      <w:r w:rsidRPr="001221E0">
        <w:rPr>
          <w:rFonts w:ascii="Arial" w:hAnsi="Arial" w:cs="Arial"/>
          <w:sz w:val="23"/>
          <w:szCs w:val="23"/>
        </w:rPr>
        <w:t>, apresentar os documentos comprobatórios de regularidade fiscal e trabalhista, exigidos no Edital de Licitação.</w:t>
      </w:r>
    </w:p>
    <w:p w:rsidR="00D671F1" w:rsidRPr="001221E0"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terceiro</w:t>
      </w:r>
      <w:r w:rsidRPr="001221E0">
        <w:rPr>
          <w:rFonts w:ascii="Arial" w:hAnsi="Arial" w:cs="Arial"/>
          <w:b/>
          <w:sz w:val="23"/>
          <w:szCs w:val="23"/>
        </w:rPr>
        <w:t>.</w:t>
      </w:r>
      <w:r w:rsidRPr="001221E0">
        <w:rPr>
          <w:rFonts w:ascii="Arial" w:hAnsi="Arial" w:cs="Arial"/>
          <w:sz w:val="23"/>
          <w:szCs w:val="23"/>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quarto.</w:t>
      </w:r>
      <w:r w:rsidRPr="001221E0">
        <w:rPr>
          <w:rFonts w:ascii="Arial" w:hAnsi="Arial" w:cs="Arial"/>
          <w:sz w:val="23"/>
          <w:szCs w:val="23"/>
        </w:rPr>
        <w:t xml:space="preserve"> Ao CONTRATANTE fica reservado o direito de não efetuar o pagamento se, no momento da aceitação, os serviços prestados, não estiverem em perfeitas condições e em conformidade com as especificações estipuladas.</w:t>
      </w:r>
    </w:p>
    <w:p w:rsidR="00D671F1" w:rsidRDefault="00D671F1" w:rsidP="00D671F1">
      <w:pPr>
        <w:jc w:val="both"/>
        <w:rPr>
          <w:rFonts w:ascii="Arial" w:hAnsi="Arial" w:cs="Arial"/>
          <w:sz w:val="23"/>
          <w:szCs w:val="23"/>
        </w:rPr>
      </w:pP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2"/>
          <w:szCs w:val="22"/>
        </w:rPr>
      </w:pPr>
      <w:r w:rsidRPr="003715DF">
        <w:rPr>
          <w:rFonts w:ascii="Arial" w:hAnsi="Arial" w:cs="Arial"/>
          <w:b/>
          <w:sz w:val="22"/>
          <w:szCs w:val="22"/>
        </w:rPr>
        <w:t xml:space="preserve">CLÁUSULA TERCEIRA </w:t>
      </w:r>
      <w:r>
        <w:rPr>
          <w:rFonts w:ascii="Arial" w:hAnsi="Arial" w:cs="Arial"/>
          <w:b/>
          <w:sz w:val="22"/>
          <w:szCs w:val="22"/>
        </w:rPr>
        <w:t>–</w:t>
      </w:r>
      <w:r w:rsidRPr="003715DF">
        <w:rPr>
          <w:rFonts w:ascii="Arial" w:hAnsi="Arial" w:cs="Arial"/>
          <w:b/>
          <w:sz w:val="22"/>
          <w:szCs w:val="22"/>
        </w:rPr>
        <w:t xml:space="preserve"> </w:t>
      </w:r>
      <w:r>
        <w:rPr>
          <w:rFonts w:ascii="Arial" w:hAnsi="Arial" w:cs="Arial"/>
          <w:b/>
          <w:sz w:val="22"/>
          <w:szCs w:val="22"/>
        </w:rPr>
        <w:t xml:space="preserve">DO REGIME DE EXECUÇÃO E VIGÊNCIA </w:t>
      </w: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3"/>
          <w:szCs w:val="23"/>
        </w:rPr>
      </w:pPr>
      <w:r>
        <w:rPr>
          <w:rFonts w:ascii="Arial" w:hAnsi="Arial" w:cs="Arial"/>
          <w:b/>
          <w:sz w:val="23"/>
          <w:szCs w:val="23"/>
        </w:rPr>
        <w:t xml:space="preserve">3.1 </w:t>
      </w:r>
      <w:r w:rsidRPr="00724D3A">
        <w:rPr>
          <w:rFonts w:ascii="Arial" w:hAnsi="Arial" w:cs="Arial"/>
          <w:b/>
          <w:sz w:val="23"/>
          <w:szCs w:val="23"/>
        </w:rPr>
        <w:t xml:space="preserve">O contrato vigorará </w:t>
      </w:r>
      <w:r>
        <w:rPr>
          <w:rFonts w:ascii="Arial" w:hAnsi="Arial" w:cs="Arial"/>
          <w:b/>
          <w:sz w:val="23"/>
          <w:szCs w:val="23"/>
        </w:rPr>
        <w:t xml:space="preserve">com início </w:t>
      </w:r>
      <w:r w:rsidRPr="00724D3A">
        <w:rPr>
          <w:rFonts w:ascii="Arial" w:hAnsi="Arial" w:cs="Arial"/>
          <w:b/>
          <w:sz w:val="23"/>
          <w:szCs w:val="23"/>
        </w:rPr>
        <w:t>contado</w:t>
      </w:r>
      <w:r>
        <w:rPr>
          <w:rFonts w:ascii="Arial" w:hAnsi="Arial" w:cs="Arial"/>
          <w:b/>
          <w:sz w:val="23"/>
          <w:szCs w:val="23"/>
        </w:rPr>
        <w:t xml:space="preserve"> da data da</w:t>
      </w:r>
      <w:r w:rsidRPr="00724D3A">
        <w:rPr>
          <w:rFonts w:ascii="Arial" w:hAnsi="Arial" w:cs="Arial"/>
          <w:b/>
          <w:sz w:val="23"/>
          <w:szCs w:val="23"/>
        </w:rPr>
        <w:t xml:space="preserve"> assinatura</w:t>
      </w:r>
      <w:r>
        <w:rPr>
          <w:rFonts w:ascii="Arial" w:hAnsi="Arial" w:cs="Arial"/>
          <w:b/>
          <w:sz w:val="23"/>
          <w:szCs w:val="23"/>
        </w:rPr>
        <w:t xml:space="preserve"> até 01/08/2016, ou em data anterior, caso haja a entrega total dos produtos.</w:t>
      </w:r>
    </w:p>
    <w:p w:rsidR="00D671F1" w:rsidRDefault="00D671F1" w:rsidP="00D671F1">
      <w:pPr>
        <w:jc w:val="both"/>
        <w:rPr>
          <w:rFonts w:ascii="Arial" w:hAnsi="Arial" w:cs="Arial"/>
          <w:b/>
          <w:sz w:val="23"/>
          <w:szCs w:val="23"/>
        </w:rPr>
      </w:pPr>
    </w:p>
    <w:p w:rsidR="00D671F1" w:rsidRPr="003715DF" w:rsidRDefault="00D671F1" w:rsidP="00D671F1">
      <w:pPr>
        <w:jc w:val="both"/>
        <w:rPr>
          <w:rFonts w:ascii="Arial" w:hAnsi="Arial" w:cs="Arial"/>
          <w:b/>
          <w:sz w:val="22"/>
          <w:szCs w:val="22"/>
        </w:rPr>
      </w:pPr>
      <w:r w:rsidRPr="003715DF">
        <w:rPr>
          <w:rFonts w:ascii="Arial" w:hAnsi="Arial" w:cs="Arial"/>
          <w:sz w:val="22"/>
          <w:szCs w:val="22"/>
        </w:rPr>
        <w:lastRenderedPageBreak/>
        <w:t xml:space="preserve">3.2 - Os gêneros alimentícios deverão ser entregues na unidade escolar do Município, </w:t>
      </w:r>
      <w:r w:rsidRPr="003715DF">
        <w:rPr>
          <w:rFonts w:ascii="Arial" w:hAnsi="Arial" w:cs="Arial"/>
          <w:b/>
          <w:i/>
          <w:sz w:val="22"/>
          <w:szCs w:val="22"/>
          <w:u w:val="single"/>
        </w:rPr>
        <w:t>de forma parcelada</w:t>
      </w:r>
      <w:r w:rsidRPr="003715DF">
        <w:rPr>
          <w:rFonts w:ascii="Arial" w:hAnsi="Arial" w:cs="Arial"/>
          <w:b/>
          <w:sz w:val="22"/>
          <w:szCs w:val="22"/>
        </w:rPr>
        <w:t xml:space="preserve"> e de acordo com cronograma fornecido pela Secretaria Municipal da Educação, através da Nutricionista.</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r w:rsidRPr="003715DF">
        <w:rPr>
          <w:rFonts w:ascii="Arial" w:hAnsi="Arial" w:cs="Arial"/>
          <w:sz w:val="22"/>
          <w:szCs w:val="22"/>
        </w:rPr>
        <w:t>3.3 -</w:t>
      </w:r>
      <w:r w:rsidRPr="003715DF">
        <w:rPr>
          <w:rFonts w:ascii="Arial" w:hAnsi="Arial" w:cs="Arial"/>
          <w:b/>
          <w:sz w:val="22"/>
          <w:szCs w:val="22"/>
        </w:rPr>
        <w:t xml:space="preserve"> </w:t>
      </w:r>
      <w:r w:rsidRPr="003715DF">
        <w:rPr>
          <w:rFonts w:ascii="Arial" w:hAnsi="Arial" w:cs="Arial"/>
          <w:sz w:val="22"/>
          <w:szCs w:val="22"/>
        </w:rPr>
        <w:t>Todas as despesas com a entrega e descarregamento correrão por conta da proponente.</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3.4 - Os produtos cotados deverão atender as normas estabelecidas pela Agência Nacional de Vigilância Sanitária, inclusive quanto às embalagens e rótulos, na forma da legislação em vigor;</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3.5 - Os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Pr="003715DF">
        <w:rPr>
          <w:rFonts w:ascii="Arial" w:hAnsi="Arial" w:cs="Arial"/>
          <w:sz w:val="22"/>
          <w:szCs w:val="22"/>
          <w:vertAlign w:val="superscript"/>
        </w:rPr>
        <w:t>o</w:t>
      </w:r>
      <w:r w:rsidRPr="003715DF">
        <w:rPr>
          <w:rFonts w:ascii="Arial" w:hAnsi="Arial" w:cs="Arial"/>
          <w:sz w:val="22"/>
          <w:szCs w:val="22"/>
        </w:rPr>
        <w:t>. 8.666/1993.</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3.6 - Os produtos de caráter semanal (frutas e verduras) devem ser pesados e etiquetados adequadamente para aferição e controle pelos manipuladores de alimentos;</w:t>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ab/>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3.7 - Os produtos deverão ser entregues à pessoa designada pela Secretaria de Educação, ou seja, as merendeiras responsáveis pela cozinha das escolas, </w:t>
      </w:r>
      <w:r w:rsidRPr="003715DF">
        <w:rPr>
          <w:rFonts w:ascii="Arial" w:hAnsi="Arial" w:cs="Arial"/>
          <w:b/>
          <w:sz w:val="22"/>
          <w:szCs w:val="22"/>
        </w:rPr>
        <w:t>SEMPRE</w:t>
      </w:r>
      <w:r w:rsidRPr="003715DF">
        <w:rPr>
          <w:rFonts w:ascii="Arial" w:hAnsi="Arial" w:cs="Arial"/>
          <w:sz w:val="22"/>
          <w:szCs w:val="22"/>
        </w:rPr>
        <w:t xml:space="preserve"> no primeiro horário da manhã (até 8:45hs-9:00hs). Vale ressaltar que as frutas serão utilizadas, normalmente, a partir das quartas-feiras e as verduras, a grande maioria, a partir das segundas-feiras;</w:t>
      </w:r>
    </w:p>
    <w:p w:rsidR="00D671F1" w:rsidRPr="003715DF" w:rsidRDefault="00D671F1" w:rsidP="00D671F1">
      <w:pPr>
        <w:adjustRightInd w:val="0"/>
        <w:jc w:val="both"/>
        <w:rPr>
          <w:rFonts w:ascii="Arial" w:hAnsi="Arial" w:cs="Arial"/>
          <w:b/>
          <w:sz w:val="22"/>
          <w:szCs w:val="22"/>
        </w:rPr>
      </w:pPr>
      <w:r w:rsidRPr="003715DF">
        <w:rPr>
          <w:rFonts w:ascii="Arial" w:hAnsi="Arial" w:cs="Arial"/>
          <w:b/>
          <w:sz w:val="22"/>
          <w:szCs w:val="22"/>
        </w:rPr>
        <w:t xml:space="preserve"> </w:t>
      </w:r>
    </w:p>
    <w:p w:rsidR="00D671F1" w:rsidRPr="00724D3A" w:rsidRDefault="00D671F1" w:rsidP="00D671F1">
      <w:pPr>
        <w:jc w:val="both"/>
        <w:rPr>
          <w:rFonts w:ascii="Arial" w:hAnsi="Arial" w:cs="Arial"/>
          <w:b/>
          <w:sz w:val="23"/>
          <w:szCs w:val="23"/>
        </w:rPr>
      </w:pPr>
      <w:r w:rsidRPr="003715DF">
        <w:rPr>
          <w:rFonts w:ascii="Arial" w:hAnsi="Arial" w:cs="Arial"/>
          <w:b/>
          <w:sz w:val="22"/>
          <w:szCs w:val="22"/>
        </w:rPr>
        <w:t xml:space="preserve">CLÁUSULA QUARTA </w:t>
      </w:r>
      <w:r>
        <w:rPr>
          <w:rFonts w:ascii="Arial" w:hAnsi="Arial" w:cs="Arial"/>
          <w:b/>
          <w:sz w:val="22"/>
          <w:szCs w:val="22"/>
        </w:rPr>
        <w:t>–</w:t>
      </w:r>
      <w:r w:rsidRPr="003715DF">
        <w:rPr>
          <w:rFonts w:ascii="Arial" w:hAnsi="Arial" w:cs="Arial"/>
          <w:b/>
          <w:sz w:val="22"/>
          <w:szCs w:val="22"/>
        </w:rPr>
        <w:t xml:space="preserve"> </w:t>
      </w:r>
      <w:r w:rsidRPr="00724D3A">
        <w:rPr>
          <w:rFonts w:ascii="Arial" w:hAnsi="Arial" w:cs="Arial"/>
          <w:b/>
          <w:sz w:val="23"/>
          <w:szCs w:val="23"/>
        </w:rPr>
        <w:t xml:space="preserve">CLÁUSULA QUARTA </w:t>
      </w:r>
      <w:r>
        <w:rPr>
          <w:rFonts w:ascii="Arial" w:hAnsi="Arial" w:cs="Arial"/>
          <w:b/>
          <w:sz w:val="23"/>
          <w:szCs w:val="23"/>
        </w:rPr>
        <w:t>–</w:t>
      </w:r>
      <w:r w:rsidRPr="00724D3A">
        <w:rPr>
          <w:rFonts w:ascii="Arial" w:hAnsi="Arial" w:cs="Arial"/>
          <w:b/>
          <w:sz w:val="23"/>
          <w:szCs w:val="23"/>
        </w:rPr>
        <w:t xml:space="preserve"> </w:t>
      </w:r>
      <w:r>
        <w:rPr>
          <w:rFonts w:ascii="Arial" w:hAnsi="Arial" w:cs="Arial"/>
          <w:b/>
          <w:sz w:val="23"/>
          <w:szCs w:val="23"/>
        </w:rPr>
        <w:t>DAS OBRIGAÇÕES DO CONTRATANTE</w:t>
      </w:r>
    </w:p>
    <w:p w:rsidR="00D671F1" w:rsidRPr="00724D3A"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Constituem obrigações do CONTRATANTE, sem prejuízo das disposições específicas estabelecidas no Edital:</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1. Cumprir e fazer cumprir o disposto neste Contrato;</w:t>
      </w:r>
    </w:p>
    <w:p w:rsidR="00D671F1" w:rsidRPr="001221E0" w:rsidRDefault="00D671F1" w:rsidP="00D671F1">
      <w:pPr>
        <w:jc w:val="both"/>
        <w:rPr>
          <w:rFonts w:ascii="Arial" w:hAnsi="Arial" w:cs="Arial"/>
          <w:sz w:val="23"/>
          <w:szCs w:val="23"/>
        </w:rPr>
      </w:pPr>
      <w:r>
        <w:rPr>
          <w:rFonts w:ascii="Arial" w:hAnsi="Arial" w:cs="Arial"/>
          <w:sz w:val="23"/>
          <w:szCs w:val="23"/>
        </w:rPr>
        <w:t>2</w:t>
      </w:r>
      <w:r w:rsidRPr="001221E0">
        <w:rPr>
          <w:rFonts w:ascii="Arial" w:hAnsi="Arial" w:cs="Arial"/>
          <w:sz w:val="23"/>
          <w:szCs w:val="23"/>
        </w:rPr>
        <w:t>. Efetuar, com pontualidade, os pagamentos à CONTRATADA, após o cumprimento das formalidades legais;</w:t>
      </w:r>
    </w:p>
    <w:p w:rsidR="00D671F1" w:rsidRDefault="00D671F1" w:rsidP="00D671F1">
      <w:pPr>
        <w:jc w:val="both"/>
        <w:rPr>
          <w:rFonts w:ascii="Arial" w:hAnsi="Arial" w:cs="Arial"/>
          <w:sz w:val="23"/>
          <w:szCs w:val="23"/>
        </w:rPr>
      </w:pPr>
      <w:r>
        <w:rPr>
          <w:rFonts w:ascii="Arial" w:hAnsi="Arial" w:cs="Arial"/>
          <w:sz w:val="23"/>
          <w:szCs w:val="23"/>
        </w:rPr>
        <w:t>3</w:t>
      </w:r>
      <w:r w:rsidRPr="001221E0">
        <w:rPr>
          <w:rFonts w:ascii="Arial" w:hAnsi="Arial" w:cs="Arial"/>
          <w:sz w:val="23"/>
          <w:szCs w:val="23"/>
        </w:rPr>
        <w:t>. Fornecer à CONTRATADA, todos os esclareciment</w:t>
      </w:r>
      <w:r>
        <w:rPr>
          <w:rFonts w:ascii="Arial" w:hAnsi="Arial" w:cs="Arial"/>
          <w:sz w:val="23"/>
          <w:szCs w:val="23"/>
        </w:rPr>
        <w:t>os necessários para execução do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Segundo.</w:t>
      </w:r>
      <w:r w:rsidRPr="001221E0">
        <w:rPr>
          <w:rFonts w:ascii="Arial" w:hAnsi="Arial" w:cs="Arial"/>
          <w:sz w:val="23"/>
          <w:szCs w:val="23"/>
        </w:rPr>
        <w:t xml:space="preserve"> O CONTRATANTE efetuará a fiscalização, o acompanhamento </w:t>
      </w:r>
      <w:r>
        <w:rPr>
          <w:rFonts w:ascii="Arial" w:hAnsi="Arial" w:cs="Arial"/>
          <w:sz w:val="23"/>
          <w:szCs w:val="23"/>
        </w:rPr>
        <w:t>n</w:t>
      </w:r>
      <w:r w:rsidRPr="001221E0">
        <w:rPr>
          <w:rFonts w:ascii="Arial" w:hAnsi="Arial" w:cs="Arial"/>
          <w:sz w:val="23"/>
          <w:szCs w:val="23"/>
        </w:rPr>
        <w:t xml:space="preserve">a execução </w:t>
      </w:r>
      <w:r>
        <w:rPr>
          <w:rFonts w:ascii="Arial" w:hAnsi="Arial" w:cs="Arial"/>
          <w:sz w:val="23"/>
          <w:szCs w:val="23"/>
        </w:rPr>
        <w:t>do contrato por</w:t>
      </w:r>
      <w:r w:rsidRPr="001221E0">
        <w:rPr>
          <w:rFonts w:ascii="Arial" w:hAnsi="Arial" w:cs="Arial"/>
          <w:sz w:val="23"/>
          <w:szCs w:val="23"/>
        </w:rPr>
        <w:t xml:space="preserve"> meio do Gestor/Fiscal do Contrato</w:t>
      </w:r>
      <w:r>
        <w:rPr>
          <w:rFonts w:ascii="Arial" w:hAnsi="Arial" w:cs="Arial"/>
          <w:sz w:val="23"/>
          <w:szCs w:val="23"/>
        </w:rPr>
        <w:t xml:space="preserve"> (Secretária da Educação), devendo esta</w:t>
      </w:r>
      <w:r w:rsidRPr="001221E0">
        <w:rPr>
          <w:rFonts w:ascii="Arial" w:hAnsi="Arial" w:cs="Arial"/>
          <w:sz w:val="23"/>
          <w:szCs w:val="23"/>
        </w:rPr>
        <w:t xml:space="preserve"> fazer </w:t>
      </w:r>
      <w:r>
        <w:rPr>
          <w:rFonts w:ascii="Arial" w:hAnsi="Arial" w:cs="Arial"/>
          <w:sz w:val="23"/>
          <w:szCs w:val="23"/>
        </w:rPr>
        <w:t>a</w:t>
      </w:r>
      <w:r w:rsidRPr="001221E0">
        <w:rPr>
          <w:rFonts w:ascii="Arial" w:hAnsi="Arial" w:cs="Arial"/>
          <w:sz w:val="23"/>
          <w:szCs w:val="23"/>
        </w:rPr>
        <w:t>notações e registros de todas as ocorrências e determinar o que for necessário à regularização das falhas ou defeitos observados.</w:t>
      </w:r>
    </w:p>
    <w:p w:rsidR="00D671F1" w:rsidRPr="00724D3A" w:rsidRDefault="00D671F1" w:rsidP="00D671F1">
      <w:pPr>
        <w:jc w:val="both"/>
        <w:rPr>
          <w:rFonts w:ascii="Arial" w:hAnsi="Arial" w:cs="Arial"/>
          <w:sz w:val="23"/>
          <w:szCs w:val="23"/>
        </w:rPr>
      </w:pPr>
    </w:p>
    <w:p w:rsidR="00D671F1" w:rsidRDefault="00D671F1" w:rsidP="00D671F1">
      <w:pPr>
        <w:adjustRightInd w:val="0"/>
        <w:jc w:val="both"/>
        <w:rPr>
          <w:rFonts w:ascii="Arial" w:hAnsi="Arial" w:cs="Arial"/>
          <w:b/>
          <w:bCs/>
          <w:sz w:val="23"/>
          <w:szCs w:val="23"/>
        </w:rPr>
      </w:pPr>
    </w:p>
    <w:p w:rsidR="00D671F1" w:rsidRDefault="00D671F1" w:rsidP="00D671F1">
      <w:pPr>
        <w:adjustRightInd w:val="0"/>
        <w:jc w:val="both"/>
        <w:rPr>
          <w:rFonts w:ascii="Arial" w:hAnsi="Arial" w:cs="Arial"/>
          <w:b/>
          <w:bCs/>
          <w:sz w:val="23"/>
          <w:szCs w:val="23"/>
        </w:rPr>
      </w:pPr>
      <w:r>
        <w:rPr>
          <w:rFonts w:ascii="Arial" w:hAnsi="Arial" w:cs="Arial"/>
          <w:b/>
          <w:bCs/>
          <w:sz w:val="23"/>
          <w:szCs w:val="23"/>
        </w:rPr>
        <w:t>CLAUSULA QUINTA – DAS OBRIGAÇÕES DA CONTRATADA</w:t>
      </w:r>
    </w:p>
    <w:p w:rsidR="00D671F1" w:rsidRPr="00724D3A" w:rsidRDefault="00D671F1" w:rsidP="00D671F1">
      <w:pPr>
        <w:adjustRightInd w:val="0"/>
        <w:jc w:val="both"/>
        <w:rPr>
          <w:rFonts w:ascii="Arial" w:hAnsi="Arial" w:cs="Arial"/>
          <w:b/>
          <w:bCs/>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 xml:space="preserve">5.1 </w:t>
      </w:r>
      <w:r w:rsidRPr="001221E0">
        <w:rPr>
          <w:rFonts w:ascii="Arial" w:hAnsi="Arial" w:cs="Arial"/>
          <w:sz w:val="23"/>
          <w:szCs w:val="23"/>
        </w:rPr>
        <w:t>A CONTRATADA se obriga a cumprir fielmente o estipulado no presente instrumento, bem como as obrigações específicas estabelecidas do Edital e, ainda, em especial:</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lastRenderedPageBreak/>
        <w:t xml:space="preserve">I. </w:t>
      </w:r>
      <w:r>
        <w:rPr>
          <w:rFonts w:ascii="Arial" w:hAnsi="Arial" w:cs="Arial"/>
          <w:sz w:val="23"/>
          <w:szCs w:val="23"/>
        </w:rPr>
        <w:t xml:space="preserve">Efetuar as vendas </w:t>
      </w:r>
      <w:r w:rsidRPr="001221E0">
        <w:rPr>
          <w:rFonts w:ascii="Arial" w:hAnsi="Arial" w:cs="Arial"/>
          <w:sz w:val="23"/>
          <w:szCs w:val="23"/>
        </w:rPr>
        <w:t>em conformidade com o Edital e este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II. Prestar todos os esclarecimentos que lhe forem solicitados pelo CONTRATANTE, atendendo prontamente a todas as reclamações;</w:t>
      </w:r>
    </w:p>
    <w:p w:rsidR="00D671F1" w:rsidRPr="001221E0" w:rsidRDefault="00D671F1" w:rsidP="00D671F1">
      <w:pPr>
        <w:jc w:val="both"/>
        <w:rPr>
          <w:rFonts w:ascii="Arial" w:hAnsi="Arial" w:cs="Arial"/>
          <w:sz w:val="23"/>
          <w:szCs w:val="23"/>
        </w:rPr>
      </w:pPr>
      <w:r w:rsidRPr="001221E0">
        <w:rPr>
          <w:rFonts w:ascii="Arial" w:hAnsi="Arial" w:cs="Arial"/>
          <w:sz w:val="23"/>
          <w:szCs w:val="23"/>
        </w:rPr>
        <w:t>III. Relacionar-se com o CONTRATANTE, exclusivamente, por meio do Gestor/Fiscal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IV. Indicar, formalmente, preposto devidamente credenciado, visando a estabelecer contatos com o representante do CONTRATANTE durante a vigência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D671F1" w:rsidRPr="001221E0" w:rsidRDefault="00D671F1" w:rsidP="00D671F1">
      <w:pPr>
        <w:jc w:val="both"/>
        <w:rPr>
          <w:rFonts w:ascii="Arial" w:hAnsi="Arial" w:cs="Arial"/>
          <w:sz w:val="23"/>
          <w:szCs w:val="23"/>
        </w:rPr>
      </w:pPr>
      <w:r>
        <w:rPr>
          <w:rFonts w:ascii="Arial" w:hAnsi="Arial" w:cs="Arial"/>
          <w:sz w:val="23"/>
          <w:szCs w:val="23"/>
        </w:rPr>
        <w:t>VI</w:t>
      </w:r>
      <w:r w:rsidRPr="001221E0">
        <w:rPr>
          <w:rFonts w:ascii="Arial" w:hAnsi="Arial" w:cs="Arial"/>
          <w:sz w:val="23"/>
          <w:szCs w:val="23"/>
        </w:rPr>
        <w:t>.  O atraso na apresentação, por parte da empresa, da fatura ou dos documentos exigidos como condição para pagamento importará em prorrogação automática do prazo em igual número de dias de vencimento da obrigação do CONTRATANTE;</w:t>
      </w:r>
    </w:p>
    <w:p w:rsidR="00D671F1" w:rsidRPr="001221E0" w:rsidRDefault="00D671F1" w:rsidP="00D671F1">
      <w:pPr>
        <w:jc w:val="both"/>
        <w:rPr>
          <w:rFonts w:ascii="Arial" w:hAnsi="Arial" w:cs="Arial"/>
          <w:sz w:val="23"/>
          <w:szCs w:val="23"/>
        </w:rPr>
      </w:pPr>
      <w:r>
        <w:rPr>
          <w:rFonts w:ascii="Arial" w:hAnsi="Arial" w:cs="Arial"/>
          <w:sz w:val="23"/>
          <w:szCs w:val="23"/>
        </w:rPr>
        <w:t>VII</w:t>
      </w:r>
      <w:r w:rsidRPr="001221E0">
        <w:rPr>
          <w:rFonts w:ascii="Arial" w:hAnsi="Arial" w:cs="Arial"/>
          <w:sz w:val="23"/>
          <w:szCs w:val="23"/>
        </w:rPr>
        <w:t xml:space="preserve">. </w:t>
      </w:r>
      <w:proofErr w:type="gramStart"/>
      <w:r w:rsidRPr="001221E0">
        <w:rPr>
          <w:rFonts w:ascii="Arial" w:hAnsi="Arial" w:cs="Arial"/>
          <w:sz w:val="23"/>
          <w:szCs w:val="23"/>
        </w:rPr>
        <w:t xml:space="preserve"> Não</w:t>
      </w:r>
      <w:proofErr w:type="gramEnd"/>
      <w:r w:rsidRPr="001221E0">
        <w:rPr>
          <w:rFonts w:ascii="Arial" w:hAnsi="Arial" w:cs="Arial"/>
          <w:sz w:val="23"/>
          <w:szCs w:val="23"/>
        </w:rPr>
        <w:t xml:space="preserve"> transferir a outrem, no todo ou em parte, o objeto do Contrato.</w:t>
      </w:r>
    </w:p>
    <w:p w:rsidR="00D671F1" w:rsidRPr="009226B2" w:rsidRDefault="00D671F1" w:rsidP="00D671F1">
      <w:pPr>
        <w:adjustRightInd w:val="0"/>
        <w:rPr>
          <w:rFonts w:ascii="Arial" w:hAnsi="Arial" w:cs="Arial"/>
          <w:bCs/>
          <w:sz w:val="23"/>
          <w:szCs w:val="23"/>
        </w:rPr>
      </w:pPr>
      <w:r w:rsidRPr="009226B2">
        <w:rPr>
          <w:rFonts w:ascii="Arial" w:hAnsi="Arial" w:cs="Arial"/>
          <w:bCs/>
          <w:sz w:val="23"/>
          <w:szCs w:val="23"/>
        </w:rPr>
        <w:t>VIII. Entregar produtos/Gêneros de ótima qualidade.</w:t>
      </w:r>
    </w:p>
    <w:p w:rsidR="00D671F1"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proofErr w:type="gramStart"/>
      <w:r>
        <w:rPr>
          <w:rFonts w:ascii="Arial" w:hAnsi="Arial" w:cs="Arial"/>
          <w:b/>
          <w:sz w:val="22"/>
          <w:szCs w:val="22"/>
        </w:rPr>
        <w:t xml:space="preserve">5.2 </w:t>
      </w:r>
      <w:r w:rsidRPr="003715DF">
        <w:rPr>
          <w:rFonts w:ascii="Arial" w:hAnsi="Arial" w:cs="Arial"/>
          <w:b/>
          <w:sz w:val="22"/>
          <w:szCs w:val="22"/>
        </w:rPr>
        <w:t>Os</w:t>
      </w:r>
      <w:proofErr w:type="gramEnd"/>
      <w:r w:rsidRPr="003715DF">
        <w:rPr>
          <w:rFonts w:ascii="Arial" w:hAnsi="Arial" w:cs="Arial"/>
          <w:b/>
          <w:sz w:val="22"/>
          <w:szCs w:val="22"/>
        </w:rPr>
        <w:t xml:space="preserve"> produtos consumíveis não poderão ter prazo de validade inferior a 5 (cinco) meses</w:t>
      </w:r>
      <w:r w:rsidRPr="003715DF">
        <w:rPr>
          <w:rFonts w:ascii="Arial" w:hAnsi="Arial" w:cs="Arial"/>
          <w:sz w:val="22"/>
          <w:szCs w:val="22"/>
        </w:rPr>
        <w:t xml:space="preserve">, salvo outro prazo estabelecido pelo fabricante. </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proofErr w:type="gramStart"/>
      <w:r>
        <w:rPr>
          <w:rFonts w:ascii="Arial" w:hAnsi="Arial" w:cs="Arial"/>
          <w:b/>
          <w:sz w:val="22"/>
          <w:szCs w:val="22"/>
        </w:rPr>
        <w:t>5.3</w:t>
      </w:r>
      <w:r w:rsidRPr="003715DF">
        <w:rPr>
          <w:rFonts w:ascii="Arial" w:hAnsi="Arial" w:cs="Arial"/>
          <w:b/>
          <w:sz w:val="22"/>
          <w:szCs w:val="22"/>
        </w:rPr>
        <w:t xml:space="preserve"> Os</w:t>
      </w:r>
      <w:proofErr w:type="gramEnd"/>
      <w:r w:rsidRPr="003715DF">
        <w:rPr>
          <w:rFonts w:ascii="Arial" w:hAnsi="Arial" w:cs="Arial"/>
          <w:b/>
          <w:sz w:val="22"/>
          <w:szCs w:val="22"/>
        </w:rPr>
        <w:t xml:space="preserve"> produtos alimentícios deverão ser entregues em embalagem industrial e original, com etiqueta de registro perante o Ministério da Agricultura, vedada qualquer manipulação, bem como não poderão estar rasgadas, amassadas e com ferrugem.</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b/>
          <w:sz w:val="22"/>
          <w:szCs w:val="22"/>
          <w:u w:val="single"/>
        </w:rPr>
      </w:pPr>
      <w:r>
        <w:rPr>
          <w:rFonts w:ascii="Arial" w:hAnsi="Arial" w:cs="Arial"/>
          <w:b/>
          <w:sz w:val="22"/>
          <w:szCs w:val="22"/>
          <w:u w:val="single"/>
        </w:rPr>
        <w:t>5.4</w:t>
      </w:r>
      <w:r w:rsidRPr="003715DF">
        <w:rPr>
          <w:rFonts w:ascii="Arial" w:hAnsi="Arial" w:cs="Arial"/>
          <w:b/>
          <w:sz w:val="22"/>
          <w:szCs w:val="22"/>
          <w:u w:val="single"/>
        </w:rPr>
        <w:t xml:space="preserve"> Fica vedada a entrega de frango e/ou qualquer produto de origem animal "caipira". A carne bovina deverá possuir atestado e registro de inspeção sanitária (SIF).</w:t>
      </w:r>
    </w:p>
    <w:p w:rsidR="00D671F1" w:rsidRDefault="00D671F1" w:rsidP="00D671F1">
      <w:pPr>
        <w:jc w:val="both"/>
        <w:rPr>
          <w:rFonts w:ascii="Arial" w:hAnsi="Arial" w:cs="Arial"/>
          <w:b/>
          <w:sz w:val="22"/>
          <w:szCs w:val="22"/>
          <w:u w:val="single"/>
        </w:rPr>
      </w:pPr>
    </w:p>
    <w:p w:rsidR="00D671F1" w:rsidRPr="009226B2" w:rsidRDefault="00D671F1" w:rsidP="00D671F1">
      <w:pPr>
        <w:jc w:val="both"/>
        <w:rPr>
          <w:rFonts w:ascii="Arial" w:hAnsi="Arial" w:cs="Arial"/>
          <w:b/>
          <w:sz w:val="22"/>
          <w:szCs w:val="22"/>
        </w:rPr>
      </w:pPr>
      <w:r w:rsidRPr="009226B2">
        <w:rPr>
          <w:rFonts w:ascii="Arial" w:hAnsi="Arial" w:cs="Arial"/>
          <w:b/>
          <w:sz w:val="22"/>
          <w:szCs w:val="22"/>
        </w:rPr>
        <w:t xml:space="preserve">5.5 As Frutas e verduras deverão apresentar ótima qualidade – Frutas com maturação “no ponto” e verduras e legumes “frescas”.  </w:t>
      </w:r>
    </w:p>
    <w:p w:rsidR="00D671F1" w:rsidRPr="003715DF" w:rsidRDefault="00D671F1" w:rsidP="00D671F1">
      <w:pPr>
        <w:jc w:val="both"/>
        <w:rPr>
          <w:rFonts w:ascii="Arial" w:hAnsi="Arial" w:cs="Arial"/>
          <w:b/>
          <w:sz w:val="22"/>
          <w:szCs w:val="22"/>
          <w:u w:val="single"/>
        </w:rPr>
      </w:pPr>
    </w:p>
    <w:p w:rsidR="00D671F1" w:rsidRPr="00724D3A"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r>
        <w:rPr>
          <w:rFonts w:ascii="Arial" w:hAnsi="Arial" w:cs="Arial"/>
          <w:b/>
          <w:bCs/>
          <w:sz w:val="23"/>
          <w:szCs w:val="23"/>
        </w:rPr>
        <w:t>CLAUSULA SEXTA</w:t>
      </w:r>
      <w:r w:rsidRPr="00724D3A">
        <w:rPr>
          <w:rFonts w:ascii="Arial" w:hAnsi="Arial" w:cs="Arial"/>
          <w:b/>
          <w:bCs/>
          <w:sz w:val="23"/>
          <w:szCs w:val="23"/>
        </w:rPr>
        <w:t xml:space="preserve"> </w:t>
      </w:r>
      <w:r>
        <w:rPr>
          <w:rFonts w:ascii="Arial" w:hAnsi="Arial" w:cs="Arial"/>
          <w:b/>
          <w:bCs/>
          <w:sz w:val="23"/>
          <w:szCs w:val="23"/>
        </w:rPr>
        <w:t>–</w:t>
      </w:r>
      <w:r w:rsidRPr="00724D3A">
        <w:rPr>
          <w:rFonts w:ascii="Arial" w:hAnsi="Arial" w:cs="Arial"/>
          <w:b/>
          <w:bCs/>
          <w:sz w:val="23"/>
          <w:szCs w:val="23"/>
        </w:rPr>
        <w:t xml:space="preserve"> </w:t>
      </w:r>
      <w:r>
        <w:rPr>
          <w:rFonts w:ascii="Arial" w:hAnsi="Arial" w:cs="Arial"/>
          <w:b/>
          <w:bCs/>
          <w:sz w:val="23"/>
          <w:szCs w:val="23"/>
        </w:rPr>
        <w:t>DA ALTERAÇÃO</w:t>
      </w:r>
    </w:p>
    <w:p w:rsidR="00D671F1" w:rsidRDefault="00D671F1" w:rsidP="00D671F1">
      <w:pPr>
        <w:adjustRightInd w:val="0"/>
        <w:rPr>
          <w:rFonts w:ascii="Arial" w:hAnsi="Arial" w:cs="Arial"/>
          <w:b/>
          <w:bCs/>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Este </w:t>
      </w:r>
      <w:r>
        <w:rPr>
          <w:rFonts w:ascii="Arial" w:hAnsi="Arial" w:cs="Arial"/>
          <w:sz w:val="23"/>
          <w:szCs w:val="23"/>
        </w:rPr>
        <w:t>c</w:t>
      </w:r>
      <w:r w:rsidRPr="001221E0">
        <w:rPr>
          <w:rFonts w:ascii="Arial" w:hAnsi="Arial" w:cs="Arial"/>
          <w:sz w:val="23"/>
          <w:szCs w:val="23"/>
        </w:rPr>
        <w:t>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D671F1"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CLAUSULA SÉTIMA – VINCULAÇÃO DO CONTRATO</w:t>
      </w:r>
    </w:p>
    <w:p w:rsidR="00D671F1" w:rsidRPr="00724D3A" w:rsidRDefault="00D671F1" w:rsidP="00D671F1">
      <w:pPr>
        <w:adjustRightInd w:val="0"/>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Pr>
          <w:rFonts w:ascii="Arial" w:hAnsi="Arial" w:cs="Arial"/>
          <w:sz w:val="23"/>
          <w:szCs w:val="23"/>
        </w:rPr>
        <w:t>7</w:t>
      </w:r>
      <w:r w:rsidRPr="00724D3A">
        <w:rPr>
          <w:rFonts w:ascii="Arial" w:hAnsi="Arial" w:cs="Arial"/>
          <w:sz w:val="23"/>
          <w:szCs w:val="23"/>
        </w:rPr>
        <w:t>.1 - O presente contrato está vinculado à licitação oriunda do edital de Pregão</w:t>
      </w:r>
      <w:r w:rsidRPr="00724D3A">
        <w:rPr>
          <w:rFonts w:ascii="Arial" w:hAnsi="Arial" w:cs="Arial"/>
          <w:b/>
          <w:sz w:val="23"/>
          <w:szCs w:val="23"/>
        </w:rPr>
        <w:t xml:space="preserve"> nº </w:t>
      </w:r>
      <w:r>
        <w:rPr>
          <w:rFonts w:ascii="Arial" w:hAnsi="Arial" w:cs="Arial"/>
          <w:b/>
          <w:sz w:val="23"/>
          <w:szCs w:val="23"/>
        </w:rPr>
        <w:t xml:space="preserve">047/2016 </w:t>
      </w:r>
      <w:r w:rsidRPr="00724D3A">
        <w:rPr>
          <w:rFonts w:ascii="Arial" w:hAnsi="Arial" w:cs="Arial"/>
          <w:sz w:val="23"/>
          <w:szCs w:val="23"/>
        </w:rPr>
        <w:t>obrigando-se à CONTRATADA em manter a vigência do presente contrato, em compatibilidade com as obrigações assumidas, todas as condições de habilitação e qualificação exigidas na licitação.</w:t>
      </w:r>
    </w:p>
    <w:p w:rsidR="00D671F1" w:rsidRPr="00724D3A" w:rsidRDefault="00D671F1" w:rsidP="00D671F1">
      <w:pPr>
        <w:adjustRightInd w:val="0"/>
        <w:jc w:val="both"/>
        <w:rPr>
          <w:rFonts w:ascii="Arial" w:hAnsi="Arial" w:cs="Arial"/>
          <w:sz w:val="23"/>
          <w:szCs w:val="23"/>
        </w:rPr>
      </w:pPr>
    </w:p>
    <w:p w:rsidR="00D671F1" w:rsidRDefault="00D671F1" w:rsidP="00D671F1">
      <w:pPr>
        <w:adjustRightInd w:val="0"/>
        <w:jc w:val="both"/>
        <w:rPr>
          <w:rFonts w:ascii="Arial" w:hAnsi="Arial" w:cs="Arial"/>
          <w:sz w:val="23"/>
          <w:szCs w:val="23"/>
        </w:rPr>
      </w:pPr>
      <w:r>
        <w:rPr>
          <w:rFonts w:ascii="Arial" w:hAnsi="Arial" w:cs="Arial"/>
          <w:sz w:val="23"/>
          <w:szCs w:val="23"/>
        </w:rPr>
        <w:t>7.2</w:t>
      </w:r>
      <w:r w:rsidRPr="00724D3A">
        <w:rPr>
          <w:rFonts w:ascii="Arial" w:hAnsi="Arial" w:cs="Arial"/>
          <w:sz w:val="23"/>
          <w:szCs w:val="23"/>
        </w:rPr>
        <w:t xml:space="preserve"> - A CONTRATADA obriga-se a cumprir o disposto no artigo 7º, inciso XXXIII da Constituição Federal, de acordo com a declaração de que não emprega menores prestada durante a fase de habilitação, sob pena das sanções legais cabíveis.</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lastRenderedPageBreak/>
        <w:t>7.3</w:t>
      </w:r>
      <w:r w:rsidRPr="001221E0">
        <w:rPr>
          <w:rFonts w:ascii="Arial" w:hAnsi="Arial" w:cs="Arial"/>
          <w:sz w:val="23"/>
          <w:szCs w:val="23"/>
        </w:rPr>
        <w:t xml:space="preserve">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   </w:t>
      </w:r>
    </w:p>
    <w:p w:rsidR="00D671F1" w:rsidRPr="001221E0" w:rsidRDefault="00D671F1" w:rsidP="00D671F1">
      <w:pPr>
        <w:jc w:val="both"/>
        <w:rPr>
          <w:rFonts w:ascii="Arial" w:hAnsi="Arial" w:cs="Arial"/>
          <w:sz w:val="23"/>
          <w:szCs w:val="23"/>
        </w:rPr>
      </w:pPr>
      <w:r>
        <w:rPr>
          <w:rFonts w:ascii="Arial" w:hAnsi="Arial" w:cs="Arial"/>
          <w:sz w:val="23"/>
          <w:szCs w:val="23"/>
        </w:rPr>
        <w:t>7.4</w:t>
      </w:r>
      <w:r w:rsidRPr="001221E0">
        <w:rPr>
          <w:rFonts w:ascii="Arial" w:hAnsi="Arial" w:cs="Arial"/>
          <w:sz w:val="23"/>
          <w:szCs w:val="23"/>
        </w:rPr>
        <w:t xml:space="preserve">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CLÁUSULA OITAVA</w:t>
      </w:r>
      <w:r w:rsidRPr="00724D3A">
        <w:rPr>
          <w:rFonts w:ascii="Arial" w:hAnsi="Arial" w:cs="Arial"/>
          <w:b/>
          <w:bCs/>
          <w:sz w:val="23"/>
          <w:szCs w:val="23"/>
        </w:rPr>
        <w:t xml:space="preserve"> - LEGISLAÇÃO APLICÁVEL</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sidRPr="00724D3A">
        <w:rPr>
          <w:rFonts w:ascii="Arial" w:hAnsi="Arial" w:cs="Arial"/>
          <w:sz w:val="23"/>
          <w:szCs w:val="23"/>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b/>
          <w:sz w:val="23"/>
          <w:szCs w:val="23"/>
        </w:rPr>
      </w:pPr>
      <w:r>
        <w:rPr>
          <w:rFonts w:ascii="Arial" w:hAnsi="Arial" w:cs="Arial"/>
          <w:b/>
          <w:sz w:val="23"/>
          <w:szCs w:val="23"/>
        </w:rPr>
        <w:t xml:space="preserve">CLÁUSULA NONA: </w:t>
      </w:r>
      <w:r w:rsidRPr="00724D3A">
        <w:rPr>
          <w:rFonts w:ascii="Arial" w:hAnsi="Arial" w:cs="Arial"/>
          <w:b/>
          <w:sz w:val="23"/>
          <w:szCs w:val="23"/>
        </w:rPr>
        <w:t>DISPOSIÇÕES FINAIS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.1 - A CONTRATADA fica obrigada a aceitar, nas mesmas condições contratuais, os acréscimos ou supressões que se fizerem necessárias, até o limite de 25 % (vinte e cinco por cento).</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.2. Fica eleito o Foro da Comarca de Tangará, Estado de Santa Catarina, para dirimir eventuais litígios oriundo do presente Contrato.</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796DED" w:rsidP="00D671F1">
      <w:pPr>
        <w:jc w:val="both"/>
        <w:rPr>
          <w:rFonts w:ascii="Arial" w:hAnsi="Arial" w:cs="Arial"/>
          <w:sz w:val="23"/>
          <w:szCs w:val="23"/>
        </w:rPr>
      </w:pPr>
      <w:r w:rsidRPr="00724D3A">
        <w:rPr>
          <w:rFonts w:ascii="Arial" w:hAnsi="Arial" w:cs="Arial"/>
          <w:sz w:val="23"/>
          <w:szCs w:val="23"/>
        </w:rPr>
        <w:t>E,</w:t>
      </w:r>
      <w:r w:rsidR="00D671F1" w:rsidRPr="00724D3A">
        <w:rPr>
          <w:rFonts w:ascii="Arial" w:hAnsi="Arial" w:cs="Arial"/>
          <w:sz w:val="23"/>
          <w:szCs w:val="23"/>
        </w:rPr>
        <w:t xml:space="preserve"> por assim acordarem, firmam este instrumento em quatro vias, de igual teor e forma, perante duas testemunhas abaixo assinadas.</w:t>
      </w:r>
    </w:p>
    <w:p w:rsidR="00D671F1" w:rsidRPr="00724D3A" w:rsidRDefault="00D671F1" w:rsidP="00D671F1">
      <w:pPr>
        <w:jc w:val="both"/>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Pinheiro Preto - SC,</w:t>
      </w:r>
      <w:r w:rsidR="00CF7745">
        <w:rPr>
          <w:rFonts w:ascii="Arial" w:hAnsi="Arial" w:cs="Arial"/>
          <w:sz w:val="23"/>
          <w:szCs w:val="23"/>
        </w:rPr>
        <w:t xml:space="preserve"> 23 de agosto de 2016</w:t>
      </w:r>
    </w:p>
    <w:p w:rsidR="00D671F1" w:rsidRDefault="00D671F1" w:rsidP="00D671F1">
      <w:pPr>
        <w:rPr>
          <w:rFonts w:ascii="Arial" w:hAnsi="Arial" w:cs="Arial"/>
          <w:sz w:val="23"/>
          <w:szCs w:val="23"/>
        </w:rPr>
      </w:pPr>
    </w:p>
    <w:p w:rsidR="00D671F1" w:rsidRDefault="00D671F1" w:rsidP="00D671F1">
      <w:pPr>
        <w:rPr>
          <w:rFonts w:ascii="Arial" w:hAnsi="Arial" w:cs="Arial"/>
          <w:sz w:val="23"/>
          <w:szCs w:val="23"/>
        </w:rPr>
      </w:pPr>
    </w:p>
    <w:p w:rsidR="00D671F1" w:rsidRPr="00724D3A" w:rsidRDefault="00D671F1" w:rsidP="00D671F1">
      <w:pPr>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 xml:space="preserve">CONTRATANTE        </w:t>
      </w:r>
    </w:p>
    <w:p w:rsidR="00D671F1" w:rsidRDefault="00D671F1" w:rsidP="00D671F1">
      <w:pPr>
        <w:jc w:val="center"/>
        <w:rPr>
          <w:rFonts w:ascii="Arial" w:hAnsi="Arial" w:cs="Arial"/>
          <w:sz w:val="23"/>
          <w:szCs w:val="23"/>
        </w:rPr>
      </w:pPr>
      <w:r>
        <w:rPr>
          <w:rFonts w:ascii="Arial" w:hAnsi="Arial" w:cs="Arial"/>
          <w:sz w:val="23"/>
          <w:szCs w:val="23"/>
        </w:rPr>
        <w:t>MUNICÍPIO DE PINHEIRO PRETO</w:t>
      </w: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r w:rsidRPr="00724D3A">
        <w:rPr>
          <w:rFonts w:ascii="Arial" w:hAnsi="Arial" w:cs="Arial"/>
          <w:sz w:val="23"/>
          <w:szCs w:val="23"/>
        </w:rPr>
        <w:t>CONTRATADA</w:t>
      </w:r>
    </w:p>
    <w:p w:rsidR="00DA3382" w:rsidRDefault="00DA3382" w:rsidP="00D671F1">
      <w:pPr>
        <w:jc w:val="center"/>
        <w:rPr>
          <w:rFonts w:ascii="Arial" w:hAnsi="Arial" w:cs="Arial"/>
          <w:sz w:val="23"/>
          <w:szCs w:val="23"/>
        </w:rPr>
      </w:pPr>
      <w:r>
        <w:rPr>
          <w:rFonts w:ascii="Arial" w:hAnsi="Arial" w:cs="Arial"/>
          <w:sz w:val="22"/>
          <w:szCs w:val="22"/>
        </w:rPr>
        <w:t>TEREZIHA DE OLIVEIRA LUZ ME</w:t>
      </w:r>
    </w:p>
    <w:p w:rsidR="00CF7745" w:rsidRDefault="00CF7745" w:rsidP="00CF7745">
      <w:pPr>
        <w:jc w:val="center"/>
        <w:rPr>
          <w:rFonts w:ascii="Arial" w:hAnsi="Arial" w:cs="Arial"/>
          <w:sz w:val="22"/>
          <w:szCs w:val="22"/>
        </w:rPr>
      </w:pPr>
    </w:p>
    <w:p w:rsidR="0051713D" w:rsidRDefault="0051713D" w:rsidP="00CF7745">
      <w:pPr>
        <w:jc w:val="center"/>
        <w:rPr>
          <w:rFonts w:ascii="Arial" w:hAnsi="Arial" w:cs="Arial"/>
          <w:sz w:val="22"/>
          <w:szCs w:val="22"/>
        </w:rPr>
      </w:pPr>
    </w:p>
    <w:p w:rsidR="0051713D" w:rsidRPr="00720BCA" w:rsidRDefault="0051713D" w:rsidP="00CF7745">
      <w:pPr>
        <w:jc w:val="center"/>
        <w:rPr>
          <w:rFonts w:ascii="Arial" w:hAnsi="Arial" w:cs="Arial"/>
          <w:sz w:val="22"/>
          <w:szCs w:val="22"/>
        </w:rPr>
      </w:pPr>
    </w:p>
    <w:p w:rsidR="00CF7745" w:rsidRPr="00724D3A" w:rsidRDefault="00CF7745" w:rsidP="00D671F1">
      <w:pPr>
        <w:jc w:val="center"/>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TESTEMUNHAS: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1)........................................                2) ......................................</w:t>
      </w: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Nome:                                                    Nome:</w:t>
      </w:r>
    </w:p>
    <w:p w:rsidR="00FB55BB" w:rsidRPr="00D671F1" w:rsidRDefault="00D671F1" w:rsidP="00796DED">
      <w:pPr>
        <w:jc w:val="both"/>
      </w:pPr>
      <w:r w:rsidRPr="00724D3A">
        <w:rPr>
          <w:rFonts w:ascii="Arial" w:hAnsi="Arial" w:cs="Arial"/>
          <w:sz w:val="23"/>
          <w:szCs w:val="23"/>
        </w:rPr>
        <w:lastRenderedPageBreak/>
        <w:t xml:space="preserve">      CPF:                                                       CPF:</w:t>
      </w:r>
    </w:p>
    <w:sectPr w:rsidR="00FB55BB" w:rsidRPr="00D671F1" w:rsidSect="00D671F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Symbol, 'Courier New'">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12"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7"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8"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3"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6"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2"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38"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1"/>
    <w:lvlOverride w:ilvl="0">
      <w:lvl w:ilvl="0">
        <w:start w:val="1"/>
        <w:numFmt w:val="lowerLetter"/>
        <w:lvlText w:val="%1)"/>
        <w:lvlJc w:val="left"/>
      </w:lvl>
    </w:lvlOverride>
  </w:num>
  <w:num w:numId="2">
    <w:abstractNumId w:val="1"/>
  </w:num>
  <w:num w:numId="3">
    <w:abstractNumId w:val="24"/>
  </w:num>
  <w:num w:numId="4">
    <w:abstractNumId w:val="36"/>
    <w:lvlOverride w:ilvl="0">
      <w:lvl w:ilvl="0">
        <w:start w:val="1"/>
        <w:numFmt w:val="lowerLetter"/>
        <w:lvlText w:val="%1)"/>
        <w:lvlJc w:val="left"/>
      </w:lvl>
    </w:lvlOverride>
  </w:num>
  <w:num w:numId="5">
    <w:abstractNumId w:val="39"/>
    <w:lvlOverride w:ilvl="0">
      <w:lvl w:ilvl="0">
        <w:start w:val="1"/>
        <w:numFmt w:val="lowerLetter"/>
        <w:lvlText w:val="%1)"/>
        <w:lvlJc w:val="left"/>
      </w:lvl>
    </w:lvlOverride>
  </w:num>
  <w:num w:numId="6">
    <w:abstractNumId w:val="20"/>
  </w:num>
  <w:num w:numId="7">
    <w:abstractNumId w:val="30"/>
  </w:num>
  <w:num w:numId="8">
    <w:abstractNumId w:val="6"/>
  </w:num>
  <w:num w:numId="9">
    <w:abstractNumId w:val="32"/>
  </w:num>
  <w:num w:numId="10">
    <w:abstractNumId w:val="3"/>
  </w:num>
  <w:num w:numId="11">
    <w:abstractNumId w:val="2"/>
  </w:num>
  <w:num w:numId="12">
    <w:abstractNumId w:val="33"/>
  </w:num>
  <w:num w:numId="13">
    <w:abstractNumId w:val="0"/>
  </w:num>
  <w:num w:numId="14">
    <w:abstractNumId w:val="13"/>
  </w:num>
  <w:num w:numId="15">
    <w:abstractNumId w:val="40"/>
  </w:num>
  <w:num w:numId="16">
    <w:abstractNumId w:val="26"/>
  </w:num>
  <w:num w:numId="17">
    <w:abstractNumId w:val="17"/>
  </w:num>
  <w:num w:numId="18">
    <w:abstractNumId w:val="4"/>
  </w:num>
  <w:num w:numId="19">
    <w:abstractNumId w:val="37"/>
  </w:num>
  <w:num w:numId="20">
    <w:abstractNumId w:val="22"/>
  </w:num>
  <w:num w:numId="21">
    <w:abstractNumId w:val="16"/>
  </w:num>
  <w:num w:numId="22">
    <w:abstractNumId w:val="25"/>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num>
  <w:num w:numId="27">
    <w:abstractNumId w:val="19"/>
  </w:num>
  <w:num w:numId="28">
    <w:abstractNumId w:val="8"/>
  </w:num>
  <w:num w:numId="29">
    <w:abstractNumId w:val="27"/>
  </w:num>
  <w:num w:numId="30">
    <w:abstractNumId w:val="35"/>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21"/>
  </w:num>
  <w:num w:numId="37">
    <w:abstractNumId w:val="5"/>
  </w:num>
  <w:num w:numId="38">
    <w:abstractNumId w:val="28"/>
  </w:num>
  <w:num w:numId="39">
    <w:abstractNumId w:val="14"/>
  </w:num>
  <w:num w:numId="40">
    <w:abstractNumId w:val="7"/>
  </w:num>
  <w:num w:numId="41">
    <w:abstractNumId w:val="10"/>
  </w:num>
  <w:num w:numId="42">
    <w:abstractNumId w:val="9"/>
  </w:num>
  <w:num w:numId="43">
    <w:abstractNumId w:val="12"/>
  </w:num>
  <w:num w:numId="44">
    <w:abstractNumId w:val="36"/>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1"/>
    <w:rsid w:val="001D0DBE"/>
    <w:rsid w:val="002543F8"/>
    <w:rsid w:val="0026575F"/>
    <w:rsid w:val="002C43D9"/>
    <w:rsid w:val="00311344"/>
    <w:rsid w:val="003604B8"/>
    <w:rsid w:val="003D4720"/>
    <w:rsid w:val="00445FFA"/>
    <w:rsid w:val="0051713D"/>
    <w:rsid w:val="007368D7"/>
    <w:rsid w:val="0077620A"/>
    <w:rsid w:val="00796DED"/>
    <w:rsid w:val="007A4DC1"/>
    <w:rsid w:val="007D2D6F"/>
    <w:rsid w:val="007E6598"/>
    <w:rsid w:val="007F002B"/>
    <w:rsid w:val="009516E8"/>
    <w:rsid w:val="00A86DDA"/>
    <w:rsid w:val="00B13627"/>
    <w:rsid w:val="00C071F5"/>
    <w:rsid w:val="00CC2D24"/>
    <w:rsid w:val="00CF7745"/>
    <w:rsid w:val="00D671F1"/>
    <w:rsid w:val="00DA3382"/>
    <w:rsid w:val="00DD52CC"/>
    <w:rsid w:val="00E03896"/>
    <w:rsid w:val="00F15466"/>
    <w:rsid w:val="00F203C3"/>
    <w:rsid w:val="00FB5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36679-2D97-4AF1-9EA4-7E82549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1F1"/>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CF7745"/>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F7745"/>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CF774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F7745"/>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CF7745"/>
    <w:pPr>
      <w:spacing w:before="240" w:after="60"/>
      <w:outlineLvl w:val="4"/>
    </w:pPr>
    <w:rPr>
      <w:b/>
      <w:bCs/>
      <w:i/>
      <w:iCs/>
      <w:sz w:val="26"/>
      <w:szCs w:val="26"/>
    </w:rPr>
  </w:style>
  <w:style w:type="paragraph" w:styleId="Ttulo6">
    <w:name w:val="heading 6"/>
    <w:aliases w:val=" Char3"/>
    <w:basedOn w:val="Normal"/>
    <w:next w:val="Normal"/>
    <w:link w:val="Ttulo6Char"/>
    <w:qFormat/>
    <w:rsid w:val="00CF7745"/>
    <w:pPr>
      <w:keepNext/>
      <w:autoSpaceDE/>
      <w:autoSpaceDN/>
      <w:ind w:firstLine="708"/>
      <w:jc w:val="both"/>
      <w:outlineLvl w:val="5"/>
    </w:pPr>
    <w:rPr>
      <w:rFonts w:ascii="Arial" w:hAnsi="Arial"/>
      <w:b/>
      <w:bCs/>
      <w:sz w:val="24"/>
    </w:rPr>
  </w:style>
  <w:style w:type="paragraph" w:styleId="Ttulo7">
    <w:name w:val="heading 7"/>
    <w:basedOn w:val="Normal"/>
    <w:next w:val="Normal"/>
    <w:link w:val="Ttulo7Char"/>
    <w:qFormat/>
    <w:rsid w:val="00CF7745"/>
    <w:pPr>
      <w:autoSpaceDE/>
      <w:autoSpaceDN/>
      <w:spacing w:before="240" w:after="60"/>
      <w:outlineLvl w:val="6"/>
    </w:pPr>
    <w:rPr>
      <w:rFonts w:ascii="Arial" w:hAnsi="Arial"/>
      <w:sz w:val="24"/>
    </w:rPr>
  </w:style>
  <w:style w:type="paragraph" w:styleId="Ttulo8">
    <w:name w:val="heading 8"/>
    <w:basedOn w:val="Normal"/>
    <w:next w:val="Normal"/>
    <w:link w:val="Ttulo8Char"/>
    <w:qFormat/>
    <w:rsid w:val="00CF7745"/>
    <w:pPr>
      <w:spacing w:before="240" w:after="60"/>
      <w:outlineLvl w:val="7"/>
    </w:pPr>
    <w:rPr>
      <w:i/>
      <w:iCs/>
      <w:sz w:val="24"/>
      <w:szCs w:val="24"/>
    </w:rPr>
  </w:style>
  <w:style w:type="paragraph" w:styleId="Ttulo9">
    <w:name w:val="heading 9"/>
    <w:aliases w:val=" Char2"/>
    <w:basedOn w:val="Normal"/>
    <w:next w:val="Normal"/>
    <w:link w:val="Ttulo9Char"/>
    <w:qFormat/>
    <w:rsid w:val="00CF7745"/>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CF7745"/>
    <w:rPr>
      <w:rFonts w:ascii="Brooklyn" w:eastAsia="Times New Roman" w:hAnsi="Brooklyn" w:cs="Times New Roman"/>
      <w:b/>
      <w:noProof/>
      <w:sz w:val="41"/>
      <w:szCs w:val="20"/>
      <w:lang w:eastAsia="pt-BR"/>
    </w:rPr>
  </w:style>
  <w:style w:type="character" w:customStyle="1" w:styleId="Ttulo2Char">
    <w:name w:val="Título 2 Char"/>
    <w:basedOn w:val="Fontepargpadro"/>
    <w:link w:val="Ttulo2"/>
    <w:rsid w:val="00CF7745"/>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F7745"/>
    <w:rPr>
      <w:rFonts w:ascii="Arial" w:eastAsia="Times New Roman" w:hAnsi="Arial" w:cs="Arial"/>
      <w:b/>
      <w:bCs/>
      <w:sz w:val="26"/>
      <w:szCs w:val="26"/>
      <w:lang w:eastAsia="pt-BR"/>
    </w:rPr>
  </w:style>
  <w:style w:type="character" w:customStyle="1" w:styleId="Ttulo4Char">
    <w:name w:val="Título 4 Char"/>
    <w:basedOn w:val="Fontepargpadro"/>
    <w:link w:val="Ttulo4"/>
    <w:rsid w:val="00CF7745"/>
    <w:rPr>
      <w:rFonts w:ascii="Times New Roman" w:eastAsia="Times New Roman" w:hAnsi="Times New Roman" w:cs="Times New Roman"/>
      <w:b/>
      <w:bCs/>
      <w:sz w:val="28"/>
      <w:szCs w:val="28"/>
      <w:lang w:eastAsia="pt-BR"/>
    </w:rPr>
  </w:style>
  <w:style w:type="character" w:customStyle="1" w:styleId="Ttulo5Char">
    <w:name w:val="Título 5 Char"/>
    <w:aliases w:val=" Char Char1"/>
    <w:basedOn w:val="Fontepargpadro"/>
    <w:link w:val="Ttulo5"/>
    <w:rsid w:val="00CF7745"/>
    <w:rPr>
      <w:rFonts w:ascii="Times New Roman" w:eastAsia="Times New Roman" w:hAnsi="Times New Roman" w:cs="Times New Roman"/>
      <w:b/>
      <w:bCs/>
      <w:i/>
      <w:iCs/>
      <w:sz w:val="26"/>
      <w:szCs w:val="26"/>
      <w:lang w:eastAsia="pt-BR"/>
    </w:rPr>
  </w:style>
  <w:style w:type="character" w:customStyle="1" w:styleId="Ttulo6Char">
    <w:name w:val="Título 6 Char"/>
    <w:aliases w:val=" Char3 Char"/>
    <w:basedOn w:val="Fontepargpadro"/>
    <w:link w:val="Ttulo6"/>
    <w:rsid w:val="00CF7745"/>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CF7745"/>
    <w:rPr>
      <w:rFonts w:ascii="Arial" w:eastAsia="Times New Roman" w:hAnsi="Arial" w:cs="Times New Roman"/>
      <w:sz w:val="24"/>
      <w:szCs w:val="20"/>
      <w:lang w:eastAsia="pt-BR"/>
    </w:rPr>
  </w:style>
  <w:style w:type="character" w:customStyle="1" w:styleId="Ttulo8Char">
    <w:name w:val="Título 8 Char"/>
    <w:basedOn w:val="Fontepargpadro"/>
    <w:link w:val="Ttulo8"/>
    <w:rsid w:val="00CF7745"/>
    <w:rPr>
      <w:rFonts w:ascii="Times New Roman" w:eastAsia="Times New Roman" w:hAnsi="Times New Roman" w:cs="Times New Roman"/>
      <w:i/>
      <w:iCs/>
      <w:sz w:val="24"/>
      <w:szCs w:val="24"/>
      <w:lang w:eastAsia="pt-BR"/>
    </w:rPr>
  </w:style>
  <w:style w:type="character" w:customStyle="1" w:styleId="Ttulo9Char">
    <w:name w:val="Título 9 Char"/>
    <w:aliases w:val=" Char2 Char"/>
    <w:basedOn w:val="Fontepargpadro"/>
    <w:link w:val="Ttulo9"/>
    <w:rsid w:val="00CF7745"/>
    <w:rPr>
      <w:rFonts w:ascii="Arial" w:eastAsia="Times New Roman" w:hAnsi="Arial" w:cs="Times New Roman"/>
      <w:b/>
      <w:sz w:val="28"/>
      <w:szCs w:val="20"/>
      <w:lang w:eastAsia="pt-BR"/>
    </w:rPr>
  </w:style>
  <w:style w:type="paragraph" w:styleId="Corpodetexto">
    <w:name w:val="Body Text"/>
    <w:basedOn w:val="Normal"/>
    <w:link w:val="CorpodetextoChar"/>
    <w:rsid w:val="00CF7745"/>
    <w:pPr>
      <w:autoSpaceDE/>
      <w:autoSpaceDN/>
    </w:pPr>
    <w:rPr>
      <w:sz w:val="24"/>
    </w:rPr>
  </w:style>
  <w:style w:type="character" w:customStyle="1" w:styleId="CorpodetextoChar">
    <w:name w:val="Corpo de texto Char"/>
    <w:basedOn w:val="Fontepargpadro"/>
    <w:link w:val="Corpodetexto"/>
    <w:rsid w:val="00CF774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F7745"/>
    <w:pPr>
      <w:spacing w:after="120"/>
      <w:ind w:left="283"/>
    </w:pPr>
  </w:style>
  <w:style w:type="character" w:customStyle="1" w:styleId="RecuodecorpodetextoChar">
    <w:name w:val="Recuo de corpo de texto Char"/>
    <w:basedOn w:val="Fontepargpadro"/>
    <w:link w:val="Recuodecorpodetexto"/>
    <w:rsid w:val="00CF7745"/>
    <w:rPr>
      <w:rFonts w:ascii="Times New Roman" w:eastAsia="Times New Roman" w:hAnsi="Times New Roman" w:cs="Times New Roman"/>
      <w:sz w:val="20"/>
      <w:szCs w:val="20"/>
      <w:lang w:eastAsia="pt-BR"/>
    </w:rPr>
  </w:style>
  <w:style w:type="paragraph" w:styleId="Cabealho">
    <w:name w:val="header"/>
    <w:aliases w:val=" Char Char,hd,he,analitico 3,Cabeçalho superior,Heading 1a,Heading 1a Char Char,Heading 1a Char"/>
    <w:basedOn w:val="Normal"/>
    <w:link w:val="CabealhoChar"/>
    <w:rsid w:val="00CF7745"/>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basedOn w:val="Fontepargpadro"/>
    <w:link w:val="Cabealho"/>
    <w:rsid w:val="00CF7745"/>
    <w:rPr>
      <w:rFonts w:ascii="Times New Roman" w:eastAsia="Times New Roman" w:hAnsi="Times New Roman" w:cs="Times New Roman"/>
      <w:sz w:val="20"/>
      <w:szCs w:val="20"/>
      <w:lang w:eastAsia="pt-BR"/>
    </w:rPr>
  </w:style>
  <w:style w:type="paragraph" w:styleId="Rodap">
    <w:name w:val="footer"/>
    <w:basedOn w:val="Normal"/>
    <w:link w:val="RodapChar"/>
    <w:rsid w:val="00CF7745"/>
    <w:pPr>
      <w:tabs>
        <w:tab w:val="center" w:pos="4252"/>
        <w:tab w:val="right" w:pos="8504"/>
      </w:tabs>
    </w:pPr>
  </w:style>
  <w:style w:type="character" w:customStyle="1" w:styleId="RodapChar">
    <w:name w:val="Rodapé Char"/>
    <w:basedOn w:val="Fontepargpadro"/>
    <w:link w:val="Rodap"/>
    <w:rsid w:val="00CF7745"/>
    <w:rPr>
      <w:rFonts w:ascii="Times New Roman" w:eastAsia="Times New Roman" w:hAnsi="Times New Roman" w:cs="Times New Roman"/>
      <w:sz w:val="20"/>
      <w:szCs w:val="20"/>
      <w:lang w:eastAsia="pt-BR"/>
    </w:rPr>
  </w:style>
  <w:style w:type="character" w:styleId="Hyperlink">
    <w:name w:val="Hyperlink"/>
    <w:rsid w:val="00CF7745"/>
    <w:rPr>
      <w:color w:val="0000FF"/>
      <w:u w:val="single"/>
    </w:rPr>
  </w:style>
  <w:style w:type="table" w:styleId="Tabelacomgrade">
    <w:name w:val="Table Grid"/>
    <w:basedOn w:val="Tabelanormal"/>
    <w:uiPriority w:val="59"/>
    <w:rsid w:val="00CF77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7745"/>
    <w:pPr>
      <w:autoSpaceDE/>
      <w:autoSpaceDN/>
      <w:spacing w:before="100" w:beforeAutospacing="1" w:after="100" w:afterAutospacing="1"/>
    </w:pPr>
    <w:rPr>
      <w:sz w:val="24"/>
      <w:szCs w:val="24"/>
    </w:rPr>
  </w:style>
  <w:style w:type="paragraph" w:customStyle="1" w:styleId="corpodetexto0">
    <w:name w:val="corpo de texto"/>
    <w:rsid w:val="00CF7745"/>
    <w:pPr>
      <w:widowControl w:val="0"/>
      <w:shd w:val="clear" w:color="000000" w:fill="FFFFFF"/>
      <w:autoSpaceDE w:val="0"/>
      <w:autoSpaceDN w:val="0"/>
      <w:adjustRightInd w:val="0"/>
      <w:spacing w:after="0" w:line="240" w:lineRule="atLeast"/>
      <w:ind w:firstLine="3118"/>
      <w:jc w:val="both"/>
    </w:pPr>
    <w:rPr>
      <w:rFonts w:ascii="Times New Roman" w:eastAsia="Times New Roman" w:hAnsi="Times New Roman" w:cs="Times New Roman"/>
      <w:color w:val="000000"/>
      <w:sz w:val="28"/>
      <w:szCs w:val="28"/>
      <w:lang w:eastAsia="pt-BR"/>
    </w:rPr>
  </w:style>
  <w:style w:type="paragraph" w:customStyle="1" w:styleId="WW-NormalWeb">
    <w:name w:val="WW-Normal (Web)"/>
    <w:basedOn w:val="Normal"/>
    <w:rsid w:val="00CF774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CF7745"/>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CF7745"/>
    <w:pPr>
      <w:spacing w:after="120"/>
      <w:ind w:left="283"/>
    </w:pPr>
    <w:rPr>
      <w:sz w:val="16"/>
      <w:szCs w:val="16"/>
    </w:rPr>
  </w:style>
  <w:style w:type="character" w:customStyle="1" w:styleId="Recuodecorpodetexto3Char">
    <w:name w:val="Recuo de corpo de texto 3 Char"/>
    <w:basedOn w:val="Fontepargpadro"/>
    <w:link w:val="Recuodecorpodetexto3"/>
    <w:rsid w:val="00CF7745"/>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F7745"/>
    <w:pPr>
      <w:autoSpaceDE/>
      <w:autoSpaceDN/>
      <w:spacing w:after="120" w:line="480" w:lineRule="auto"/>
    </w:pPr>
  </w:style>
  <w:style w:type="character" w:customStyle="1" w:styleId="Corpodetexto2Char">
    <w:name w:val="Corpo de texto 2 Char"/>
    <w:basedOn w:val="Fontepargpadro"/>
    <w:link w:val="Corpodetexto2"/>
    <w:rsid w:val="00CF7745"/>
    <w:rPr>
      <w:rFonts w:ascii="Times New Roman" w:eastAsia="Times New Roman" w:hAnsi="Times New Roman" w:cs="Times New Roman"/>
      <w:sz w:val="20"/>
      <w:szCs w:val="20"/>
      <w:lang w:eastAsia="pt-BR"/>
    </w:rPr>
  </w:style>
  <w:style w:type="character" w:styleId="Nmerodepgina">
    <w:name w:val="page number"/>
    <w:basedOn w:val="Fontepargpadro"/>
    <w:rsid w:val="00CF7745"/>
  </w:style>
  <w:style w:type="paragraph" w:styleId="Ttulo">
    <w:name w:val="Title"/>
    <w:basedOn w:val="Normal"/>
    <w:link w:val="TtuloChar"/>
    <w:qFormat/>
    <w:rsid w:val="00CF7745"/>
    <w:pPr>
      <w:autoSpaceDE/>
      <w:autoSpaceDN/>
      <w:jc w:val="center"/>
    </w:pPr>
    <w:rPr>
      <w:b/>
      <w:sz w:val="24"/>
    </w:rPr>
  </w:style>
  <w:style w:type="character" w:customStyle="1" w:styleId="TtuloChar">
    <w:name w:val="Título Char"/>
    <w:basedOn w:val="Fontepargpadro"/>
    <w:link w:val="Ttulo"/>
    <w:rsid w:val="00CF7745"/>
    <w:rPr>
      <w:rFonts w:ascii="Times New Roman" w:eastAsia="Times New Roman" w:hAnsi="Times New Roman" w:cs="Times New Roman"/>
      <w:b/>
      <w:sz w:val="24"/>
      <w:szCs w:val="20"/>
      <w:lang w:eastAsia="pt-BR"/>
    </w:rPr>
  </w:style>
  <w:style w:type="table" w:styleId="Tabelaclssica1">
    <w:name w:val="Table Classic 1"/>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CF7745"/>
    <w:pPr>
      <w:spacing w:after="120" w:line="480" w:lineRule="auto"/>
      <w:ind w:left="283"/>
    </w:pPr>
  </w:style>
  <w:style w:type="character" w:customStyle="1" w:styleId="Recuodecorpodetexto2Char">
    <w:name w:val="Recuo de corpo de texto 2 Char"/>
    <w:basedOn w:val="Fontepargpadro"/>
    <w:link w:val="Recuodecorpodetexto2"/>
    <w:rsid w:val="00CF774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CF7745"/>
    <w:pPr>
      <w:spacing w:after="120"/>
    </w:pPr>
    <w:rPr>
      <w:sz w:val="16"/>
      <w:szCs w:val="16"/>
    </w:rPr>
  </w:style>
  <w:style w:type="character" w:customStyle="1" w:styleId="Corpodetexto3Char">
    <w:name w:val="Corpo de texto 3 Char"/>
    <w:basedOn w:val="Fontepargpadro"/>
    <w:link w:val="Corpodetexto3"/>
    <w:rsid w:val="00CF7745"/>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rsid w:val="00CF7745"/>
    <w:pPr>
      <w:autoSpaceDE/>
      <w:autoSpaceDN/>
    </w:pPr>
    <w:rPr>
      <w:rFonts w:ascii="Courier New" w:hAnsi="Courier New"/>
    </w:rPr>
  </w:style>
  <w:style w:type="character" w:customStyle="1" w:styleId="TextosemFormataoChar">
    <w:name w:val="Texto sem Formatação Char"/>
    <w:aliases w:val="Plain Text Char"/>
    <w:basedOn w:val="Fontepargpadro"/>
    <w:link w:val="TextosemFormatao"/>
    <w:rsid w:val="00CF7745"/>
    <w:rPr>
      <w:rFonts w:ascii="Courier New" w:eastAsia="Times New Roman" w:hAnsi="Courier New" w:cs="Times New Roman"/>
      <w:sz w:val="20"/>
      <w:szCs w:val="20"/>
      <w:lang w:eastAsia="pt-BR"/>
    </w:rPr>
  </w:style>
  <w:style w:type="paragraph" w:customStyle="1" w:styleId="Textopadro">
    <w:name w:val="Texto padrão"/>
    <w:basedOn w:val="Normal"/>
    <w:rsid w:val="00CF7745"/>
    <w:pPr>
      <w:overflowPunct w:val="0"/>
      <w:adjustRightInd w:val="0"/>
      <w:textAlignment w:val="baseline"/>
    </w:pPr>
    <w:rPr>
      <w:sz w:val="24"/>
      <w:lang w:val="en-US"/>
    </w:rPr>
  </w:style>
  <w:style w:type="paragraph" w:styleId="SemEspaamento">
    <w:name w:val="No Spacing"/>
    <w:uiPriority w:val="1"/>
    <w:qFormat/>
    <w:rsid w:val="00CF7745"/>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CF7745"/>
    <w:rPr>
      <w:b/>
      <w:bCs/>
    </w:rPr>
  </w:style>
  <w:style w:type="character" w:customStyle="1" w:styleId="caracteristicastxt">
    <w:name w:val="caracteristicastxt"/>
    <w:basedOn w:val="Fontepargpadro"/>
    <w:rsid w:val="00CF7745"/>
  </w:style>
  <w:style w:type="paragraph" w:styleId="Textoembloco">
    <w:name w:val="Block Text"/>
    <w:basedOn w:val="Normal"/>
    <w:rsid w:val="00CF7745"/>
    <w:pPr>
      <w:autoSpaceDE/>
      <w:autoSpaceDN/>
      <w:ind w:left="2268" w:right="576"/>
      <w:jc w:val="both"/>
    </w:pPr>
    <w:rPr>
      <w:sz w:val="22"/>
      <w:szCs w:val="24"/>
    </w:rPr>
  </w:style>
  <w:style w:type="paragraph" w:customStyle="1" w:styleId="WW-ContedodaTabela">
    <w:name w:val="WW-Conteúdo da Tabela"/>
    <w:basedOn w:val="Corpodetexto"/>
    <w:rsid w:val="00CF7745"/>
    <w:pPr>
      <w:suppressLineNumbers/>
      <w:suppressAutoHyphens/>
    </w:pPr>
    <w:rPr>
      <w:rFonts w:ascii="Arial" w:hAnsi="Arial" w:cs="Arial"/>
      <w:sz w:val="20"/>
      <w:szCs w:val="24"/>
      <w:lang w:eastAsia="ar-SA"/>
    </w:rPr>
  </w:style>
  <w:style w:type="paragraph" w:styleId="Pr-formataoHTML">
    <w:name w:val="HTML Preformatted"/>
    <w:basedOn w:val="Normal"/>
    <w:link w:val="Pr-formataoHTMLChar"/>
    <w:rsid w:val="00CF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aoHTMLChar">
    <w:name w:val="Pré-formatação HTML Char"/>
    <w:basedOn w:val="Fontepargpadro"/>
    <w:link w:val="Pr-formataoHTML"/>
    <w:rsid w:val="00CF7745"/>
    <w:rPr>
      <w:rFonts w:ascii="Courier New" w:eastAsia="Times New Roman" w:hAnsi="Courier New" w:cs="Courier New"/>
      <w:sz w:val="20"/>
      <w:szCs w:val="20"/>
      <w:lang w:eastAsia="pt-BR"/>
    </w:rPr>
  </w:style>
  <w:style w:type="paragraph" w:customStyle="1" w:styleId="msonospacing0">
    <w:name w:val="msonospacing"/>
    <w:basedOn w:val="Normal"/>
    <w:rsid w:val="00CF7745"/>
    <w:pPr>
      <w:autoSpaceDE/>
      <w:autoSpaceDN/>
      <w:spacing w:before="100" w:beforeAutospacing="1" w:after="100" w:afterAutospacing="1"/>
    </w:pPr>
    <w:rPr>
      <w:sz w:val="24"/>
      <w:szCs w:val="24"/>
    </w:rPr>
  </w:style>
  <w:style w:type="character" w:customStyle="1" w:styleId="posttip">
    <w:name w:val="posttip"/>
    <w:basedOn w:val="Fontepargpadro"/>
    <w:rsid w:val="00CF7745"/>
  </w:style>
  <w:style w:type="paragraph" w:customStyle="1" w:styleId="Corpodetexto21">
    <w:name w:val="Corpo de texto 21"/>
    <w:basedOn w:val="Normal"/>
    <w:rsid w:val="00CF7745"/>
    <w:pPr>
      <w:autoSpaceDE/>
      <w:autoSpaceDN/>
      <w:jc w:val="both"/>
    </w:pPr>
    <w:rPr>
      <w:rFonts w:ascii="Arial" w:hAnsi="Arial"/>
      <w:sz w:val="24"/>
    </w:rPr>
  </w:style>
  <w:style w:type="paragraph" w:customStyle="1" w:styleId="TxBrp9">
    <w:name w:val="TxBr_p9"/>
    <w:basedOn w:val="Normal"/>
    <w:rsid w:val="00CF7745"/>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CF7745"/>
    <w:pPr>
      <w:autoSpaceDE/>
      <w:autoSpaceDN/>
      <w:jc w:val="both"/>
    </w:pPr>
    <w:rPr>
      <w:rFonts w:ascii="Tms Rmn" w:hAnsi="Tms Rmn"/>
      <w:sz w:val="24"/>
    </w:rPr>
  </w:style>
  <w:style w:type="paragraph" w:customStyle="1" w:styleId="Padro">
    <w:name w:val="Padrão"/>
    <w:rsid w:val="00CF7745"/>
    <w:pPr>
      <w:autoSpaceDE w:val="0"/>
      <w:autoSpaceDN w:val="0"/>
      <w:adjustRightInd w:val="0"/>
      <w:spacing w:after="0" w:line="240" w:lineRule="auto"/>
    </w:pPr>
    <w:rPr>
      <w:rFonts w:ascii="Times" w:eastAsia="Times New Roman" w:hAnsi="Times" w:cs="Times New Roman"/>
      <w:sz w:val="20"/>
      <w:szCs w:val="24"/>
      <w:lang w:eastAsia="pt-BR"/>
    </w:rPr>
  </w:style>
  <w:style w:type="character" w:styleId="nfase">
    <w:name w:val="Emphasis"/>
    <w:qFormat/>
    <w:rsid w:val="00CF7745"/>
    <w:rPr>
      <w:i/>
      <w:iCs/>
    </w:rPr>
  </w:style>
  <w:style w:type="paragraph" w:customStyle="1" w:styleId="Corpodetexto210">
    <w:name w:val="Corpo de texto 21"/>
    <w:basedOn w:val="Normal"/>
    <w:rsid w:val="00CF7745"/>
    <w:pPr>
      <w:suppressAutoHyphens/>
      <w:autoSpaceDE/>
      <w:autoSpaceDN/>
      <w:spacing w:line="360" w:lineRule="auto"/>
      <w:jc w:val="both"/>
    </w:pPr>
    <w:rPr>
      <w:sz w:val="24"/>
      <w:lang w:eastAsia="ar-SA"/>
    </w:rPr>
  </w:style>
  <w:style w:type="paragraph" w:customStyle="1" w:styleId="TxBrc4">
    <w:name w:val="TxBr_c4"/>
    <w:basedOn w:val="Normal"/>
    <w:rsid w:val="00CF7745"/>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CF7745"/>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CF7745"/>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CF7745"/>
    <w:pPr>
      <w:suppressAutoHyphens/>
      <w:autoSpaceDE/>
      <w:autoSpaceDN/>
      <w:jc w:val="both"/>
    </w:pPr>
    <w:rPr>
      <w:rFonts w:ascii="Arial" w:hAnsi="Arial"/>
      <w:sz w:val="26"/>
    </w:rPr>
  </w:style>
  <w:style w:type="paragraph" w:styleId="Textodebalo">
    <w:name w:val="Balloon Text"/>
    <w:aliases w:val=" Char1"/>
    <w:basedOn w:val="Normal"/>
    <w:link w:val="TextodebaloChar"/>
    <w:rsid w:val="00CF7745"/>
    <w:pPr>
      <w:autoSpaceDE/>
      <w:autoSpaceDN/>
    </w:pPr>
    <w:rPr>
      <w:rFonts w:ascii="Tahoma" w:hAnsi="Tahoma" w:cs="Tahoma"/>
      <w:sz w:val="16"/>
      <w:szCs w:val="16"/>
    </w:rPr>
  </w:style>
  <w:style w:type="character" w:customStyle="1" w:styleId="TextodebaloChar">
    <w:name w:val="Texto de balão Char"/>
    <w:aliases w:val=" Char1 Char"/>
    <w:basedOn w:val="Fontepargpadro"/>
    <w:link w:val="Textodebalo"/>
    <w:rsid w:val="00CF7745"/>
    <w:rPr>
      <w:rFonts w:ascii="Tahoma" w:eastAsia="Times New Roman" w:hAnsi="Tahoma" w:cs="Tahoma"/>
      <w:sz w:val="16"/>
      <w:szCs w:val="16"/>
      <w:lang w:eastAsia="pt-BR"/>
    </w:rPr>
  </w:style>
  <w:style w:type="character" w:styleId="HiperlinkVisitado">
    <w:name w:val="FollowedHyperlink"/>
    <w:rsid w:val="00CF7745"/>
    <w:rPr>
      <w:color w:val="800080"/>
      <w:u w:val="single"/>
    </w:rPr>
  </w:style>
  <w:style w:type="paragraph" w:customStyle="1" w:styleId="linkazul">
    <w:name w:val="linkazul"/>
    <w:basedOn w:val="Normal"/>
    <w:rsid w:val="00CF7745"/>
    <w:pPr>
      <w:autoSpaceDE/>
      <w:autoSpaceDN/>
      <w:spacing w:before="100" w:beforeAutospacing="1" w:after="100" w:afterAutospacing="1"/>
    </w:pPr>
    <w:rPr>
      <w:sz w:val="24"/>
      <w:szCs w:val="24"/>
    </w:rPr>
  </w:style>
  <w:style w:type="paragraph" w:styleId="PargrafodaLista">
    <w:name w:val="List Paragraph"/>
    <w:basedOn w:val="Normal"/>
    <w:uiPriority w:val="34"/>
    <w:qFormat/>
    <w:rsid w:val="00CF7745"/>
    <w:pPr>
      <w:autoSpaceDE/>
      <w:autoSpaceDN/>
      <w:ind w:left="708"/>
    </w:pPr>
  </w:style>
  <w:style w:type="character" w:customStyle="1" w:styleId="CharCharCharCharChar">
    <w:name w:val="Char Char Char Char Char"/>
    <w:rsid w:val="00CF7745"/>
    <w:rPr>
      <w:sz w:val="24"/>
      <w:szCs w:val="24"/>
      <w:lang w:val="pt-BR" w:eastAsia="pt-BR" w:bidi="ar-SA"/>
    </w:rPr>
  </w:style>
  <w:style w:type="character" w:customStyle="1" w:styleId="wnormalgrande">
    <w:name w:val="wnormal grande"/>
    <w:basedOn w:val="Fontepargpadro"/>
    <w:rsid w:val="00CF7745"/>
  </w:style>
  <w:style w:type="character" w:customStyle="1" w:styleId="style2">
    <w:name w:val="style2"/>
    <w:basedOn w:val="Fontepargpadro"/>
    <w:rsid w:val="00CF7745"/>
  </w:style>
  <w:style w:type="paragraph" w:customStyle="1" w:styleId="Default">
    <w:name w:val="Default"/>
    <w:rsid w:val="00CF77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2">
    <w:name w:val="texto2"/>
    <w:basedOn w:val="Normal"/>
    <w:rsid w:val="00CF7745"/>
    <w:pPr>
      <w:autoSpaceDE/>
      <w:autoSpaceDN/>
      <w:spacing w:before="100" w:beforeAutospacing="1" w:after="100" w:afterAutospacing="1"/>
    </w:pPr>
    <w:rPr>
      <w:sz w:val="24"/>
      <w:szCs w:val="24"/>
    </w:rPr>
  </w:style>
  <w:style w:type="character" w:customStyle="1" w:styleId="municipiosnome">
    <w:name w:val="municipiosnome"/>
    <w:basedOn w:val="Fontepargpadro"/>
    <w:rsid w:val="00CF7745"/>
  </w:style>
  <w:style w:type="paragraph" w:customStyle="1" w:styleId="NormalWeb3">
    <w:name w:val="Normal (Web)3"/>
    <w:basedOn w:val="Normal"/>
    <w:rsid w:val="00CF7745"/>
    <w:pPr>
      <w:autoSpaceDE/>
      <w:autoSpaceDN/>
      <w:spacing w:before="100" w:beforeAutospacing="1" w:after="100" w:afterAutospacing="1"/>
    </w:pPr>
    <w:rPr>
      <w:sz w:val="18"/>
      <w:szCs w:val="18"/>
    </w:rPr>
  </w:style>
  <w:style w:type="character" w:customStyle="1" w:styleId="normalchar1">
    <w:name w:val="normal__char1"/>
    <w:rsid w:val="00CF774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CF7745"/>
    <w:pPr>
      <w:autoSpaceDE/>
      <w:autoSpaceDN/>
    </w:pPr>
    <w:rPr>
      <w:sz w:val="24"/>
      <w:szCs w:val="24"/>
    </w:rPr>
  </w:style>
  <w:style w:type="paragraph" w:customStyle="1" w:styleId="Commarcador">
    <w:name w:val="Com marcador"/>
    <w:rsid w:val="00CF7745"/>
    <w:pPr>
      <w:autoSpaceDE w:val="0"/>
      <w:autoSpaceDN w:val="0"/>
      <w:adjustRightInd w:val="0"/>
      <w:spacing w:after="0" w:line="360" w:lineRule="auto"/>
      <w:ind w:right="226"/>
      <w:jc w:val="both"/>
    </w:pPr>
    <w:rPr>
      <w:rFonts w:ascii="Bookman Old Style" w:eastAsia="Times New Roman" w:hAnsi="Bookman Old Style" w:cs="Bookman Old Style"/>
      <w:sz w:val="24"/>
      <w:szCs w:val="24"/>
      <w:lang w:eastAsia="pt-BR"/>
    </w:rPr>
  </w:style>
  <w:style w:type="paragraph" w:customStyle="1" w:styleId="Corpodete1">
    <w:name w:val="Corpo de te1"/>
    <w:rsid w:val="00CF7745"/>
    <w:pPr>
      <w:autoSpaceDE w:val="0"/>
      <w:autoSpaceDN w:val="0"/>
      <w:adjustRightInd w:val="0"/>
      <w:spacing w:after="0" w:line="480" w:lineRule="auto"/>
      <w:jc w:val="both"/>
    </w:pPr>
    <w:rPr>
      <w:rFonts w:ascii="Arial" w:eastAsia="Times New Roman" w:hAnsi="Arial" w:cs="Arial"/>
      <w:sz w:val="24"/>
      <w:szCs w:val="24"/>
      <w:lang w:eastAsia="pt-BR"/>
    </w:rPr>
  </w:style>
  <w:style w:type="character" w:customStyle="1" w:styleId="apple-style-span">
    <w:name w:val="apple-style-span"/>
    <w:basedOn w:val="Fontepargpadro"/>
    <w:uiPriority w:val="99"/>
    <w:rsid w:val="00CF7745"/>
  </w:style>
  <w:style w:type="paragraph" w:customStyle="1" w:styleId="texto1">
    <w:name w:val="texto1"/>
    <w:basedOn w:val="Normal"/>
    <w:rsid w:val="00CF7745"/>
    <w:pPr>
      <w:autoSpaceDE/>
      <w:autoSpaceDN/>
      <w:spacing w:before="100" w:beforeAutospacing="1" w:after="100" w:afterAutospacing="1"/>
    </w:pPr>
    <w:rPr>
      <w:sz w:val="24"/>
      <w:szCs w:val="24"/>
    </w:rPr>
  </w:style>
  <w:style w:type="paragraph" w:styleId="Subttulo">
    <w:name w:val="Subtitle"/>
    <w:basedOn w:val="Normal"/>
    <w:link w:val="SubttuloChar"/>
    <w:qFormat/>
    <w:rsid w:val="00CF7745"/>
    <w:pPr>
      <w:autoSpaceDE/>
      <w:autoSpaceDN/>
    </w:pPr>
    <w:rPr>
      <w:rFonts w:ascii="Univers" w:hAnsi="Univers"/>
      <w:b/>
      <w:i/>
      <w:color w:val="000000"/>
      <w:sz w:val="24"/>
    </w:rPr>
  </w:style>
  <w:style w:type="character" w:customStyle="1" w:styleId="SubttuloChar">
    <w:name w:val="Subtítulo Char"/>
    <w:basedOn w:val="Fontepargpadro"/>
    <w:link w:val="Subttulo"/>
    <w:rsid w:val="00CF7745"/>
    <w:rPr>
      <w:rFonts w:ascii="Univers" w:eastAsia="Times New Roman" w:hAnsi="Univers" w:cs="Times New Roman"/>
      <w:b/>
      <w:i/>
      <w:color w:val="000000"/>
      <w:sz w:val="24"/>
      <w:szCs w:val="20"/>
      <w:lang w:eastAsia="pt-BR"/>
    </w:rPr>
  </w:style>
  <w:style w:type="character" w:customStyle="1" w:styleId="WW8Num2z0">
    <w:name w:val="WW8Num2z0"/>
    <w:rsid w:val="00CF7745"/>
    <w:rPr>
      <w:rFonts w:ascii="Symbol" w:hAnsi="Symbol"/>
    </w:rPr>
  </w:style>
  <w:style w:type="character" w:customStyle="1" w:styleId="Absatz-Standardschriftart">
    <w:name w:val="Absatz-Standardschriftart"/>
    <w:rsid w:val="00CF7745"/>
  </w:style>
  <w:style w:type="character" w:customStyle="1" w:styleId="WW-Absatz-Standardschriftart">
    <w:name w:val="WW-Absatz-Standardschriftart"/>
    <w:rsid w:val="00CF7745"/>
  </w:style>
  <w:style w:type="character" w:customStyle="1" w:styleId="WW-Absatz-Standardschriftart1">
    <w:name w:val="WW-Absatz-Standardschriftart1"/>
    <w:rsid w:val="00CF7745"/>
  </w:style>
  <w:style w:type="character" w:customStyle="1" w:styleId="WW-Absatz-Standardschriftart11">
    <w:name w:val="WW-Absatz-Standardschriftart11"/>
    <w:rsid w:val="00CF7745"/>
  </w:style>
  <w:style w:type="character" w:customStyle="1" w:styleId="WW8Num1z0">
    <w:name w:val="WW8Num1z0"/>
    <w:rsid w:val="00CF7745"/>
    <w:rPr>
      <w:rFonts w:ascii="Times New Roman" w:eastAsia="Times New Roman" w:hAnsi="Times New Roman" w:cs="Times New Roman"/>
    </w:rPr>
  </w:style>
  <w:style w:type="character" w:customStyle="1" w:styleId="WW8Num1z1">
    <w:name w:val="WW8Num1z1"/>
    <w:rsid w:val="00CF7745"/>
    <w:rPr>
      <w:rFonts w:ascii="Symbol" w:eastAsia="Times New Roman" w:hAnsi="Symbol" w:cs="Times New Roman"/>
    </w:rPr>
  </w:style>
  <w:style w:type="character" w:customStyle="1" w:styleId="WW8Num1z2">
    <w:name w:val="WW8Num1z2"/>
    <w:rsid w:val="00CF7745"/>
    <w:rPr>
      <w:rFonts w:ascii="Wingdings" w:hAnsi="Wingdings"/>
    </w:rPr>
  </w:style>
  <w:style w:type="character" w:customStyle="1" w:styleId="WW8Num1z3">
    <w:name w:val="WW8Num1z3"/>
    <w:rsid w:val="00CF7745"/>
    <w:rPr>
      <w:rFonts w:ascii="Symbol" w:hAnsi="Symbol"/>
    </w:rPr>
  </w:style>
  <w:style w:type="character" w:customStyle="1" w:styleId="WW8Num1z4">
    <w:name w:val="WW8Num1z4"/>
    <w:rsid w:val="00CF7745"/>
    <w:rPr>
      <w:rFonts w:ascii="Courier New" w:hAnsi="Courier New"/>
    </w:rPr>
  </w:style>
  <w:style w:type="character" w:customStyle="1" w:styleId="WW8Num2z1">
    <w:name w:val="WW8Num2z1"/>
    <w:rsid w:val="00CF7745"/>
    <w:rPr>
      <w:rFonts w:ascii="Courier New" w:hAnsi="Courier New" w:cs="Courier New"/>
    </w:rPr>
  </w:style>
  <w:style w:type="character" w:customStyle="1" w:styleId="WW8Num2z2">
    <w:name w:val="WW8Num2z2"/>
    <w:rsid w:val="00CF7745"/>
    <w:rPr>
      <w:rFonts w:ascii="Wingdings" w:hAnsi="Wingdings"/>
    </w:rPr>
  </w:style>
  <w:style w:type="character" w:customStyle="1" w:styleId="WW8Num5z0">
    <w:name w:val="WW8Num5z0"/>
    <w:rsid w:val="00CF7745"/>
    <w:rPr>
      <w:rFonts w:ascii="Symbol" w:eastAsia="Times New Roman" w:hAnsi="Symbol" w:cs="Times New Roman"/>
      <w:b/>
    </w:rPr>
  </w:style>
  <w:style w:type="character" w:customStyle="1" w:styleId="WW8Num5z1">
    <w:name w:val="WW8Num5z1"/>
    <w:rsid w:val="00CF7745"/>
    <w:rPr>
      <w:rFonts w:ascii="Courier New" w:hAnsi="Courier New" w:cs="Courier New"/>
    </w:rPr>
  </w:style>
  <w:style w:type="character" w:customStyle="1" w:styleId="WW8Num5z2">
    <w:name w:val="WW8Num5z2"/>
    <w:rsid w:val="00CF7745"/>
    <w:rPr>
      <w:rFonts w:ascii="Wingdings" w:hAnsi="Wingdings"/>
    </w:rPr>
  </w:style>
  <w:style w:type="character" w:customStyle="1" w:styleId="WW8Num5z3">
    <w:name w:val="WW8Num5z3"/>
    <w:rsid w:val="00CF7745"/>
    <w:rPr>
      <w:rFonts w:ascii="Symbol" w:hAnsi="Symbol"/>
    </w:rPr>
  </w:style>
  <w:style w:type="character" w:customStyle="1" w:styleId="WW8Num6z0">
    <w:name w:val="WW8Num6z0"/>
    <w:rsid w:val="00CF7745"/>
    <w:rPr>
      <w:rFonts w:ascii="Symbol" w:hAnsi="Symbol"/>
    </w:rPr>
  </w:style>
  <w:style w:type="character" w:customStyle="1" w:styleId="WW8Num6z1">
    <w:name w:val="WW8Num6z1"/>
    <w:rsid w:val="00CF7745"/>
    <w:rPr>
      <w:rFonts w:ascii="Courier New" w:hAnsi="Courier New"/>
    </w:rPr>
  </w:style>
  <w:style w:type="character" w:customStyle="1" w:styleId="WW8Num6z2">
    <w:name w:val="WW8Num6z2"/>
    <w:rsid w:val="00CF7745"/>
    <w:rPr>
      <w:rFonts w:ascii="Wingdings" w:hAnsi="Wingdings"/>
    </w:rPr>
  </w:style>
  <w:style w:type="character" w:customStyle="1" w:styleId="WW8Num7z0">
    <w:name w:val="WW8Num7z0"/>
    <w:rsid w:val="00CF7745"/>
    <w:rPr>
      <w:rFonts w:ascii="Symbol" w:hAnsi="Symbol"/>
    </w:rPr>
  </w:style>
  <w:style w:type="character" w:customStyle="1" w:styleId="WW8Num7z1">
    <w:name w:val="WW8Num7z1"/>
    <w:rsid w:val="00CF7745"/>
    <w:rPr>
      <w:rFonts w:ascii="Courier New" w:hAnsi="Courier New" w:cs="Courier New"/>
    </w:rPr>
  </w:style>
  <w:style w:type="character" w:customStyle="1" w:styleId="WW8Num7z2">
    <w:name w:val="WW8Num7z2"/>
    <w:rsid w:val="00CF7745"/>
    <w:rPr>
      <w:rFonts w:ascii="Wingdings" w:hAnsi="Wingdings"/>
    </w:rPr>
  </w:style>
  <w:style w:type="character" w:customStyle="1" w:styleId="WW8Num8z0">
    <w:name w:val="WW8Num8z0"/>
    <w:rsid w:val="00CF7745"/>
    <w:rPr>
      <w:rFonts w:ascii="Symbol" w:eastAsia="Arial Unicode MS" w:hAnsi="Symbol" w:cs="Times New Roman"/>
    </w:rPr>
  </w:style>
  <w:style w:type="character" w:customStyle="1" w:styleId="WW8Num8z1">
    <w:name w:val="WW8Num8z1"/>
    <w:rsid w:val="00CF7745"/>
    <w:rPr>
      <w:rFonts w:ascii="Courier New" w:hAnsi="Courier New" w:cs="Courier New"/>
    </w:rPr>
  </w:style>
  <w:style w:type="character" w:customStyle="1" w:styleId="WW8Num8z2">
    <w:name w:val="WW8Num8z2"/>
    <w:rsid w:val="00CF7745"/>
    <w:rPr>
      <w:rFonts w:ascii="Wingdings" w:hAnsi="Wingdings"/>
    </w:rPr>
  </w:style>
  <w:style w:type="character" w:customStyle="1" w:styleId="WW8Num8z3">
    <w:name w:val="WW8Num8z3"/>
    <w:rsid w:val="00CF7745"/>
    <w:rPr>
      <w:rFonts w:ascii="Symbol" w:hAnsi="Symbol"/>
    </w:rPr>
  </w:style>
  <w:style w:type="character" w:customStyle="1" w:styleId="WW8Num10z0">
    <w:name w:val="WW8Num10z0"/>
    <w:rsid w:val="00CF7745"/>
    <w:rPr>
      <w:rFonts w:ascii="Symbol" w:eastAsia="Times New Roman" w:hAnsi="Symbol" w:cs="Arial"/>
    </w:rPr>
  </w:style>
  <w:style w:type="character" w:customStyle="1" w:styleId="WW8Num10z1">
    <w:name w:val="WW8Num10z1"/>
    <w:rsid w:val="00CF7745"/>
    <w:rPr>
      <w:rFonts w:ascii="Courier New" w:hAnsi="Courier New" w:cs="Courier New"/>
    </w:rPr>
  </w:style>
  <w:style w:type="character" w:customStyle="1" w:styleId="WW8Num10z2">
    <w:name w:val="WW8Num10z2"/>
    <w:rsid w:val="00CF7745"/>
    <w:rPr>
      <w:rFonts w:ascii="Wingdings" w:hAnsi="Wingdings"/>
    </w:rPr>
  </w:style>
  <w:style w:type="character" w:customStyle="1" w:styleId="WW8Num10z3">
    <w:name w:val="WW8Num10z3"/>
    <w:rsid w:val="00CF7745"/>
    <w:rPr>
      <w:rFonts w:ascii="Symbol" w:hAnsi="Symbol"/>
    </w:rPr>
  </w:style>
  <w:style w:type="character" w:customStyle="1" w:styleId="WW8Num15z0">
    <w:name w:val="WW8Num15z0"/>
    <w:rsid w:val="00CF7745"/>
    <w:rPr>
      <w:rFonts w:ascii="Symbol" w:eastAsia="Arial Unicode MS" w:hAnsi="Symbol" w:cs="Arial"/>
    </w:rPr>
  </w:style>
  <w:style w:type="character" w:customStyle="1" w:styleId="WW8Num15z1">
    <w:name w:val="WW8Num15z1"/>
    <w:rsid w:val="00CF7745"/>
    <w:rPr>
      <w:rFonts w:ascii="Courier New" w:hAnsi="Courier New" w:cs="Courier New"/>
    </w:rPr>
  </w:style>
  <w:style w:type="character" w:customStyle="1" w:styleId="WW8Num15z2">
    <w:name w:val="WW8Num15z2"/>
    <w:rsid w:val="00CF7745"/>
    <w:rPr>
      <w:rFonts w:ascii="Wingdings" w:hAnsi="Wingdings"/>
    </w:rPr>
  </w:style>
  <w:style w:type="character" w:customStyle="1" w:styleId="WW8Num15z3">
    <w:name w:val="WW8Num15z3"/>
    <w:rsid w:val="00CF7745"/>
    <w:rPr>
      <w:rFonts w:ascii="Symbol" w:hAnsi="Symbol"/>
    </w:rPr>
  </w:style>
  <w:style w:type="character" w:customStyle="1" w:styleId="WW8Num16z0">
    <w:name w:val="WW8Num16z0"/>
    <w:rsid w:val="00CF7745"/>
    <w:rPr>
      <w:b/>
    </w:rPr>
  </w:style>
  <w:style w:type="character" w:customStyle="1" w:styleId="WW8Num19z0">
    <w:name w:val="WW8Num19z0"/>
    <w:rsid w:val="00CF7745"/>
    <w:rPr>
      <w:rFonts w:ascii="Symbol" w:eastAsia="Times New Roman" w:hAnsi="Symbol" w:cs="Arial"/>
    </w:rPr>
  </w:style>
  <w:style w:type="character" w:customStyle="1" w:styleId="WW8Num19z1">
    <w:name w:val="WW8Num19z1"/>
    <w:rsid w:val="00CF7745"/>
    <w:rPr>
      <w:rFonts w:ascii="Courier New" w:hAnsi="Courier New" w:cs="Courier New"/>
    </w:rPr>
  </w:style>
  <w:style w:type="character" w:customStyle="1" w:styleId="WW8Num19z2">
    <w:name w:val="WW8Num19z2"/>
    <w:rsid w:val="00CF7745"/>
    <w:rPr>
      <w:rFonts w:ascii="Wingdings" w:hAnsi="Wingdings"/>
    </w:rPr>
  </w:style>
  <w:style w:type="character" w:customStyle="1" w:styleId="WW8Num19z3">
    <w:name w:val="WW8Num19z3"/>
    <w:rsid w:val="00CF7745"/>
    <w:rPr>
      <w:rFonts w:ascii="Symbol" w:hAnsi="Symbol"/>
    </w:rPr>
  </w:style>
  <w:style w:type="character" w:customStyle="1" w:styleId="Fontepargpadro1">
    <w:name w:val="Fonte parág. padrão1"/>
    <w:rsid w:val="00CF7745"/>
  </w:style>
  <w:style w:type="character" w:customStyle="1" w:styleId="grame">
    <w:name w:val="grame"/>
    <w:basedOn w:val="Fontepargpadro1"/>
    <w:rsid w:val="00CF7745"/>
  </w:style>
  <w:style w:type="character" w:customStyle="1" w:styleId="MapadoDocumentoChar">
    <w:name w:val="Mapa do Documento Char"/>
    <w:rsid w:val="00CF7745"/>
    <w:rPr>
      <w:rFonts w:ascii="Tahoma" w:hAnsi="Tahoma" w:cs="Tahoma"/>
      <w:sz w:val="16"/>
      <w:szCs w:val="16"/>
    </w:rPr>
  </w:style>
  <w:style w:type="character" w:customStyle="1" w:styleId="Caracteresdenotaderodap">
    <w:name w:val="Caracteres de nota de rodapé"/>
    <w:rsid w:val="00CF7745"/>
    <w:rPr>
      <w:vertAlign w:val="superscript"/>
    </w:rPr>
  </w:style>
  <w:style w:type="paragraph" w:customStyle="1" w:styleId="Captulo">
    <w:name w:val="Capítulo"/>
    <w:basedOn w:val="Normal"/>
    <w:next w:val="Corpodetexto"/>
    <w:rsid w:val="00CF7745"/>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CF7745"/>
    <w:pPr>
      <w:suppressAutoHyphens/>
      <w:ind w:right="-559"/>
      <w:jc w:val="both"/>
    </w:pPr>
    <w:rPr>
      <w:rFonts w:ascii="Arial" w:hAnsi="Arial" w:cs="Tahoma"/>
      <w:szCs w:val="24"/>
      <w:lang w:eastAsia="ar-SA"/>
    </w:rPr>
  </w:style>
  <w:style w:type="paragraph" w:customStyle="1" w:styleId="Legenda1">
    <w:name w:val="Legenda1"/>
    <w:basedOn w:val="Normal"/>
    <w:rsid w:val="00CF7745"/>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CF7745"/>
    <w:pPr>
      <w:suppressLineNumbers/>
      <w:suppressAutoHyphens/>
      <w:autoSpaceDE/>
      <w:autoSpaceDN/>
    </w:pPr>
    <w:rPr>
      <w:rFonts w:cs="Tahoma"/>
      <w:sz w:val="24"/>
      <w:szCs w:val="24"/>
      <w:lang w:eastAsia="ar-SA"/>
    </w:rPr>
  </w:style>
  <w:style w:type="paragraph" w:customStyle="1" w:styleId="Corpodetexto31">
    <w:name w:val="Corpo de texto 31"/>
    <w:basedOn w:val="Normal"/>
    <w:rsid w:val="00CF7745"/>
    <w:pPr>
      <w:suppressAutoHyphens/>
      <w:autoSpaceDE/>
      <w:autoSpaceDN/>
      <w:ind w:right="-285"/>
      <w:jc w:val="both"/>
    </w:pPr>
    <w:rPr>
      <w:rFonts w:ascii="Arial" w:hAnsi="Arial"/>
      <w:szCs w:val="24"/>
      <w:lang w:eastAsia="ar-SA"/>
    </w:rPr>
  </w:style>
  <w:style w:type="paragraph" w:customStyle="1" w:styleId="bodytext2">
    <w:name w:val="bodytext2"/>
    <w:basedOn w:val="Normal"/>
    <w:rsid w:val="00CF7745"/>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CF7745"/>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CF7745"/>
    <w:pPr>
      <w:suppressAutoHyphens/>
      <w:autoSpaceDE/>
      <w:autoSpaceDN/>
    </w:pPr>
    <w:rPr>
      <w:rFonts w:ascii="Courier New" w:hAnsi="Courier New"/>
      <w:lang w:eastAsia="ar-SA"/>
    </w:rPr>
  </w:style>
  <w:style w:type="paragraph" w:customStyle="1" w:styleId="MapadoDocumento1">
    <w:name w:val="Mapa do Documento1"/>
    <w:basedOn w:val="Normal"/>
    <w:rsid w:val="00CF7745"/>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CF7745"/>
    <w:pPr>
      <w:suppressLineNumbers/>
      <w:suppressAutoHyphens/>
      <w:autoSpaceDE/>
      <w:autoSpaceDN/>
    </w:pPr>
    <w:rPr>
      <w:sz w:val="24"/>
      <w:szCs w:val="24"/>
      <w:lang w:eastAsia="ar-SA"/>
    </w:rPr>
  </w:style>
  <w:style w:type="paragraph" w:customStyle="1" w:styleId="Ttulodatabela">
    <w:name w:val="Título da tabela"/>
    <w:basedOn w:val="Contedodatabela"/>
    <w:rsid w:val="00CF7745"/>
    <w:pPr>
      <w:jc w:val="center"/>
    </w:pPr>
    <w:rPr>
      <w:b/>
      <w:bCs/>
    </w:rPr>
  </w:style>
  <w:style w:type="paragraph" w:customStyle="1" w:styleId="Style1">
    <w:name w:val="Style 1"/>
    <w:uiPriority w:val="99"/>
    <w:rsid w:val="00CF774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CharChar6">
    <w:name w:val="Char Char6"/>
    <w:rsid w:val="00CF7745"/>
    <w:rPr>
      <w:rFonts w:ascii="Times New Roman" w:eastAsia="Times New Roman" w:hAnsi="Times New Roman" w:cs="Times New Roman"/>
      <w:sz w:val="24"/>
      <w:szCs w:val="20"/>
      <w:lang w:eastAsia="pt-BR"/>
    </w:rPr>
  </w:style>
  <w:style w:type="character" w:customStyle="1" w:styleId="Textodocorpo">
    <w:name w:val="Texto do corpo_"/>
    <w:link w:val="Textodocorpo0"/>
    <w:rsid w:val="00CF7745"/>
    <w:rPr>
      <w:sz w:val="23"/>
      <w:szCs w:val="23"/>
      <w:shd w:val="clear" w:color="auto" w:fill="FFFFFF"/>
    </w:rPr>
  </w:style>
  <w:style w:type="paragraph" w:customStyle="1" w:styleId="Textodocorpo0">
    <w:name w:val="Texto do corpo"/>
    <w:basedOn w:val="Normal"/>
    <w:link w:val="Textodocorpo"/>
    <w:rsid w:val="00CF7745"/>
    <w:pPr>
      <w:shd w:val="clear" w:color="auto" w:fill="FFFFFF"/>
      <w:autoSpaceDE/>
      <w:autoSpaceDN/>
      <w:spacing w:before="240" w:line="274" w:lineRule="exact"/>
      <w:ind w:hanging="800"/>
    </w:pPr>
    <w:rPr>
      <w:rFonts w:asciiTheme="minorHAnsi" w:eastAsiaTheme="minorHAnsi" w:hAnsiTheme="minorHAnsi" w:cstheme="minorBidi"/>
      <w:sz w:val="23"/>
      <w:szCs w:val="23"/>
      <w:lang w:eastAsia="en-US"/>
    </w:rPr>
  </w:style>
  <w:style w:type="character" w:customStyle="1" w:styleId="apple-converted-space">
    <w:name w:val="apple-converted-space"/>
    <w:basedOn w:val="Fontepargpadro"/>
    <w:rsid w:val="00CF7745"/>
  </w:style>
  <w:style w:type="character" w:customStyle="1" w:styleId="style8">
    <w:name w:val="style8"/>
    <w:basedOn w:val="Fontepargpadro"/>
    <w:rsid w:val="00CF7745"/>
  </w:style>
  <w:style w:type="character" w:customStyle="1" w:styleId="style9">
    <w:name w:val="style9"/>
    <w:basedOn w:val="Fontepargpadro"/>
    <w:rsid w:val="00CF7745"/>
  </w:style>
  <w:style w:type="paragraph" w:customStyle="1" w:styleId="Estilo">
    <w:name w:val="Estilo"/>
    <w:rsid w:val="00CF774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introducao">
    <w:name w:val="introducao"/>
    <w:basedOn w:val="Normal"/>
    <w:uiPriority w:val="99"/>
    <w:rsid w:val="00CF7745"/>
    <w:pPr>
      <w:autoSpaceDE/>
      <w:autoSpaceDN/>
      <w:spacing w:before="100" w:beforeAutospacing="1" w:after="100" w:afterAutospacing="1"/>
    </w:pPr>
    <w:rPr>
      <w:sz w:val="24"/>
      <w:szCs w:val="24"/>
    </w:rPr>
  </w:style>
  <w:style w:type="paragraph" w:customStyle="1" w:styleId="data">
    <w:name w:val="data"/>
    <w:basedOn w:val="Normal"/>
    <w:rsid w:val="00CF7745"/>
    <w:pPr>
      <w:autoSpaceDE/>
      <w:autoSpaceDN/>
      <w:spacing w:before="100" w:beforeAutospacing="1" w:after="100" w:afterAutospacing="1"/>
    </w:pPr>
    <w:rPr>
      <w:sz w:val="24"/>
      <w:szCs w:val="24"/>
    </w:rPr>
  </w:style>
  <w:style w:type="paragraph" w:customStyle="1" w:styleId="artart">
    <w:name w:val="artart"/>
    <w:basedOn w:val="Normal"/>
    <w:rsid w:val="00CF7745"/>
    <w:pPr>
      <w:autoSpaceDE/>
      <w:autoSpaceDN/>
      <w:spacing w:before="100" w:beforeAutospacing="1" w:after="100" w:afterAutospacing="1"/>
    </w:pPr>
    <w:rPr>
      <w:sz w:val="24"/>
      <w:szCs w:val="24"/>
    </w:rPr>
  </w:style>
  <w:style w:type="paragraph" w:customStyle="1" w:styleId="ementa">
    <w:name w:val="ementa"/>
    <w:basedOn w:val="Normal"/>
    <w:rsid w:val="00CF7745"/>
    <w:pPr>
      <w:autoSpaceDE/>
      <w:autoSpaceDN/>
      <w:spacing w:before="100" w:beforeAutospacing="1" w:after="100" w:afterAutospacing="1"/>
    </w:pPr>
    <w:rPr>
      <w:sz w:val="24"/>
      <w:szCs w:val="24"/>
    </w:rPr>
  </w:style>
  <w:style w:type="paragraph" w:customStyle="1" w:styleId="Legenda3">
    <w:name w:val="Legenda3"/>
    <w:basedOn w:val="Normal"/>
    <w:rsid w:val="00CF7745"/>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CF7745"/>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CF7745"/>
    <w:pPr>
      <w:shd w:val="clear" w:color="auto" w:fill="000080"/>
      <w:suppressAutoHyphens/>
      <w:autoSpaceDE/>
      <w:autoSpaceDN/>
    </w:pPr>
    <w:rPr>
      <w:rFonts w:ascii="Tahoma" w:hAnsi="Tahoma" w:cs="Tahoma"/>
      <w:lang w:eastAsia="ar-SA"/>
    </w:rPr>
  </w:style>
  <w:style w:type="character" w:customStyle="1" w:styleId="WW8Num3z0">
    <w:name w:val="WW8Num3z0"/>
    <w:rsid w:val="00CF7745"/>
    <w:rPr>
      <w:rFonts w:ascii="Symbol" w:hAnsi="Symbol" w:hint="default"/>
    </w:rPr>
  </w:style>
  <w:style w:type="character" w:customStyle="1" w:styleId="Fontepargpadro3">
    <w:name w:val="Fonte parág. padrão3"/>
    <w:rsid w:val="00CF7745"/>
  </w:style>
  <w:style w:type="character" w:customStyle="1" w:styleId="WW-Absatz-Standardschriftart111">
    <w:name w:val="WW-Absatz-Standardschriftart111"/>
    <w:rsid w:val="00CF7745"/>
  </w:style>
  <w:style w:type="character" w:customStyle="1" w:styleId="WW-Absatz-Standardschriftart1111">
    <w:name w:val="WW-Absatz-Standardschriftart1111"/>
    <w:rsid w:val="00CF7745"/>
  </w:style>
  <w:style w:type="character" w:customStyle="1" w:styleId="Fontepargpadro2">
    <w:name w:val="Fonte parág. padrão2"/>
    <w:rsid w:val="00CF7745"/>
  </w:style>
  <w:style w:type="character" w:customStyle="1" w:styleId="Smbolosdenumerao">
    <w:name w:val="Símbolos de numeração"/>
    <w:rsid w:val="00CF7745"/>
  </w:style>
  <w:style w:type="paragraph" w:customStyle="1" w:styleId="A301070">
    <w:name w:val="_A301070"/>
    <w:basedOn w:val="Normal"/>
    <w:rsid w:val="00CF7745"/>
    <w:pPr>
      <w:widowControl w:val="0"/>
      <w:autoSpaceDE/>
      <w:autoSpaceDN/>
      <w:ind w:left="1296" w:firstLine="4176"/>
      <w:jc w:val="both"/>
    </w:pPr>
    <w:rPr>
      <w:snapToGrid w:val="0"/>
      <w:sz w:val="24"/>
    </w:rPr>
  </w:style>
  <w:style w:type="paragraph" w:customStyle="1" w:styleId="A301170">
    <w:name w:val="_A301170"/>
    <w:basedOn w:val="Normal"/>
    <w:rsid w:val="00CF7745"/>
    <w:pPr>
      <w:widowControl w:val="0"/>
      <w:autoSpaceDE/>
      <w:autoSpaceDN/>
      <w:ind w:left="1440" w:firstLine="4176"/>
      <w:jc w:val="both"/>
    </w:pPr>
    <w:rPr>
      <w:snapToGrid w:val="0"/>
      <w:sz w:val="24"/>
    </w:rPr>
  </w:style>
  <w:style w:type="paragraph" w:customStyle="1" w:styleId="A051370">
    <w:name w:val="_A051370"/>
    <w:basedOn w:val="Normal"/>
    <w:rsid w:val="00CF7745"/>
    <w:pPr>
      <w:widowControl w:val="0"/>
      <w:autoSpaceDE/>
      <w:autoSpaceDN/>
      <w:ind w:left="1728" w:firstLine="576"/>
      <w:jc w:val="both"/>
    </w:pPr>
    <w:rPr>
      <w:snapToGrid w:val="0"/>
      <w:sz w:val="24"/>
    </w:rPr>
  </w:style>
  <w:style w:type="paragraph" w:customStyle="1" w:styleId="A292970">
    <w:name w:val="_A292970"/>
    <w:basedOn w:val="Normal"/>
    <w:rsid w:val="00CF7745"/>
    <w:pPr>
      <w:widowControl w:val="0"/>
      <w:autoSpaceDE/>
      <w:autoSpaceDN/>
      <w:ind w:left="4032" w:firstLine="4032"/>
      <w:jc w:val="both"/>
    </w:pPr>
    <w:rPr>
      <w:snapToGrid w:val="0"/>
      <w:sz w:val="24"/>
    </w:rPr>
  </w:style>
  <w:style w:type="paragraph" w:customStyle="1" w:styleId="A301069">
    <w:name w:val="_A301069"/>
    <w:basedOn w:val="Normal"/>
    <w:rsid w:val="00CF7745"/>
    <w:pPr>
      <w:widowControl w:val="0"/>
      <w:autoSpaceDE/>
      <w:autoSpaceDN/>
      <w:ind w:left="1296" w:right="144" w:firstLine="4176"/>
      <w:jc w:val="both"/>
    </w:pPr>
    <w:rPr>
      <w:snapToGrid w:val="0"/>
      <w:sz w:val="24"/>
    </w:rPr>
  </w:style>
  <w:style w:type="paragraph" w:customStyle="1" w:styleId="A101069">
    <w:name w:val="_A101069"/>
    <w:basedOn w:val="Normal"/>
    <w:rsid w:val="00CF7745"/>
    <w:pPr>
      <w:widowControl w:val="0"/>
      <w:autoSpaceDE/>
      <w:autoSpaceDN/>
      <w:ind w:left="1296" w:right="144" w:firstLine="1296"/>
      <w:jc w:val="both"/>
    </w:pPr>
    <w:rPr>
      <w:snapToGrid w:val="0"/>
      <w:sz w:val="24"/>
    </w:rPr>
  </w:style>
  <w:style w:type="paragraph" w:customStyle="1" w:styleId="A171172">
    <w:name w:val="_A171172"/>
    <w:basedOn w:val="Normal"/>
    <w:rsid w:val="00CF7745"/>
    <w:pPr>
      <w:widowControl w:val="0"/>
      <w:autoSpaceDE/>
      <w:autoSpaceDN/>
      <w:ind w:left="1440" w:firstLine="2304"/>
      <w:jc w:val="both"/>
    </w:pPr>
    <w:rPr>
      <w:snapToGrid w:val="0"/>
      <w:sz w:val="24"/>
    </w:rPr>
  </w:style>
  <w:style w:type="paragraph" w:customStyle="1" w:styleId="Textopadro1">
    <w:name w:val="Texto padrão:1"/>
    <w:basedOn w:val="Normal"/>
    <w:rsid w:val="00CF7745"/>
    <w:pPr>
      <w:autoSpaceDE/>
      <w:autoSpaceDN/>
    </w:pPr>
    <w:rPr>
      <w:sz w:val="24"/>
      <w:lang w:val="en-US"/>
    </w:rPr>
  </w:style>
  <w:style w:type="paragraph" w:customStyle="1" w:styleId="Estilo1">
    <w:name w:val="Estilo1"/>
    <w:basedOn w:val="Normal"/>
    <w:rsid w:val="00CF7745"/>
    <w:pPr>
      <w:autoSpaceDE/>
      <w:autoSpaceDN/>
      <w:spacing w:after="120" w:line="360" w:lineRule="auto"/>
      <w:ind w:left="567"/>
      <w:jc w:val="both"/>
    </w:pPr>
  </w:style>
  <w:style w:type="paragraph" w:customStyle="1" w:styleId="padro0">
    <w:name w:val="padro"/>
    <w:basedOn w:val="Normal"/>
    <w:rsid w:val="00CF7745"/>
    <w:pPr>
      <w:autoSpaceDE/>
      <w:autoSpaceDN/>
      <w:spacing w:before="100" w:beforeAutospacing="1" w:after="100" w:afterAutospacing="1"/>
    </w:pPr>
    <w:rPr>
      <w:sz w:val="24"/>
      <w:szCs w:val="24"/>
    </w:rPr>
  </w:style>
  <w:style w:type="paragraph" w:customStyle="1" w:styleId="Corpodetexto1">
    <w:name w:val="Corpo de texto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semFormatao2">
    <w:name w:val="Texto sem Formatação2"/>
    <w:basedOn w:val="Normal"/>
    <w:rsid w:val="00CF7745"/>
    <w:pPr>
      <w:widowControl w:val="0"/>
      <w:suppressAutoHyphens/>
      <w:autoSpaceDE/>
      <w:autoSpaceDN/>
    </w:pPr>
    <w:rPr>
      <w:rFonts w:ascii="Courier New" w:eastAsia="Lucida Sans Unicode" w:hAnsi="Courier New" w:cs="Courier New"/>
      <w:kern w:val="1"/>
      <w:sz w:val="24"/>
      <w:szCs w:val="24"/>
      <w:lang w:eastAsia="ar-SA"/>
    </w:rPr>
  </w:style>
  <w:style w:type="paragraph" w:customStyle="1" w:styleId="Recuodecorpodetexto21">
    <w:name w:val="Recuo de corpo de texto 21"/>
    <w:basedOn w:val="Normal"/>
    <w:rsid w:val="00CF7745"/>
    <w:pPr>
      <w:suppressAutoHyphens/>
      <w:autoSpaceDE/>
      <w:autoSpaceDN/>
      <w:ind w:firstLine="1134"/>
      <w:jc w:val="both"/>
    </w:pPr>
    <w:rPr>
      <w:sz w:val="24"/>
      <w:lang w:eastAsia="ar-SA"/>
    </w:rPr>
  </w:style>
  <w:style w:type="paragraph" w:customStyle="1" w:styleId="Recuodecorpodetexto31">
    <w:name w:val="Recuo de corpo de texto 31"/>
    <w:basedOn w:val="Normal"/>
    <w:rsid w:val="00CF7745"/>
    <w:pPr>
      <w:suppressAutoHyphens/>
      <w:autoSpaceDE/>
      <w:autoSpaceDN/>
      <w:ind w:firstLine="708"/>
      <w:jc w:val="both"/>
    </w:pPr>
    <w:rPr>
      <w:sz w:val="24"/>
      <w:lang w:eastAsia="ar-SA"/>
    </w:rPr>
  </w:style>
  <w:style w:type="paragraph" w:customStyle="1" w:styleId="A191065">
    <w:name w:val="_A191065"/>
    <w:basedOn w:val="Normal"/>
    <w:rsid w:val="00CF7745"/>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CF7745"/>
    <w:rPr>
      <w:rFonts w:ascii="Symbol" w:hAnsi="Symbol"/>
    </w:rPr>
  </w:style>
  <w:style w:type="character" w:customStyle="1" w:styleId="WW8Num11z0">
    <w:name w:val="WW8Num11z0"/>
    <w:rsid w:val="00CF7745"/>
    <w:rPr>
      <w:b/>
    </w:rPr>
  </w:style>
  <w:style w:type="character" w:customStyle="1" w:styleId="WW8Num22z0">
    <w:name w:val="WW8Num22z0"/>
    <w:rsid w:val="00CF7745"/>
    <w:rPr>
      <w:rFonts w:ascii="Arial" w:eastAsia="Times New Roman" w:hAnsi="Arial" w:cs="Arial"/>
    </w:rPr>
  </w:style>
  <w:style w:type="character" w:customStyle="1" w:styleId="WW8Num24z0">
    <w:name w:val="WW8Num24z0"/>
    <w:rsid w:val="00CF7745"/>
    <w:rPr>
      <w:rFonts w:ascii="Arial" w:hAnsi="Arial"/>
      <w:b/>
      <w:color w:val="auto"/>
      <w:sz w:val="24"/>
    </w:rPr>
  </w:style>
  <w:style w:type="character" w:customStyle="1" w:styleId="WW8Num30z0">
    <w:name w:val="WW8Num30z0"/>
    <w:rsid w:val="00CF7745"/>
    <w:rPr>
      <w:rFonts w:ascii="Symbol" w:hAnsi="Symbol"/>
      <w:color w:val="auto"/>
    </w:rPr>
  </w:style>
  <w:style w:type="character" w:customStyle="1" w:styleId="WW8Num30z1">
    <w:name w:val="WW8Num30z1"/>
    <w:rsid w:val="00CF7745"/>
    <w:rPr>
      <w:rFonts w:ascii="Courier New" w:hAnsi="Courier New" w:cs="Courier New"/>
    </w:rPr>
  </w:style>
  <w:style w:type="character" w:customStyle="1" w:styleId="WW8Num30z2">
    <w:name w:val="WW8Num30z2"/>
    <w:rsid w:val="00CF7745"/>
    <w:rPr>
      <w:rFonts w:ascii="Wingdings" w:hAnsi="Wingdings"/>
    </w:rPr>
  </w:style>
  <w:style w:type="character" w:customStyle="1" w:styleId="WW8Num30z3">
    <w:name w:val="WW8Num30z3"/>
    <w:rsid w:val="00CF7745"/>
    <w:rPr>
      <w:rFonts w:ascii="Symbol" w:hAnsi="Symbol"/>
    </w:rPr>
  </w:style>
  <w:style w:type="character" w:customStyle="1" w:styleId="WW8Num31z0">
    <w:name w:val="WW8Num31z0"/>
    <w:rsid w:val="00CF7745"/>
    <w:rPr>
      <w:rFonts w:ascii="Symbol" w:hAnsi="Symbol"/>
    </w:rPr>
  </w:style>
  <w:style w:type="paragraph" w:customStyle="1" w:styleId="WW-Padro">
    <w:name w:val="WW-Padrão"/>
    <w:rsid w:val="00CF774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CF7745"/>
    <w:pPr>
      <w:suppressAutoHyphens/>
      <w:autoSpaceDN/>
      <w:jc w:val="both"/>
    </w:pPr>
    <w:rPr>
      <w:rFonts w:ascii="Arial" w:hAnsi="Arial" w:cs="Arial"/>
      <w:sz w:val="24"/>
      <w:szCs w:val="24"/>
      <w:lang w:eastAsia="ar-SA"/>
    </w:rPr>
  </w:style>
  <w:style w:type="paragraph" w:customStyle="1" w:styleId="11">
    <w:name w:val="11"/>
    <w:basedOn w:val="Normal"/>
    <w:rsid w:val="00CF7745"/>
    <w:pPr>
      <w:suppressAutoHyphens/>
      <w:autoSpaceDE/>
      <w:autoSpaceDN/>
      <w:ind w:left="1701" w:hanging="850"/>
      <w:jc w:val="both"/>
    </w:pPr>
    <w:rPr>
      <w:sz w:val="24"/>
      <w:lang w:eastAsia="ar-SA"/>
    </w:rPr>
  </w:style>
  <w:style w:type="paragraph" w:customStyle="1" w:styleId="Corpodetexto32">
    <w:name w:val="Corpo de texto 32"/>
    <w:basedOn w:val="Normal"/>
    <w:rsid w:val="00CF7745"/>
    <w:pPr>
      <w:suppressAutoHyphens/>
      <w:autoSpaceDE/>
      <w:autoSpaceDN/>
      <w:ind w:right="51"/>
      <w:jc w:val="both"/>
    </w:pPr>
    <w:rPr>
      <w:rFonts w:ascii="Arial" w:hAnsi="Arial"/>
      <w:i/>
      <w:sz w:val="24"/>
      <w:lang w:eastAsia="ar-SA"/>
    </w:rPr>
  </w:style>
  <w:style w:type="paragraph" w:customStyle="1" w:styleId="A101675">
    <w:name w:val="_A101675"/>
    <w:basedOn w:val="Normal"/>
    <w:rsid w:val="00CF7745"/>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CF7745"/>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CF7745"/>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CF7745"/>
    <w:pPr>
      <w:suppressAutoHyphens/>
      <w:autoSpaceDE/>
      <w:autoSpaceDN/>
      <w:ind w:left="2694" w:hanging="284"/>
      <w:jc w:val="both"/>
    </w:pPr>
    <w:rPr>
      <w:sz w:val="24"/>
      <w:lang w:eastAsia="ar-SA"/>
    </w:rPr>
  </w:style>
  <w:style w:type="paragraph" w:customStyle="1" w:styleId="reservado3">
    <w:name w:val="reservado3"/>
    <w:basedOn w:val="Normal"/>
    <w:rsid w:val="00CF774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CF7745"/>
    <w:pPr>
      <w:suppressAutoHyphens/>
      <w:overflowPunct w:val="0"/>
      <w:autoSpaceDN/>
      <w:textAlignment w:val="baseline"/>
    </w:pPr>
    <w:rPr>
      <w:lang w:val="en-US" w:eastAsia="ar-SA"/>
    </w:rPr>
  </w:style>
  <w:style w:type="paragraph" w:customStyle="1" w:styleId="2">
    <w:name w:val="2"/>
    <w:basedOn w:val="Normal"/>
    <w:next w:val="TextosemFormatao1"/>
    <w:rsid w:val="00CF7745"/>
    <w:pPr>
      <w:suppressAutoHyphens/>
      <w:autoSpaceDE/>
      <w:autoSpaceDN/>
    </w:pPr>
    <w:rPr>
      <w:rFonts w:ascii="Courier New" w:hAnsi="Courier New"/>
      <w:lang w:eastAsia="ar-SA"/>
    </w:rPr>
  </w:style>
  <w:style w:type="paragraph" w:customStyle="1" w:styleId="1">
    <w:name w:val="1"/>
    <w:basedOn w:val="Normal"/>
    <w:next w:val="TextosemFormatao1"/>
    <w:rsid w:val="00CF7745"/>
    <w:pPr>
      <w:suppressAutoHyphens/>
      <w:autoSpaceDE/>
      <w:autoSpaceDN/>
    </w:pPr>
    <w:rPr>
      <w:rFonts w:ascii="Courier New" w:hAnsi="Courier New"/>
      <w:lang w:eastAsia="ar-SA"/>
    </w:rPr>
  </w:style>
  <w:style w:type="paragraph" w:customStyle="1" w:styleId="WW-Corpodotexto">
    <w:name w:val="WW-Corpo do texto"/>
    <w:basedOn w:val="Normal"/>
    <w:rsid w:val="00CF7745"/>
    <w:pPr>
      <w:widowControl w:val="0"/>
      <w:suppressAutoHyphens/>
      <w:autoSpaceDE/>
      <w:autoSpaceDN/>
      <w:jc w:val="both"/>
    </w:pPr>
    <w:rPr>
      <w:sz w:val="24"/>
      <w:lang w:eastAsia="ar-SA"/>
    </w:rPr>
  </w:style>
  <w:style w:type="paragraph" w:customStyle="1" w:styleId="textopadro0">
    <w:name w:val="textopadro"/>
    <w:basedOn w:val="Normal"/>
    <w:rsid w:val="00CF7745"/>
    <w:pPr>
      <w:suppressAutoHyphens/>
      <w:autoSpaceDE/>
      <w:autoSpaceDN/>
      <w:spacing w:before="280" w:after="280"/>
    </w:pPr>
    <w:rPr>
      <w:sz w:val="24"/>
      <w:szCs w:val="24"/>
      <w:lang w:eastAsia="ar-SA"/>
    </w:rPr>
  </w:style>
  <w:style w:type="paragraph" w:customStyle="1" w:styleId="msolistparagraph0">
    <w:name w:val="msolistparagraph"/>
    <w:basedOn w:val="Normal"/>
    <w:rsid w:val="00CF7745"/>
    <w:pPr>
      <w:autoSpaceDE/>
      <w:autoSpaceDN/>
      <w:ind w:left="720"/>
    </w:pPr>
    <w:rPr>
      <w:kern w:val="2"/>
      <w:sz w:val="24"/>
      <w:lang w:eastAsia="ar-SA"/>
    </w:rPr>
  </w:style>
  <w:style w:type="paragraph" w:customStyle="1" w:styleId="western">
    <w:name w:val="western"/>
    <w:basedOn w:val="Normal"/>
    <w:rsid w:val="00CF7745"/>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CF7745"/>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CF7745"/>
    <w:pPr>
      <w:suppressAutoHyphens/>
      <w:overflowPunct w:val="0"/>
      <w:adjustRightInd w:val="0"/>
      <w:jc w:val="both"/>
      <w:textAlignment w:val="baseline"/>
    </w:pPr>
    <w:rPr>
      <w:noProof/>
      <w:sz w:val="22"/>
    </w:rPr>
  </w:style>
  <w:style w:type="character" w:customStyle="1" w:styleId="N">
    <w:name w:val="N"/>
    <w:rsid w:val="00CF7745"/>
    <w:rPr>
      <w:b/>
    </w:rPr>
  </w:style>
  <w:style w:type="paragraph" w:customStyle="1" w:styleId="Textosimples">
    <w:name w:val="Texto simples"/>
    <w:basedOn w:val="Normal"/>
    <w:rsid w:val="00CF7745"/>
    <w:pPr>
      <w:suppressAutoHyphens/>
      <w:autoSpaceDE/>
      <w:autoSpaceDN/>
    </w:pPr>
    <w:rPr>
      <w:rFonts w:ascii="Courier New" w:eastAsia="SimSun" w:hAnsi="Courier New"/>
      <w:lang w:eastAsia="ar-SA"/>
    </w:rPr>
  </w:style>
  <w:style w:type="numbering" w:customStyle="1" w:styleId="WW8Num108">
    <w:name w:val="WW8Num108"/>
    <w:basedOn w:val="Semlista"/>
    <w:rsid w:val="00CF7745"/>
    <w:pPr>
      <w:numPr>
        <w:numId w:val="46"/>
      </w:numPr>
    </w:pPr>
  </w:style>
  <w:style w:type="numbering" w:customStyle="1" w:styleId="WW8Num89">
    <w:name w:val="WW8Num89"/>
    <w:basedOn w:val="Semlista"/>
    <w:rsid w:val="00CF7745"/>
    <w:pPr>
      <w:numPr>
        <w:numId w:val="2"/>
      </w:numPr>
    </w:pPr>
  </w:style>
  <w:style w:type="numbering" w:customStyle="1" w:styleId="WW8Num91">
    <w:name w:val="WW8Num91"/>
    <w:basedOn w:val="Semlista"/>
    <w:rsid w:val="00CF7745"/>
    <w:pPr>
      <w:numPr>
        <w:numId w:val="3"/>
      </w:numPr>
    </w:pPr>
  </w:style>
  <w:style w:type="numbering" w:customStyle="1" w:styleId="WW8Num90">
    <w:name w:val="WW8Num90"/>
    <w:basedOn w:val="Semlista"/>
    <w:rsid w:val="00CF7745"/>
    <w:pPr>
      <w:numPr>
        <w:numId w:val="44"/>
      </w:numPr>
    </w:pPr>
  </w:style>
  <w:style w:type="numbering" w:customStyle="1" w:styleId="WW8Num95">
    <w:name w:val="WW8Num95"/>
    <w:basedOn w:val="Semlista"/>
    <w:rsid w:val="00CF7745"/>
    <w:pPr>
      <w:numPr>
        <w:numId w:val="45"/>
      </w:numPr>
    </w:pPr>
  </w:style>
  <w:style w:type="numbering" w:customStyle="1" w:styleId="WW8Num97">
    <w:name w:val="WW8Num97"/>
    <w:basedOn w:val="Semlista"/>
    <w:rsid w:val="00CF7745"/>
    <w:pPr>
      <w:numPr>
        <w:numId w:val="6"/>
      </w:numPr>
    </w:pPr>
  </w:style>
  <w:style w:type="numbering" w:customStyle="1" w:styleId="WW8Num103">
    <w:name w:val="WW8Num103"/>
    <w:basedOn w:val="Semlista"/>
    <w:rsid w:val="00CF7745"/>
    <w:pPr>
      <w:numPr>
        <w:numId w:val="7"/>
      </w:numPr>
    </w:pPr>
  </w:style>
  <w:style w:type="numbering" w:customStyle="1" w:styleId="WW8Num106">
    <w:name w:val="WW8Num106"/>
    <w:basedOn w:val="Semlista"/>
    <w:rsid w:val="00CF7745"/>
    <w:pPr>
      <w:numPr>
        <w:numId w:val="8"/>
      </w:numPr>
    </w:pPr>
  </w:style>
  <w:style w:type="numbering" w:customStyle="1" w:styleId="WW8Num119">
    <w:name w:val="WW8Num119"/>
    <w:basedOn w:val="Semlista"/>
    <w:rsid w:val="00CF7745"/>
    <w:pPr>
      <w:numPr>
        <w:numId w:val="9"/>
      </w:numPr>
    </w:pPr>
  </w:style>
  <w:style w:type="numbering" w:customStyle="1" w:styleId="WW8Num102">
    <w:name w:val="WW8Num102"/>
    <w:basedOn w:val="Semlista"/>
    <w:rsid w:val="00CF7745"/>
    <w:pPr>
      <w:numPr>
        <w:numId w:val="10"/>
      </w:numPr>
    </w:pPr>
  </w:style>
  <w:style w:type="numbering" w:customStyle="1" w:styleId="WW8Num101">
    <w:name w:val="WW8Num101"/>
    <w:basedOn w:val="Semlista"/>
    <w:rsid w:val="00CF7745"/>
    <w:pPr>
      <w:numPr>
        <w:numId w:val="11"/>
      </w:numPr>
    </w:pPr>
  </w:style>
  <w:style w:type="numbering" w:customStyle="1" w:styleId="WW8Num111">
    <w:name w:val="WW8Num111"/>
    <w:basedOn w:val="Semlista"/>
    <w:rsid w:val="00CF7745"/>
    <w:pPr>
      <w:numPr>
        <w:numId w:val="12"/>
      </w:numPr>
    </w:pPr>
  </w:style>
  <w:style w:type="character" w:customStyle="1" w:styleId="WW8Num3z1">
    <w:name w:val="WW8Num3z1"/>
    <w:rsid w:val="00CF7745"/>
    <w:rPr>
      <w:b w:val="0"/>
      <w:color w:val="auto"/>
    </w:rPr>
  </w:style>
  <w:style w:type="character" w:customStyle="1" w:styleId="WW8Num11z1">
    <w:name w:val="WW8Num11z1"/>
    <w:rsid w:val="00CF7745"/>
    <w:rPr>
      <w:rFonts w:ascii="Courier New" w:hAnsi="Courier New" w:cs="Courier New"/>
    </w:rPr>
  </w:style>
  <w:style w:type="character" w:customStyle="1" w:styleId="WW8Num14z0">
    <w:name w:val="WW8Num14z0"/>
    <w:rsid w:val="00CF7745"/>
    <w:rPr>
      <w:color w:val="auto"/>
    </w:rPr>
  </w:style>
  <w:style w:type="character" w:customStyle="1" w:styleId="WW8Num14z1">
    <w:name w:val="WW8Num14z1"/>
    <w:rsid w:val="00CF7745"/>
    <w:rPr>
      <w:b w:val="0"/>
      <w:color w:val="auto"/>
    </w:rPr>
  </w:style>
  <w:style w:type="character" w:customStyle="1" w:styleId="WW8Num16z1">
    <w:name w:val="WW8Num16z1"/>
    <w:rsid w:val="00CF7745"/>
    <w:rPr>
      <w:rFonts w:ascii="OpenSymbol" w:hAnsi="OpenSymbol" w:cs="Courier New"/>
    </w:rPr>
  </w:style>
  <w:style w:type="character" w:customStyle="1" w:styleId="WW8Num16z3">
    <w:name w:val="WW8Num16z3"/>
    <w:rsid w:val="00CF7745"/>
    <w:rPr>
      <w:rFonts w:ascii="Wingdings 2" w:hAnsi="Wingdings 2" w:cs="OpenSymbol"/>
    </w:rPr>
  </w:style>
  <w:style w:type="character" w:customStyle="1" w:styleId="WW8Num18z0">
    <w:name w:val="WW8Num18z0"/>
    <w:rsid w:val="00CF7745"/>
    <w:rPr>
      <w:color w:val="auto"/>
    </w:rPr>
  </w:style>
  <w:style w:type="character" w:customStyle="1" w:styleId="WW8Num18z1">
    <w:name w:val="WW8Num18z1"/>
    <w:rsid w:val="00CF7745"/>
    <w:rPr>
      <w:b w:val="0"/>
      <w:color w:val="auto"/>
    </w:rPr>
  </w:style>
  <w:style w:type="character" w:customStyle="1" w:styleId="WW8Num22z1">
    <w:name w:val="WW8Num22z1"/>
    <w:rsid w:val="00CF7745"/>
    <w:rPr>
      <w:b w:val="0"/>
      <w:color w:val="auto"/>
    </w:rPr>
  </w:style>
  <w:style w:type="character" w:customStyle="1" w:styleId="WW8Num24z1">
    <w:name w:val="WW8Num24z1"/>
    <w:rsid w:val="00CF7745"/>
    <w:rPr>
      <w:b w:val="0"/>
      <w:color w:val="auto"/>
    </w:rPr>
  </w:style>
  <w:style w:type="character" w:customStyle="1" w:styleId="WW8Num31z1">
    <w:name w:val="WW8Num31z1"/>
    <w:rsid w:val="00CF7745"/>
    <w:rPr>
      <w:b w:val="0"/>
      <w:color w:val="auto"/>
    </w:rPr>
  </w:style>
  <w:style w:type="character" w:customStyle="1" w:styleId="WW8Num34z0">
    <w:name w:val="WW8Num34z0"/>
    <w:rsid w:val="00CF7745"/>
    <w:rPr>
      <w:color w:val="auto"/>
    </w:rPr>
  </w:style>
  <w:style w:type="character" w:customStyle="1" w:styleId="WW8Num34z1">
    <w:name w:val="WW8Num34z1"/>
    <w:rsid w:val="00CF7745"/>
    <w:rPr>
      <w:b w:val="0"/>
      <w:color w:val="auto"/>
    </w:rPr>
  </w:style>
  <w:style w:type="character" w:customStyle="1" w:styleId="WW8Num36z1">
    <w:name w:val="WW8Num36z1"/>
    <w:rsid w:val="00CF7745"/>
    <w:rPr>
      <w:rFonts w:ascii="OpenSymbol" w:hAnsi="OpenSymbol" w:cs="Courier New"/>
    </w:rPr>
  </w:style>
  <w:style w:type="character" w:customStyle="1" w:styleId="WW8Num36z3">
    <w:name w:val="WW8Num36z3"/>
    <w:rsid w:val="00CF7745"/>
    <w:rPr>
      <w:rFonts w:ascii="Wingdings 2" w:hAnsi="Wingdings 2" w:cs="OpenSymbol"/>
    </w:rPr>
  </w:style>
  <w:style w:type="character" w:customStyle="1" w:styleId="WW8Num37z0">
    <w:name w:val="WW8Num37z0"/>
    <w:rsid w:val="00CF7745"/>
    <w:rPr>
      <w:color w:val="auto"/>
    </w:rPr>
  </w:style>
  <w:style w:type="character" w:customStyle="1" w:styleId="WW8Num37z1">
    <w:name w:val="WW8Num37z1"/>
    <w:rsid w:val="00CF7745"/>
    <w:rPr>
      <w:b w:val="0"/>
      <w:color w:val="auto"/>
    </w:rPr>
  </w:style>
  <w:style w:type="character" w:customStyle="1" w:styleId="WW8Num38z0">
    <w:name w:val="WW8Num38z0"/>
    <w:rsid w:val="00CF7745"/>
    <w:rPr>
      <w:color w:val="auto"/>
    </w:rPr>
  </w:style>
  <w:style w:type="character" w:customStyle="1" w:styleId="WW8Num38z1">
    <w:name w:val="WW8Num38z1"/>
    <w:rsid w:val="00CF7745"/>
    <w:rPr>
      <w:b w:val="0"/>
      <w:color w:val="auto"/>
    </w:rPr>
  </w:style>
  <w:style w:type="character" w:customStyle="1" w:styleId="WW8Num39z0">
    <w:name w:val="WW8Num39z0"/>
    <w:rsid w:val="00CF7745"/>
    <w:rPr>
      <w:color w:val="auto"/>
    </w:rPr>
  </w:style>
  <w:style w:type="character" w:customStyle="1" w:styleId="WW8Num39z1">
    <w:name w:val="WW8Num39z1"/>
    <w:rsid w:val="00CF7745"/>
    <w:rPr>
      <w:b w:val="0"/>
      <w:color w:val="auto"/>
    </w:rPr>
  </w:style>
  <w:style w:type="character" w:customStyle="1" w:styleId="WW8Num47z0">
    <w:name w:val="WW8Num47z0"/>
    <w:rsid w:val="00CF7745"/>
    <w:rPr>
      <w:color w:val="auto"/>
    </w:rPr>
  </w:style>
  <w:style w:type="character" w:customStyle="1" w:styleId="WW8Num47z1">
    <w:name w:val="WW8Num47z1"/>
    <w:rsid w:val="00CF7745"/>
    <w:rPr>
      <w:b w:val="0"/>
      <w:color w:val="auto"/>
    </w:rPr>
  </w:style>
  <w:style w:type="character" w:customStyle="1" w:styleId="WW8Num51z0">
    <w:name w:val="WW8Num51z0"/>
    <w:rsid w:val="00CF7745"/>
    <w:rPr>
      <w:color w:val="auto"/>
    </w:rPr>
  </w:style>
  <w:style w:type="character" w:customStyle="1" w:styleId="WW8Num51z1">
    <w:name w:val="WW8Num51z1"/>
    <w:rsid w:val="00CF7745"/>
    <w:rPr>
      <w:b w:val="0"/>
      <w:color w:val="auto"/>
    </w:rPr>
  </w:style>
  <w:style w:type="character" w:customStyle="1" w:styleId="WW8Num52z0">
    <w:name w:val="WW8Num52z0"/>
    <w:rsid w:val="00CF7745"/>
    <w:rPr>
      <w:color w:val="auto"/>
    </w:rPr>
  </w:style>
  <w:style w:type="character" w:customStyle="1" w:styleId="WW8Num53z0">
    <w:name w:val="WW8Num53z0"/>
    <w:rsid w:val="00CF7745"/>
    <w:rPr>
      <w:color w:val="auto"/>
    </w:rPr>
  </w:style>
  <w:style w:type="character" w:customStyle="1" w:styleId="WW8Num53z1">
    <w:name w:val="WW8Num53z1"/>
    <w:rsid w:val="00CF7745"/>
    <w:rPr>
      <w:b w:val="0"/>
      <w:color w:val="auto"/>
    </w:rPr>
  </w:style>
  <w:style w:type="character" w:customStyle="1" w:styleId="WW8Num54z0">
    <w:name w:val="WW8Num54z0"/>
    <w:rsid w:val="00CF7745"/>
    <w:rPr>
      <w:color w:val="auto"/>
    </w:rPr>
  </w:style>
  <w:style w:type="character" w:customStyle="1" w:styleId="WW8Num54z1">
    <w:name w:val="WW8Num54z1"/>
    <w:rsid w:val="00CF7745"/>
    <w:rPr>
      <w:b w:val="0"/>
      <w:color w:val="auto"/>
    </w:rPr>
  </w:style>
  <w:style w:type="character" w:customStyle="1" w:styleId="WW8Num55z0">
    <w:name w:val="WW8Num55z0"/>
    <w:rsid w:val="00CF7745"/>
    <w:rPr>
      <w:color w:val="auto"/>
    </w:rPr>
  </w:style>
  <w:style w:type="character" w:customStyle="1" w:styleId="WW8Num55z1">
    <w:name w:val="WW8Num55z1"/>
    <w:rsid w:val="00CF7745"/>
    <w:rPr>
      <w:b w:val="0"/>
      <w:color w:val="auto"/>
    </w:rPr>
  </w:style>
  <w:style w:type="character" w:customStyle="1" w:styleId="WW8Num56z0">
    <w:name w:val="WW8Num56z0"/>
    <w:rsid w:val="00CF7745"/>
    <w:rPr>
      <w:color w:val="auto"/>
    </w:rPr>
  </w:style>
  <w:style w:type="character" w:customStyle="1" w:styleId="WW8Num56z1">
    <w:name w:val="WW8Num56z1"/>
    <w:rsid w:val="00CF7745"/>
    <w:rPr>
      <w:b w:val="0"/>
      <w:color w:val="auto"/>
    </w:rPr>
  </w:style>
  <w:style w:type="character" w:customStyle="1" w:styleId="WW8Num57z0">
    <w:name w:val="WW8Num57z0"/>
    <w:rsid w:val="00CF7745"/>
    <w:rPr>
      <w:color w:val="auto"/>
    </w:rPr>
  </w:style>
  <w:style w:type="character" w:customStyle="1" w:styleId="WW8Num57z1">
    <w:name w:val="WW8Num57z1"/>
    <w:rsid w:val="00CF7745"/>
    <w:rPr>
      <w:b w:val="0"/>
      <w:color w:val="auto"/>
    </w:rPr>
  </w:style>
  <w:style w:type="character" w:customStyle="1" w:styleId="WW8Num70z0">
    <w:name w:val="WW8Num70z0"/>
    <w:rsid w:val="00CF7745"/>
    <w:rPr>
      <w:color w:val="auto"/>
    </w:rPr>
  </w:style>
  <w:style w:type="character" w:customStyle="1" w:styleId="WW8Num70z1">
    <w:name w:val="WW8Num70z1"/>
    <w:rsid w:val="00CF7745"/>
    <w:rPr>
      <w:b w:val="0"/>
      <w:color w:val="auto"/>
    </w:rPr>
  </w:style>
  <w:style w:type="character" w:customStyle="1" w:styleId="WW8Num82z0">
    <w:name w:val="WW8Num82z0"/>
    <w:rsid w:val="00CF7745"/>
    <w:rPr>
      <w:color w:val="auto"/>
    </w:rPr>
  </w:style>
  <w:style w:type="character" w:customStyle="1" w:styleId="WW8Num82z1">
    <w:name w:val="WW8Num82z1"/>
    <w:rsid w:val="00CF7745"/>
    <w:rPr>
      <w:b w:val="0"/>
      <w:color w:val="auto"/>
    </w:rPr>
  </w:style>
  <w:style w:type="character" w:customStyle="1" w:styleId="WW8Num83z0">
    <w:name w:val="WW8Num83z0"/>
    <w:rsid w:val="00CF7745"/>
    <w:rPr>
      <w:color w:val="auto"/>
    </w:rPr>
  </w:style>
  <w:style w:type="character" w:customStyle="1" w:styleId="WW8Num83z1">
    <w:name w:val="WW8Num83z1"/>
    <w:rsid w:val="00CF7745"/>
    <w:rPr>
      <w:b w:val="0"/>
      <w:color w:val="auto"/>
    </w:rPr>
  </w:style>
  <w:style w:type="character" w:customStyle="1" w:styleId="WW8Num84z0">
    <w:name w:val="WW8Num84z0"/>
    <w:rsid w:val="00CF7745"/>
    <w:rPr>
      <w:color w:val="auto"/>
    </w:rPr>
  </w:style>
  <w:style w:type="character" w:customStyle="1" w:styleId="WW8Num84z1">
    <w:name w:val="WW8Num84z1"/>
    <w:rsid w:val="00CF7745"/>
    <w:rPr>
      <w:b w:val="0"/>
      <w:color w:val="auto"/>
    </w:rPr>
  </w:style>
  <w:style w:type="character" w:customStyle="1" w:styleId="WW8Num88z0">
    <w:name w:val="WW8Num88z0"/>
    <w:rsid w:val="00CF7745"/>
    <w:rPr>
      <w:color w:val="auto"/>
    </w:rPr>
  </w:style>
  <w:style w:type="character" w:customStyle="1" w:styleId="WW8Num88z1">
    <w:name w:val="WW8Num88z1"/>
    <w:rsid w:val="00CF7745"/>
    <w:rPr>
      <w:b w:val="0"/>
      <w:color w:val="auto"/>
    </w:rPr>
  </w:style>
  <w:style w:type="character" w:customStyle="1" w:styleId="WW8Num89z0">
    <w:name w:val="WW8Num89z0"/>
    <w:rsid w:val="00CF7745"/>
    <w:rPr>
      <w:color w:val="auto"/>
    </w:rPr>
  </w:style>
  <w:style w:type="character" w:customStyle="1" w:styleId="WW8Num89z1">
    <w:name w:val="WW8Num89z1"/>
    <w:rsid w:val="00CF7745"/>
    <w:rPr>
      <w:b w:val="0"/>
      <w:color w:val="auto"/>
    </w:rPr>
  </w:style>
  <w:style w:type="character" w:customStyle="1" w:styleId="WW8Num90z0">
    <w:name w:val="WW8Num90z0"/>
    <w:rsid w:val="00CF7745"/>
    <w:rPr>
      <w:color w:val="auto"/>
    </w:rPr>
  </w:style>
  <w:style w:type="character" w:customStyle="1" w:styleId="WW8Num90z1">
    <w:name w:val="WW8Num90z1"/>
    <w:rsid w:val="00CF7745"/>
    <w:rPr>
      <w:b w:val="0"/>
      <w:color w:val="auto"/>
    </w:rPr>
  </w:style>
  <w:style w:type="character" w:customStyle="1" w:styleId="WW8Num91z0">
    <w:name w:val="WW8Num91z0"/>
    <w:rsid w:val="00CF7745"/>
    <w:rPr>
      <w:color w:val="auto"/>
    </w:rPr>
  </w:style>
  <w:style w:type="character" w:customStyle="1" w:styleId="WW8Num91z1">
    <w:name w:val="WW8Num91z1"/>
    <w:rsid w:val="00CF7745"/>
    <w:rPr>
      <w:b w:val="0"/>
      <w:color w:val="auto"/>
    </w:rPr>
  </w:style>
  <w:style w:type="character" w:customStyle="1" w:styleId="WW8Num94z0">
    <w:name w:val="WW8Num94z0"/>
    <w:rsid w:val="00CF7745"/>
    <w:rPr>
      <w:color w:val="auto"/>
    </w:rPr>
  </w:style>
  <w:style w:type="character" w:customStyle="1" w:styleId="WW8Num94z1">
    <w:name w:val="WW8Num94z1"/>
    <w:rsid w:val="00CF7745"/>
    <w:rPr>
      <w:b w:val="0"/>
      <w:color w:val="auto"/>
    </w:rPr>
  </w:style>
  <w:style w:type="character" w:customStyle="1" w:styleId="WW8Num95z0">
    <w:name w:val="WW8Num95z0"/>
    <w:rsid w:val="00CF7745"/>
    <w:rPr>
      <w:color w:val="auto"/>
    </w:rPr>
  </w:style>
  <w:style w:type="character" w:customStyle="1" w:styleId="WW8Num95z1">
    <w:name w:val="WW8Num95z1"/>
    <w:rsid w:val="00CF7745"/>
    <w:rPr>
      <w:b w:val="0"/>
      <w:color w:val="auto"/>
    </w:rPr>
  </w:style>
  <w:style w:type="character" w:customStyle="1" w:styleId="WW8Num96z0">
    <w:name w:val="WW8Num96z0"/>
    <w:rsid w:val="00CF7745"/>
    <w:rPr>
      <w:rFonts w:ascii="Symbol" w:hAnsi="Symbol" w:cs="Symbol"/>
      <w:color w:val="auto"/>
    </w:rPr>
  </w:style>
  <w:style w:type="character" w:customStyle="1" w:styleId="WW8Num96z1">
    <w:name w:val="WW8Num96z1"/>
    <w:rsid w:val="00CF7745"/>
    <w:rPr>
      <w:rFonts w:ascii="Courier New" w:hAnsi="Courier New" w:cs="Courier New"/>
    </w:rPr>
  </w:style>
  <w:style w:type="character" w:customStyle="1" w:styleId="WW8Num97z0">
    <w:name w:val="WW8Num97z0"/>
    <w:rsid w:val="00CF7745"/>
    <w:rPr>
      <w:color w:val="auto"/>
    </w:rPr>
  </w:style>
  <w:style w:type="character" w:customStyle="1" w:styleId="WW8Num97z1">
    <w:name w:val="WW8Num97z1"/>
    <w:rsid w:val="00CF7745"/>
    <w:rPr>
      <w:b w:val="0"/>
      <w:color w:val="auto"/>
    </w:rPr>
  </w:style>
  <w:style w:type="character" w:customStyle="1" w:styleId="WW8Num98z0">
    <w:name w:val="WW8Num98z0"/>
    <w:rsid w:val="00CF7745"/>
    <w:rPr>
      <w:color w:val="auto"/>
    </w:rPr>
  </w:style>
  <w:style w:type="character" w:customStyle="1" w:styleId="WW8Num98z1">
    <w:name w:val="WW8Num98z1"/>
    <w:rsid w:val="00CF7745"/>
    <w:rPr>
      <w:b w:val="0"/>
      <w:color w:val="auto"/>
    </w:rPr>
  </w:style>
  <w:style w:type="character" w:customStyle="1" w:styleId="WW8Num99z0">
    <w:name w:val="WW8Num99z0"/>
    <w:rsid w:val="00CF7745"/>
    <w:rPr>
      <w:color w:val="auto"/>
    </w:rPr>
  </w:style>
  <w:style w:type="character" w:customStyle="1" w:styleId="WW8Num99z1">
    <w:name w:val="WW8Num99z1"/>
    <w:rsid w:val="00CF7745"/>
    <w:rPr>
      <w:b w:val="0"/>
      <w:color w:val="auto"/>
    </w:rPr>
  </w:style>
  <w:style w:type="character" w:customStyle="1" w:styleId="WW8Num100z0">
    <w:name w:val="WW8Num100z0"/>
    <w:rsid w:val="00CF7745"/>
    <w:rPr>
      <w:color w:val="auto"/>
    </w:rPr>
  </w:style>
  <w:style w:type="character" w:customStyle="1" w:styleId="WW8Num100z1">
    <w:name w:val="WW8Num100z1"/>
    <w:rsid w:val="00CF7745"/>
    <w:rPr>
      <w:b w:val="0"/>
      <w:color w:val="auto"/>
    </w:rPr>
  </w:style>
  <w:style w:type="character" w:customStyle="1" w:styleId="WW8Num101z0">
    <w:name w:val="WW8Num101z0"/>
    <w:rsid w:val="00CF7745"/>
    <w:rPr>
      <w:color w:val="auto"/>
    </w:rPr>
  </w:style>
  <w:style w:type="character" w:customStyle="1" w:styleId="WW8Num101z1">
    <w:name w:val="WW8Num101z1"/>
    <w:rsid w:val="00CF7745"/>
    <w:rPr>
      <w:b w:val="0"/>
      <w:color w:val="auto"/>
    </w:rPr>
  </w:style>
  <w:style w:type="character" w:customStyle="1" w:styleId="WW8Num102z0">
    <w:name w:val="WW8Num102z0"/>
    <w:rsid w:val="00CF7745"/>
    <w:rPr>
      <w:color w:val="auto"/>
    </w:rPr>
  </w:style>
  <w:style w:type="character" w:customStyle="1" w:styleId="WW8Num102z1">
    <w:name w:val="WW8Num102z1"/>
    <w:rsid w:val="00CF7745"/>
    <w:rPr>
      <w:b w:val="0"/>
      <w:color w:val="auto"/>
    </w:rPr>
  </w:style>
  <w:style w:type="character" w:customStyle="1" w:styleId="WW8Num103z0">
    <w:name w:val="WW8Num103z0"/>
    <w:rsid w:val="00CF7745"/>
    <w:rPr>
      <w:color w:val="auto"/>
    </w:rPr>
  </w:style>
  <w:style w:type="character" w:customStyle="1" w:styleId="WW8Num103z1">
    <w:name w:val="WW8Num103z1"/>
    <w:rsid w:val="00CF7745"/>
    <w:rPr>
      <w:b w:val="0"/>
      <w:color w:val="auto"/>
    </w:rPr>
  </w:style>
  <w:style w:type="character" w:customStyle="1" w:styleId="WW8Num107z1">
    <w:name w:val="WW8Num107z1"/>
    <w:rsid w:val="00CF7745"/>
    <w:rPr>
      <w:rFonts w:ascii="OpenSymbol" w:hAnsi="OpenSymbol" w:cs="Courier New"/>
    </w:rPr>
  </w:style>
  <w:style w:type="character" w:customStyle="1" w:styleId="WW8Num107z3">
    <w:name w:val="WW8Num107z3"/>
    <w:rsid w:val="00CF7745"/>
    <w:rPr>
      <w:rFonts w:ascii="Wingdings 2" w:hAnsi="Wingdings 2" w:cs="OpenSymbol"/>
    </w:rPr>
  </w:style>
  <w:style w:type="character" w:customStyle="1" w:styleId="WW8Num108z0">
    <w:name w:val="WW8Num108z0"/>
    <w:rsid w:val="00CF7745"/>
    <w:rPr>
      <w:color w:val="auto"/>
    </w:rPr>
  </w:style>
  <w:style w:type="character" w:customStyle="1" w:styleId="WW8Num108z1">
    <w:name w:val="WW8Num108z1"/>
    <w:rsid w:val="00CF7745"/>
    <w:rPr>
      <w:b w:val="0"/>
      <w:color w:val="auto"/>
    </w:rPr>
  </w:style>
  <w:style w:type="character" w:customStyle="1" w:styleId="WW8Num109z0">
    <w:name w:val="WW8Num109z0"/>
    <w:rsid w:val="00CF7745"/>
    <w:rPr>
      <w:color w:val="auto"/>
    </w:rPr>
  </w:style>
  <w:style w:type="character" w:customStyle="1" w:styleId="WW8Num109z1">
    <w:name w:val="WW8Num109z1"/>
    <w:rsid w:val="00CF7745"/>
    <w:rPr>
      <w:b w:val="0"/>
      <w:color w:val="auto"/>
    </w:rPr>
  </w:style>
  <w:style w:type="character" w:customStyle="1" w:styleId="WW8Num110z0">
    <w:name w:val="WW8Num110z0"/>
    <w:rsid w:val="00CF7745"/>
    <w:rPr>
      <w:color w:val="auto"/>
    </w:rPr>
  </w:style>
  <w:style w:type="character" w:customStyle="1" w:styleId="WW8Num110z1">
    <w:name w:val="WW8Num110z1"/>
    <w:rsid w:val="00CF7745"/>
    <w:rPr>
      <w:b w:val="0"/>
      <w:color w:val="auto"/>
    </w:rPr>
  </w:style>
  <w:style w:type="character" w:customStyle="1" w:styleId="WW8Num111z1">
    <w:name w:val="WW8Num111z1"/>
    <w:rsid w:val="00CF7745"/>
    <w:rPr>
      <w:rFonts w:ascii="OpenSymbol" w:hAnsi="OpenSymbol" w:cs="Courier New"/>
    </w:rPr>
  </w:style>
  <w:style w:type="character" w:customStyle="1" w:styleId="WW8Num111z3">
    <w:name w:val="WW8Num111z3"/>
    <w:rsid w:val="00CF7745"/>
    <w:rPr>
      <w:rFonts w:ascii="Wingdings 2" w:hAnsi="Wingdings 2" w:cs="OpenSymbol"/>
    </w:rPr>
  </w:style>
  <w:style w:type="character" w:customStyle="1" w:styleId="WW8Num112z1">
    <w:name w:val="WW8Num112z1"/>
    <w:rsid w:val="00CF7745"/>
    <w:rPr>
      <w:rFonts w:ascii="OpenSymbol" w:hAnsi="OpenSymbol" w:cs="Courier New"/>
    </w:rPr>
  </w:style>
  <w:style w:type="character" w:customStyle="1" w:styleId="WW8Num112z3">
    <w:name w:val="WW8Num112z3"/>
    <w:rsid w:val="00CF7745"/>
    <w:rPr>
      <w:rFonts w:ascii="Wingdings 2" w:hAnsi="Wingdings 2" w:cs="OpenSymbol"/>
    </w:rPr>
  </w:style>
  <w:style w:type="character" w:customStyle="1" w:styleId="WW8Num4z1">
    <w:name w:val="WW8Num4z1"/>
    <w:rsid w:val="00CF7745"/>
    <w:rPr>
      <w:b/>
    </w:rPr>
  </w:style>
  <w:style w:type="character" w:customStyle="1" w:styleId="WW8Num4z2">
    <w:name w:val="WW8Num4z2"/>
    <w:rsid w:val="00CF7745"/>
    <w:rPr>
      <w:b w:val="0"/>
      <w:color w:val="auto"/>
    </w:rPr>
  </w:style>
  <w:style w:type="character" w:customStyle="1" w:styleId="WW8Num4z3">
    <w:name w:val="WW8Num4z3"/>
    <w:rsid w:val="00CF7745"/>
    <w:rPr>
      <w:b w:val="0"/>
    </w:rPr>
  </w:style>
  <w:style w:type="character" w:customStyle="1" w:styleId="WW8Num11z2">
    <w:name w:val="WW8Num11z2"/>
    <w:rsid w:val="00CF7745"/>
    <w:rPr>
      <w:rFonts w:ascii="Wingdings" w:hAnsi="Wingdings" w:cs="Wingdings"/>
    </w:rPr>
  </w:style>
  <w:style w:type="character" w:customStyle="1" w:styleId="WW8Num20z0">
    <w:name w:val="WW8Num20z0"/>
    <w:rsid w:val="00CF7745"/>
    <w:rPr>
      <w:color w:val="auto"/>
    </w:rPr>
  </w:style>
  <w:style w:type="character" w:customStyle="1" w:styleId="WW8Num20z1">
    <w:name w:val="WW8Num20z1"/>
    <w:rsid w:val="00CF7745"/>
    <w:rPr>
      <w:b w:val="0"/>
      <w:color w:val="auto"/>
    </w:rPr>
  </w:style>
  <w:style w:type="character" w:customStyle="1" w:styleId="WW8Num25z0">
    <w:name w:val="WW8Num25z0"/>
    <w:rsid w:val="00CF7745"/>
    <w:rPr>
      <w:color w:val="auto"/>
    </w:rPr>
  </w:style>
  <w:style w:type="character" w:customStyle="1" w:styleId="WW8Num25z1">
    <w:name w:val="WW8Num25z1"/>
    <w:rsid w:val="00CF7745"/>
    <w:rPr>
      <w:b w:val="0"/>
      <w:color w:val="auto"/>
    </w:rPr>
  </w:style>
  <w:style w:type="character" w:customStyle="1" w:styleId="WW8Num26z0">
    <w:name w:val="WW8Num26z0"/>
    <w:rsid w:val="00CF7745"/>
    <w:rPr>
      <w:color w:val="auto"/>
    </w:rPr>
  </w:style>
  <w:style w:type="character" w:customStyle="1" w:styleId="WW8Num26z1">
    <w:name w:val="WW8Num26z1"/>
    <w:rsid w:val="00CF7745"/>
    <w:rPr>
      <w:b w:val="0"/>
      <w:color w:val="auto"/>
    </w:rPr>
  </w:style>
  <w:style w:type="character" w:customStyle="1" w:styleId="WW8Num27z1">
    <w:name w:val="WW8Num27z1"/>
    <w:rsid w:val="00CF7745"/>
    <w:rPr>
      <w:rFonts w:ascii="OpenSymbol" w:hAnsi="OpenSymbol" w:cs="Courier New"/>
    </w:rPr>
  </w:style>
  <w:style w:type="character" w:customStyle="1" w:styleId="WW8Num27z3">
    <w:name w:val="WW8Num27z3"/>
    <w:rsid w:val="00CF7745"/>
    <w:rPr>
      <w:rFonts w:ascii="Wingdings 2" w:hAnsi="Wingdings 2" w:cs="OpenSymbol"/>
    </w:rPr>
  </w:style>
  <w:style w:type="character" w:customStyle="1" w:styleId="WW8Num29z0">
    <w:name w:val="WW8Num29z0"/>
    <w:rsid w:val="00CF7745"/>
    <w:rPr>
      <w:color w:val="auto"/>
    </w:rPr>
  </w:style>
  <w:style w:type="character" w:customStyle="1" w:styleId="WW8Num29z1">
    <w:name w:val="WW8Num29z1"/>
    <w:rsid w:val="00CF7745"/>
    <w:rPr>
      <w:b w:val="0"/>
      <w:color w:val="auto"/>
    </w:rPr>
  </w:style>
  <w:style w:type="character" w:customStyle="1" w:styleId="WW8Num33z0">
    <w:name w:val="WW8Num33z0"/>
    <w:rsid w:val="00CF7745"/>
    <w:rPr>
      <w:color w:val="auto"/>
    </w:rPr>
  </w:style>
  <w:style w:type="character" w:customStyle="1" w:styleId="WW8Num33z1">
    <w:name w:val="WW8Num33z1"/>
    <w:rsid w:val="00CF7745"/>
    <w:rPr>
      <w:b w:val="0"/>
      <w:color w:val="auto"/>
    </w:rPr>
  </w:style>
  <w:style w:type="character" w:customStyle="1" w:styleId="WW8Num35z0">
    <w:name w:val="WW8Num35z0"/>
    <w:rsid w:val="00CF7745"/>
    <w:rPr>
      <w:color w:val="auto"/>
    </w:rPr>
  </w:style>
  <w:style w:type="character" w:customStyle="1" w:styleId="WW8Num35z1">
    <w:name w:val="WW8Num35z1"/>
    <w:rsid w:val="00CF7745"/>
    <w:rPr>
      <w:b w:val="0"/>
      <w:color w:val="auto"/>
    </w:rPr>
  </w:style>
  <w:style w:type="character" w:customStyle="1" w:styleId="WW8Num41z0">
    <w:name w:val="WW8Num41z0"/>
    <w:rsid w:val="00CF7745"/>
    <w:rPr>
      <w:color w:val="auto"/>
    </w:rPr>
  </w:style>
  <w:style w:type="character" w:customStyle="1" w:styleId="WW8Num41z1">
    <w:name w:val="WW8Num41z1"/>
    <w:rsid w:val="00CF7745"/>
    <w:rPr>
      <w:b w:val="0"/>
      <w:color w:val="auto"/>
    </w:rPr>
  </w:style>
  <w:style w:type="character" w:customStyle="1" w:styleId="WW8Num42z0">
    <w:name w:val="WW8Num42z0"/>
    <w:rsid w:val="00CF7745"/>
    <w:rPr>
      <w:color w:val="auto"/>
    </w:rPr>
  </w:style>
  <w:style w:type="character" w:customStyle="1" w:styleId="WW8Num42z1">
    <w:name w:val="WW8Num42z1"/>
    <w:rsid w:val="00CF7745"/>
    <w:rPr>
      <w:b w:val="0"/>
      <w:color w:val="auto"/>
    </w:rPr>
  </w:style>
  <w:style w:type="character" w:customStyle="1" w:styleId="WW8Num46z0">
    <w:name w:val="WW8Num46z0"/>
    <w:rsid w:val="00CF7745"/>
    <w:rPr>
      <w:color w:val="auto"/>
    </w:rPr>
  </w:style>
  <w:style w:type="character" w:customStyle="1" w:styleId="WW8Num46z1">
    <w:name w:val="WW8Num46z1"/>
    <w:rsid w:val="00CF7745"/>
    <w:rPr>
      <w:b w:val="0"/>
      <w:color w:val="auto"/>
    </w:rPr>
  </w:style>
  <w:style w:type="character" w:customStyle="1" w:styleId="WW8Num50z1">
    <w:name w:val="WW8Num50z1"/>
    <w:rsid w:val="00CF7745"/>
    <w:rPr>
      <w:rFonts w:ascii="OpenSymbol" w:hAnsi="OpenSymbol" w:cs="Courier New"/>
    </w:rPr>
  </w:style>
  <w:style w:type="character" w:customStyle="1" w:styleId="WW8Num50z3">
    <w:name w:val="WW8Num50z3"/>
    <w:rsid w:val="00CF7745"/>
    <w:rPr>
      <w:rFonts w:ascii="Wingdings 2" w:hAnsi="Wingdings 2" w:cs="OpenSymbol"/>
    </w:rPr>
  </w:style>
  <w:style w:type="character" w:customStyle="1" w:styleId="WW8Num52z1">
    <w:name w:val="WW8Num52z1"/>
    <w:rsid w:val="00CF7745"/>
    <w:rPr>
      <w:b w:val="0"/>
      <w:color w:val="auto"/>
    </w:rPr>
  </w:style>
  <w:style w:type="character" w:customStyle="1" w:styleId="WW8Num67z0">
    <w:name w:val="WW8Num67z0"/>
    <w:rsid w:val="00CF7745"/>
    <w:rPr>
      <w:color w:val="auto"/>
    </w:rPr>
  </w:style>
  <w:style w:type="character" w:customStyle="1" w:styleId="WW8Num67z1">
    <w:name w:val="WW8Num67z1"/>
    <w:rsid w:val="00CF7745"/>
    <w:rPr>
      <w:b w:val="0"/>
      <w:color w:val="auto"/>
    </w:rPr>
  </w:style>
  <w:style w:type="character" w:customStyle="1" w:styleId="WW8Num73z0">
    <w:name w:val="WW8Num73z0"/>
    <w:rsid w:val="00CF7745"/>
    <w:rPr>
      <w:color w:val="auto"/>
    </w:rPr>
  </w:style>
  <w:style w:type="character" w:customStyle="1" w:styleId="WW8Num73z1">
    <w:name w:val="WW8Num73z1"/>
    <w:rsid w:val="00CF7745"/>
    <w:rPr>
      <w:b w:val="0"/>
      <w:color w:val="auto"/>
    </w:rPr>
  </w:style>
  <w:style w:type="character" w:customStyle="1" w:styleId="WW8Num74z0">
    <w:name w:val="WW8Num74z0"/>
    <w:rsid w:val="00CF7745"/>
    <w:rPr>
      <w:rFonts w:ascii="Symbol" w:hAnsi="Symbol" w:cs="Symbol"/>
    </w:rPr>
  </w:style>
  <w:style w:type="character" w:customStyle="1" w:styleId="WW8Num74z1">
    <w:name w:val="WW8Num74z1"/>
    <w:rsid w:val="00CF7745"/>
    <w:rPr>
      <w:rFonts w:ascii="Courier New" w:hAnsi="Courier New" w:cs="Courier New"/>
    </w:rPr>
  </w:style>
  <w:style w:type="character" w:customStyle="1" w:styleId="WW8Num74z2">
    <w:name w:val="WW8Num74z2"/>
    <w:rsid w:val="00CF7745"/>
    <w:rPr>
      <w:rFonts w:ascii="Wingdings" w:hAnsi="Wingdings" w:cs="Wingdings"/>
    </w:rPr>
  </w:style>
  <w:style w:type="character" w:customStyle="1" w:styleId="WW8Num75z0">
    <w:name w:val="WW8Num75z0"/>
    <w:rsid w:val="00CF7745"/>
    <w:rPr>
      <w:color w:val="auto"/>
    </w:rPr>
  </w:style>
  <w:style w:type="character" w:customStyle="1" w:styleId="WW8Num75z1">
    <w:name w:val="WW8Num75z1"/>
    <w:rsid w:val="00CF7745"/>
    <w:rPr>
      <w:b w:val="0"/>
      <w:color w:val="auto"/>
    </w:rPr>
  </w:style>
  <w:style w:type="character" w:customStyle="1" w:styleId="WW8Num76z0">
    <w:name w:val="WW8Num76z0"/>
    <w:rsid w:val="00CF7745"/>
    <w:rPr>
      <w:color w:val="auto"/>
    </w:rPr>
  </w:style>
  <w:style w:type="character" w:customStyle="1" w:styleId="WW8Num76z1">
    <w:name w:val="WW8Num76z1"/>
    <w:rsid w:val="00CF7745"/>
    <w:rPr>
      <w:b w:val="0"/>
      <w:color w:val="auto"/>
    </w:rPr>
  </w:style>
  <w:style w:type="character" w:customStyle="1" w:styleId="WW8Num78z0">
    <w:name w:val="WW8Num78z0"/>
    <w:rsid w:val="00CF7745"/>
    <w:rPr>
      <w:color w:val="auto"/>
    </w:rPr>
  </w:style>
  <w:style w:type="character" w:customStyle="1" w:styleId="WW8Num78z1">
    <w:name w:val="WW8Num78z1"/>
    <w:rsid w:val="00CF7745"/>
    <w:rPr>
      <w:b w:val="0"/>
      <w:color w:val="auto"/>
    </w:rPr>
  </w:style>
  <w:style w:type="character" w:customStyle="1" w:styleId="WW8Num81z0">
    <w:name w:val="WW8Num81z0"/>
    <w:rsid w:val="00CF7745"/>
    <w:rPr>
      <w:color w:val="auto"/>
    </w:rPr>
  </w:style>
  <w:style w:type="character" w:customStyle="1" w:styleId="WW8Num81z1">
    <w:name w:val="WW8Num81z1"/>
    <w:rsid w:val="00CF7745"/>
    <w:rPr>
      <w:b w:val="0"/>
      <w:color w:val="auto"/>
    </w:rPr>
  </w:style>
  <w:style w:type="character" w:customStyle="1" w:styleId="WW-Absatz-Standardschriftart11111">
    <w:name w:val="WW-Absatz-Standardschriftart11111"/>
    <w:rsid w:val="00CF7745"/>
  </w:style>
  <w:style w:type="character" w:customStyle="1" w:styleId="NumberingSymbols">
    <w:name w:val="Numbering Symbols"/>
    <w:rsid w:val="00CF7745"/>
  </w:style>
  <w:style w:type="character" w:customStyle="1" w:styleId="Internetlink">
    <w:name w:val="Internet link"/>
    <w:rsid w:val="00CF7745"/>
    <w:rPr>
      <w:color w:val="000080"/>
      <w:u w:val="single"/>
    </w:rPr>
  </w:style>
  <w:style w:type="paragraph" w:customStyle="1" w:styleId="Ttulo10">
    <w:name w:val="Título1"/>
    <w:basedOn w:val="Normal"/>
    <w:next w:val="Corpodetexto"/>
    <w:rsid w:val="00CF7745"/>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CF7745"/>
    <w:rPr>
      <w:sz w:val="26"/>
      <w:lang w:eastAsia="ar-SA"/>
    </w:rPr>
  </w:style>
  <w:style w:type="paragraph" w:customStyle="1" w:styleId="Standard">
    <w:name w:val="Standard"/>
    <w:rsid w:val="00CF7745"/>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Recuodecorpodetexto22">
    <w:name w:val="Recuo de corpo de texto 22"/>
    <w:basedOn w:val="Normal"/>
    <w:rsid w:val="00CF7745"/>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CF7745"/>
    <w:rPr>
      <w:sz w:val="26"/>
      <w:lang w:eastAsia="ar-SA"/>
    </w:rPr>
  </w:style>
  <w:style w:type="character" w:customStyle="1" w:styleId="RodapChar1">
    <w:name w:val="Rodapé Char1"/>
    <w:rsid w:val="00CF7745"/>
    <w:rPr>
      <w:sz w:val="26"/>
      <w:lang w:eastAsia="ar-SA"/>
    </w:rPr>
  </w:style>
  <w:style w:type="paragraph" w:customStyle="1" w:styleId="Corpodetexto23">
    <w:name w:val="Corpo de texto 23"/>
    <w:basedOn w:val="Normal"/>
    <w:rsid w:val="00CF7745"/>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CF7745"/>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CF7745"/>
    <w:pPr>
      <w:tabs>
        <w:tab w:val="left" w:pos="720"/>
      </w:tabs>
      <w:suppressAutoHyphens/>
      <w:autoSpaceDE/>
      <w:autoSpaceDN/>
      <w:jc w:val="both"/>
    </w:pPr>
    <w:rPr>
      <w:sz w:val="22"/>
      <w:lang w:eastAsia="ar-SA"/>
    </w:rPr>
  </w:style>
  <w:style w:type="character" w:customStyle="1" w:styleId="CabealhoChar1">
    <w:name w:val="Cabeçalho Char1"/>
    <w:rsid w:val="00CF7745"/>
    <w:rPr>
      <w:sz w:val="26"/>
      <w:lang w:eastAsia="ar-SA"/>
    </w:rPr>
  </w:style>
  <w:style w:type="character" w:customStyle="1" w:styleId="TextodebaloChar1">
    <w:name w:val="Texto de balão Char1"/>
    <w:rsid w:val="00CF7745"/>
    <w:rPr>
      <w:rFonts w:ascii="Tahoma" w:hAnsi="Tahoma" w:cs="Tahoma"/>
      <w:sz w:val="16"/>
      <w:szCs w:val="16"/>
      <w:lang w:eastAsia="ar-SA"/>
    </w:rPr>
  </w:style>
  <w:style w:type="character" w:customStyle="1" w:styleId="SubttuloChar1">
    <w:name w:val="Subtítulo Char1"/>
    <w:rsid w:val="00CF7745"/>
    <w:rPr>
      <w:rFonts w:ascii="Arial" w:eastAsia="Arial Unicode MS" w:hAnsi="Arial" w:cs="Tahoma"/>
      <w:bCs/>
      <w:i/>
      <w:iCs/>
      <w:sz w:val="28"/>
      <w:szCs w:val="28"/>
      <w:lang w:eastAsia="ar-SA"/>
    </w:rPr>
  </w:style>
  <w:style w:type="paragraph" w:customStyle="1" w:styleId="WW-Padro12">
    <w:name w:val="WW-Padrão12"/>
    <w:rsid w:val="00CF774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ormal2">
    <w:name w:val="Normal2"/>
    <w:basedOn w:val="Normal"/>
    <w:rsid w:val="00CF7745"/>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CF7745"/>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CF7745"/>
    <w:pPr>
      <w:keepNext/>
      <w:spacing w:before="240" w:after="120"/>
    </w:pPr>
    <w:rPr>
      <w:rFonts w:ascii="Arial" w:eastAsia="Microsoft YaHei" w:hAnsi="Arial" w:cs="Arial"/>
      <w:sz w:val="28"/>
      <w:szCs w:val="28"/>
    </w:rPr>
  </w:style>
  <w:style w:type="paragraph" w:customStyle="1" w:styleId="Textbody">
    <w:name w:val="Text body"/>
    <w:basedOn w:val="Standard"/>
    <w:rsid w:val="00CF7745"/>
    <w:pPr>
      <w:spacing w:after="120"/>
    </w:pPr>
  </w:style>
  <w:style w:type="paragraph" w:customStyle="1" w:styleId="Index">
    <w:name w:val="Index"/>
    <w:basedOn w:val="Standard"/>
    <w:rsid w:val="00CF7745"/>
    <w:pPr>
      <w:suppressLineNumbers/>
    </w:pPr>
  </w:style>
  <w:style w:type="paragraph" w:customStyle="1" w:styleId="TableContents">
    <w:name w:val="Table Contents"/>
    <w:basedOn w:val="Standard"/>
    <w:rsid w:val="00CF7745"/>
    <w:pPr>
      <w:suppressLineNumbers/>
    </w:pPr>
  </w:style>
  <w:style w:type="paragraph" w:customStyle="1" w:styleId="Normal0">
    <w:name w:val="[Normal]"/>
    <w:rsid w:val="00CF7745"/>
    <w:pPr>
      <w:suppressAutoHyphens/>
      <w:spacing w:after="0" w:line="240" w:lineRule="auto"/>
      <w:textAlignment w:val="baseline"/>
    </w:pPr>
    <w:rPr>
      <w:rFonts w:ascii="Arial" w:eastAsia="Arial" w:hAnsi="Arial" w:cs="Calibri"/>
      <w:kern w:val="1"/>
      <w:sz w:val="24"/>
      <w:szCs w:val="20"/>
      <w:lang w:val="en-US" w:eastAsia="ar-SA"/>
    </w:rPr>
  </w:style>
  <w:style w:type="paragraph" w:customStyle="1" w:styleId="TableHeading">
    <w:name w:val="Table Heading"/>
    <w:basedOn w:val="TableContents"/>
    <w:rsid w:val="00CF7745"/>
    <w:pPr>
      <w:jc w:val="center"/>
    </w:pPr>
    <w:rPr>
      <w:b/>
      <w:bCs/>
    </w:rPr>
  </w:style>
  <w:style w:type="paragraph" w:customStyle="1" w:styleId="Normal10">
    <w:name w:val="Normal1"/>
    <w:basedOn w:val="Standard"/>
    <w:rsid w:val="00CF7745"/>
    <w:pPr>
      <w:autoSpaceDE w:val="0"/>
    </w:pPr>
    <w:rPr>
      <w:rFonts w:ascii="Arial" w:eastAsia="Arial" w:hAnsi="Arial" w:cs="Arial"/>
      <w:color w:val="000000"/>
    </w:rPr>
  </w:style>
  <w:style w:type="paragraph" w:customStyle="1" w:styleId="Contedodetabela">
    <w:name w:val="Conteúdo de tabela"/>
    <w:basedOn w:val="Textbody"/>
    <w:rsid w:val="00CF7745"/>
    <w:rPr>
      <w:rFonts w:cs="Times New Roman"/>
      <w:szCs w:val="20"/>
      <w:lang w:val="pt-PT"/>
    </w:rPr>
  </w:style>
  <w:style w:type="paragraph" w:customStyle="1" w:styleId="Ttulodetabela">
    <w:name w:val="Título de tabela"/>
    <w:basedOn w:val="Contedodetabela"/>
    <w:rsid w:val="00CF7745"/>
    <w:pPr>
      <w:suppressLineNumbers/>
      <w:jc w:val="center"/>
    </w:pPr>
    <w:rPr>
      <w:b/>
      <w:bCs/>
    </w:rPr>
  </w:style>
  <w:style w:type="numbering" w:customStyle="1" w:styleId="WW8Num12">
    <w:name w:val="WW8Num12"/>
    <w:basedOn w:val="Semlista"/>
    <w:rsid w:val="00CF7745"/>
    <w:pPr>
      <w:numPr>
        <w:numId w:val="14"/>
      </w:numPr>
    </w:pPr>
  </w:style>
  <w:style w:type="numbering" w:customStyle="1" w:styleId="WW8Num96">
    <w:name w:val="WW8Num96"/>
    <w:basedOn w:val="Semlista"/>
    <w:rsid w:val="00CF7745"/>
    <w:pPr>
      <w:numPr>
        <w:numId w:val="15"/>
      </w:numPr>
    </w:pPr>
  </w:style>
  <w:style w:type="numbering" w:customStyle="1" w:styleId="WW8Num105">
    <w:name w:val="WW8Num105"/>
    <w:basedOn w:val="Semlista"/>
    <w:rsid w:val="00CF7745"/>
    <w:pPr>
      <w:numPr>
        <w:numId w:val="16"/>
      </w:numPr>
    </w:pPr>
  </w:style>
  <w:style w:type="numbering" w:customStyle="1" w:styleId="Numbering3">
    <w:name w:val="Numbering 3"/>
    <w:basedOn w:val="Semlista"/>
    <w:rsid w:val="00CF7745"/>
    <w:pPr>
      <w:numPr>
        <w:numId w:val="17"/>
      </w:numPr>
    </w:pPr>
  </w:style>
  <w:style w:type="numbering" w:customStyle="1" w:styleId="WW8Num4">
    <w:name w:val="WW8Num4"/>
    <w:basedOn w:val="Semlista"/>
    <w:rsid w:val="00CF7745"/>
    <w:pPr>
      <w:numPr>
        <w:numId w:val="18"/>
      </w:numPr>
    </w:pPr>
  </w:style>
  <w:style w:type="numbering" w:customStyle="1" w:styleId="WW8Num3">
    <w:name w:val="WW8Num3"/>
    <w:basedOn w:val="Semlista"/>
    <w:rsid w:val="00CF7745"/>
    <w:pPr>
      <w:numPr>
        <w:numId w:val="19"/>
      </w:numPr>
    </w:pPr>
  </w:style>
  <w:style w:type="numbering" w:customStyle="1" w:styleId="WW8Num5">
    <w:name w:val="WW8Num5"/>
    <w:basedOn w:val="Semlista"/>
    <w:rsid w:val="00CF7745"/>
    <w:pPr>
      <w:numPr>
        <w:numId w:val="20"/>
      </w:numPr>
    </w:pPr>
  </w:style>
  <w:style w:type="numbering" w:customStyle="1" w:styleId="WW8Num6">
    <w:name w:val="WW8Num6"/>
    <w:basedOn w:val="Semlista"/>
    <w:rsid w:val="00CF7745"/>
    <w:pPr>
      <w:numPr>
        <w:numId w:val="21"/>
      </w:numPr>
    </w:pPr>
  </w:style>
  <w:style w:type="numbering" w:customStyle="1" w:styleId="WW8Num2">
    <w:name w:val="WW8Num2"/>
    <w:basedOn w:val="Semlista"/>
    <w:rsid w:val="00CF7745"/>
    <w:pPr>
      <w:numPr>
        <w:numId w:val="22"/>
      </w:numPr>
    </w:pPr>
  </w:style>
  <w:style w:type="numbering" w:customStyle="1" w:styleId="WW8Num7">
    <w:name w:val="WW8Num7"/>
    <w:basedOn w:val="Semlista"/>
    <w:rsid w:val="00CF7745"/>
    <w:pPr>
      <w:numPr>
        <w:numId w:val="23"/>
      </w:numPr>
    </w:pPr>
  </w:style>
  <w:style w:type="paragraph" w:customStyle="1" w:styleId="GradeMdia21">
    <w:name w:val="Grade Média 21"/>
    <w:uiPriority w:val="1"/>
    <w:qFormat/>
    <w:rsid w:val="00CF7745"/>
    <w:pPr>
      <w:spacing w:after="0" w:line="240" w:lineRule="auto"/>
    </w:pPr>
    <w:rPr>
      <w:rFonts w:ascii="Calibri" w:eastAsia="Calibri" w:hAnsi="Calibri" w:cs="Times New Roman"/>
    </w:rPr>
  </w:style>
  <w:style w:type="paragraph" w:customStyle="1" w:styleId="BodyText1">
    <w:name w:val="Body Text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BodyText31">
    <w:name w:val="Body Text 31"/>
    <w:basedOn w:val="Normal"/>
    <w:rsid w:val="00CF7745"/>
    <w:pPr>
      <w:suppressAutoHyphens/>
      <w:autoSpaceDE/>
      <w:autoSpaceDN/>
      <w:ind w:right="51"/>
      <w:jc w:val="both"/>
    </w:pPr>
    <w:rPr>
      <w:rFonts w:ascii="Arial" w:hAnsi="Arial"/>
      <w:i/>
      <w:sz w:val="24"/>
      <w:lang w:eastAsia="ar-SA"/>
    </w:rPr>
  </w:style>
  <w:style w:type="paragraph" w:customStyle="1" w:styleId="BodyText21">
    <w:name w:val="Body Text 21"/>
    <w:basedOn w:val="Normal"/>
    <w:rsid w:val="00CF7745"/>
    <w:pPr>
      <w:widowControl w:val="0"/>
      <w:autoSpaceDE/>
      <w:autoSpaceDN/>
      <w:jc w:val="both"/>
    </w:pPr>
    <w:rPr>
      <w:rFonts w:ascii="Arial" w:hAnsi="Arial"/>
      <w:sz w:val="24"/>
    </w:rPr>
  </w:style>
  <w:style w:type="paragraph" w:customStyle="1" w:styleId="A290570">
    <w:name w:val="_A290570"/>
    <w:basedOn w:val="Normal"/>
    <w:semiHidden/>
    <w:unhideWhenUsed/>
    <w:rsid w:val="00CF7745"/>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CF7745"/>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CF7745"/>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CF7745"/>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CF7745"/>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CF7745"/>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CF7745"/>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CF7745"/>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CF7745"/>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CF7745"/>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CF7745"/>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CF7745"/>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CF7745"/>
    <w:rPr>
      <w:i/>
      <w:iCs/>
      <w:color w:val="404040"/>
    </w:rPr>
  </w:style>
  <w:style w:type="character" w:customStyle="1" w:styleId="Textodocorpo2">
    <w:name w:val="Texto do corpo (2)"/>
    <w:rsid w:val="00CF7745"/>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CF7745"/>
    <w:pPr>
      <w:autoSpaceDE/>
      <w:autoSpaceDN/>
    </w:pPr>
  </w:style>
  <w:style w:type="character" w:customStyle="1" w:styleId="TextodenotaderodapChar">
    <w:name w:val="Texto de nota de rodapé Char"/>
    <w:basedOn w:val="Fontepargpadro"/>
    <w:link w:val="Textodenotaderodap"/>
    <w:rsid w:val="00CF7745"/>
    <w:rPr>
      <w:rFonts w:ascii="Times New Roman" w:eastAsia="Times New Roman" w:hAnsi="Times New Roman" w:cs="Times New Roman"/>
      <w:sz w:val="20"/>
      <w:szCs w:val="20"/>
      <w:lang w:eastAsia="pt-BR"/>
    </w:rPr>
  </w:style>
  <w:style w:type="character" w:styleId="Refdenotaderodap">
    <w:name w:val="footnote reference"/>
    <w:rsid w:val="00CF7745"/>
    <w:rPr>
      <w:vertAlign w:val="superscript"/>
    </w:rPr>
  </w:style>
  <w:style w:type="table" w:styleId="Tabelaprofissional">
    <w:name w:val="Table Professional"/>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0262">
      <w:bodyDiv w:val="1"/>
      <w:marLeft w:val="0"/>
      <w:marRight w:val="0"/>
      <w:marTop w:val="0"/>
      <w:marBottom w:val="0"/>
      <w:divBdr>
        <w:top w:val="none" w:sz="0" w:space="0" w:color="auto"/>
        <w:left w:val="none" w:sz="0" w:space="0" w:color="auto"/>
        <w:bottom w:val="none" w:sz="0" w:space="0" w:color="auto"/>
        <w:right w:val="none" w:sz="0" w:space="0" w:color="auto"/>
      </w:divBdr>
    </w:div>
    <w:div w:id="14113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Protocolo P.Preto</cp:lastModifiedBy>
  <cp:revision>2</cp:revision>
  <dcterms:created xsi:type="dcterms:W3CDTF">2016-08-29T20:46:00Z</dcterms:created>
  <dcterms:modified xsi:type="dcterms:W3CDTF">2016-08-29T20:46:00Z</dcterms:modified>
</cp:coreProperties>
</file>