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B" w:rsidRDefault="00070DDB" w:rsidP="00070DDB">
      <w:pPr>
        <w:rPr>
          <w:rFonts w:ascii="Arial" w:hAnsi="Arial" w:cs="Arial"/>
        </w:rPr>
      </w:pPr>
    </w:p>
    <w:p w:rsidR="009F747B" w:rsidRDefault="009F747B" w:rsidP="009F747B">
      <w:pPr>
        <w:jc w:val="center"/>
        <w:rPr>
          <w:b/>
          <w:sz w:val="28"/>
          <w:szCs w:val="28"/>
        </w:rPr>
      </w:pPr>
    </w:p>
    <w:p w:rsidR="00E21250" w:rsidRDefault="00E21250" w:rsidP="00E212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ADITIVO 046/2016</w:t>
      </w:r>
    </w:p>
    <w:p w:rsidR="00E21250" w:rsidRDefault="00E21250" w:rsidP="00E21250">
      <w:pPr>
        <w:jc w:val="center"/>
        <w:rPr>
          <w:rFonts w:ascii="Arial" w:hAnsi="Arial" w:cs="Arial"/>
          <w:b/>
        </w:rPr>
      </w:pPr>
    </w:p>
    <w:p w:rsidR="00E21250" w:rsidRDefault="00E21250" w:rsidP="00E2125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CONTRATO ADITADO N.º </w:t>
      </w:r>
      <w:r>
        <w:rPr>
          <w:rFonts w:ascii="Arial" w:hAnsi="Arial" w:cs="Arial"/>
          <w:b/>
          <w:sz w:val="23"/>
          <w:szCs w:val="23"/>
        </w:rPr>
        <w:t>117/2016</w:t>
      </w:r>
    </w:p>
    <w:p w:rsidR="00E21250" w:rsidRDefault="00E21250" w:rsidP="00E21250">
      <w:pPr>
        <w:jc w:val="center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Primeiro Termo aditivo ao Contrato de </w:t>
      </w:r>
      <w:r>
        <w:rPr>
          <w:rFonts w:ascii="Arial" w:hAnsi="Arial" w:cs="Arial"/>
          <w:b/>
          <w:sz w:val="23"/>
          <w:szCs w:val="23"/>
        </w:rPr>
        <w:t>FORNECIMENTO DE TUBOS DE CONCRETO</w:t>
      </w:r>
      <w:r>
        <w:rPr>
          <w:rFonts w:ascii="Arial" w:hAnsi="Arial" w:cs="Arial"/>
        </w:rPr>
        <w:t xml:space="preserve">, celebrado entre o MUNICÍPIO DE PINHEIRO PRETO, ESTADO DE SANTA CATARINA, e a empresa </w:t>
      </w:r>
      <w:r>
        <w:rPr>
          <w:rFonts w:ascii="Arial" w:hAnsi="Arial" w:cs="Arial"/>
          <w:sz w:val="23"/>
          <w:szCs w:val="23"/>
        </w:rPr>
        <w:t>DELCIR BOESING ME</w:t>
      </w:r>
      <w:r>
        <w:rPr>
          <w:rFonts w:ascii="Arial" w:hAnsi="Arial" w:cs="Arial"/>
        </w:rPr>
        <w:t xml:space="preserve">, autorizado através do Processo nº </w:t>
      </w:r>
      <w:r>
        <w:rPr>
          <w:rFonts w:ascii="Arial" w:hAnsi="Arial" w:cs="Arial"/>
          <w:sz w:val="23"/>
          <w:szCs w:val="23"/>
        </w:rPr>
        <w:t>076/2016, Licitação n. 022/2016</w:t>
      </w:r>
      <w:r>
        <w:rPr>
          <w:rFonts w:ascii="Arial" w:hAnsi="Arial" w:cs="Arial"/>
        </w:rPr>
        <w:t>, modalidade PREGÃO PRESENCIAL.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CONTRATANTE:</w:t>
      </w:r>
      <w:r>
        <w:rPr>
          <w:rFonts w:ascii="Arial" w:hAnsi="Arial" w:cs="Arial"/>
        </w:rPr>
        <w:t xml:space="preserve"> MUNICÍPIO DE PINHEIRO PRETO</w:t>
      </w: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CNPJ-MF nº. 82.827.148/0001-69</w:t>
      </w: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Endereço (sede): Avenida Mal. Costa e Silva, 111</w:t>
      </w: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Centro, Pinheiro Preto - SC.</w:t>
      </w: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Representada por: EUZEBIO CALISTO VIECELI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CONTRATADA</w:t>
      </w:r>
      <w:r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Empresa: DELCIR BOESING ME</w:t>
      </w:r>
    </w:p>
    <w:p w:rsidR="00E21250" w:rsidRDefault="00E21250" w:rsidP="00E212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CNPJ-MF n.º. 07.515.006/0001-40</w:t>
      </w:r>
    </w:p>
    <w:p w:rsidR="00E21250" w:rsidRDefault="00E21250" w:rsidP="00E212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Endereço: Rodovia SC 303, km 200, </w:t>
      </w:r>
    </w:p>
    <w:p w:rsidR="00E21250" w:rsidRDefault="00E21250" w:rsidP="00E212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Bairro Vila </w:t>
      </w:r>
      <w:proofErr w:type="spellStart"/>
      <w:r>
        <w:rPr>
          <w:rFonts w:ascii="Arial" w:hAnsi="Arial" w:cs="Arial"/>
          <w:sz w:val="23"/>
          <w:szCs w:val="23"/>
        </w:rPr>
        <w:t>Bressan</w:t>
      </w:r>
      <w:proofErr w:type="spellEnd"/>
      <w:r>
        <w:rPr>
          <w:rFonts w:ascii="Arial" w:hAnsi="Arial" w:cs="Arial"/>
          <w:sz w:val="23"/>
          <w:szCs w:val="23"/>
        </w:rPr>
        <w:t>, Pinheiro Preto– SC</w:t>
      </w:r>
    </w:p>
    <w:p w:rsidR="00E21250" w:rsidRDefault="00E21250" w:rsidP="00E212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CEP: 89570-000</w:t>
      </w:r>
    </w:p>
    <w:p w:rsidR="00E21250" w:rsidRDefault="00E21250" w:rsidP="00E2125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Representada por: DELCIR BOESING</w:t>
      </w:r>
    </w:p>
    <w:p w:rsidR="00E21250" w:rsidRDefault="00E21250" w:rsidP="00E21250">
      <w:pPr>
        <w:jc w:val="both"/>
        <w:rPr>
          <w:rFonts w:ascii="Arial" w:hAnsi="Arial" w:cs="Arial"/>
          <w:b/>
        </w:rPr>
      </w:pPr>
    </w:p>
    <w:p w:rsidR="00E21250" w:rsidRDefault="00E21250" w:rsidP="00E2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PRIMEIRA: DO CONTRATO A SER ADITADO</w:t>
      </w:r>
    </w:p>
    <w:p w:rsidR="00E21250" w:rsidRDefault="00E21250" w:rsidP="00E21250">
      <w:pPr>
        <w:jc w:val="both"/>
        <w:rPr>
          <w:rFonts w:ascii="Arial" w:hAnsi="Arial" w:cs="Arial"/>
          <w:b/>
        </w:rPr>
      </w:pPr>
    </w:p>
    <w:p w:rsidR="00E21250" w:rsidRDefault="00E21250" w:rsidP="00E2125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tem por objeto o fornecimento de tubos de concreto.</w:t>
      </w:r>
    </w:p>
    <w:p w:rsidR="00E21250" w:rsidRDefault="00E21250" w:rsidP="00E21250">
      <w:pPr>
        <w:jc w:val="both"/>
        <w:rPr>
          <w:rFonts w:ascii="Arial" w:hAnsi="Arial" w:cs="Arial"/>
          <w:b/>
        </w:rPr>
      </w:pPr>
    </w:p>
    <w:p w:rsidR="00E21250" w:rsidRDefault="00E21250" w:rsidP="00E2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SEGUNDA: DO ADITAMENTO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Após solicitação do secretário de Transportes e Obras, verificou-se a necessidade do presente termo aditivo para aquisição de tubos de concreto de 40, a fim de dar início na Obra de Pavimentação Asfáltica na rua de acesso ao Bairro Tranquilo </w:t>
      </w:r>
      <w:proofErr w:type="spellStart"/>
      <w:r>
        <w:rPr>
          <w:rFonts w:ascii="Arial" w:hAnsi="Arial" w:cs="Arial"/>
        </w:rPr>
        <w:t>Guzzi</w:t>
      </w:r>
      <w:proofErr w:type="spellEnd"/>
      <w:r>
        <w:rPr>
          <w:rFonts w:ascii="Arial" w:hAnsi="Arial" w:cs="Arial"/>
        </w:rPr>
        <w:t>, referente verba do governo estadual.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TUBOS DE 40x1,00 CM – 186 UNIDADES</w:t>
      </w:r>
    </w:p>
    <w:p w:rsidR="00E21250" w:rsidRDefault="00E21250" w:rsidP="00E2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PREÇO UNITÁRIO: R$ 33,87</w:t>
      </w:r>
    </w:p>
    <w:p w:rsidR="00E21250" w:rsidRDefault="00E21250" w:rsidP="00E2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PREÇO TOTAL: R$ 6.299,82</w:t>
      </w:r>
    </w:p>
    <w:p w:rsidR="00E21250" w:rsidRDefault="00E21250" w:rsidP="00E21250">
      <w:pPr>
        <w:jc w:val="both"/>
        <w:rPr>
          <w:rFonts w:ascii="Arial" w:hAnsi="Arial" w:cs="Arial"/>
          <w:color w:val="FF0000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  Em</w:t>
      </w:r>
      <w:proofErr w:type="gramEnd"/>
      <w:r>
        <w:rPr>
          <w:rFonts w:ascii="Arial" w:hAnsi="Arial" w:cs="Arial"/>
        </w:rPr>
        <w:t xml:space="preserve"> razão das causas supervenientes que oneraram o contrato, é promovido o aditivo, no valor total de R$ 6.299,82  (seis mil, duzentos e noventa e nove reais e oitenta e dois centavos).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A mão de obra da parte de tubulação será executada pela Prefeitura e a pavimentação asfáltica, pela empresa Gaia, sem custos para a Administração Municipal. 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  <w:b/>
        </w:rPr>
      </w:pPr>
    </w:p>
    <w:p w:rsidR="00E21250" w:rsidRDefault="00E21250" w:rsidP="00E212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TERCEIRA: DISPOSIÇÕES GERAIS</w:t>
      </w:r>
    </w:p>
    <w:p w:rsidR="00E21250" w:rsidRDefault="00E21250" w:rsidP="00E21250">
      <w:pPr>
        <w:jc w:val="center"/>
        <w:rPr>
          <w:rFonts w:ascii="Arial" w:hAnsi="Arial" w:cs="Arial"/>
          <w:b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 As</w:t>
      </w:r>
      <w:proofErr w:type="gramEnd"/>
      <w:r>
        <w:rPr>
          <w:rFonts w:ascii="Arial" w:hAnsi="Arial" w:cs="Arial"/>
        </w:rPr>
        <w:t xml:space="preserve"> demais cláusulas do contrato nº </w:t>
      </w:r>
      <w:r>
        <w:rPr>
          <w:rFonts w:ascii="Arial" w:hAnsi="Arial" w:cs="Arial"/>
          <w:b/>
          <w:sz w:val="22"/>
          <w:szCs w:val="22"/>
        </w:rPr>
        <w:t>117/2016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</w:rPr>
        <w:t>continuam inalteradas, as quais são reiteradas e ratificadas pelas partes.</w:t>
      </w:r>
    </w:p>
    <w:p w:rsidR="00E21250" w:rsidRDefault="00E21250" w:rsidP="00E21250">
      <w:pPr>
        <w:jc w:val="both"/>
        <w:rPr>
          <w:rFonts w:ascii="Arial" w:hAnsi="Arial" w:cs="Arial"/>
          <w:b/>
          <w:bCs/>
          <w:u w:val="single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O presente aditamento tem como amparo legal a Lei n. 8.666/93 (Art. 57, § 2º), bem como o item 16.10 do edital convocatório da licitação e cláusula VII, item 9.1, do contrato ora aditado. </w:t>
      </w:r>
    </w:p>
    <w:p w:rsidR="00E21250" w:rsidRDefault="00E21250" w:rsidP="00E21250">
      <w:pPr>
        <w:jc w:val="both"/>
        <w:rPr>
          <w:rFonts w:ascii="Arial" w:hAnsi="Arial" w:cs="Arial"/>
          <w:b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acordarem, firmam este instrumento de aditamento, em quatro vias, de igual teor e forma, perante duas testemunhas abaixo assinadas.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Pinheiro Preto – SC, 07 de agosto de 2016.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MUNICÍPIO DE PINHEIRO PRETO      </w:t>
      </w:r>
    </w:p>
    <w:p w:rsidR="00E21250" w:rsidRDefault="00E21250" w:rsidP="00E21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EUZEBIO CALISTO VIECELI</w:t>
      </w:r>
    </w:p>
    <w:p w:rsidR="00E21250" w:rsidRDefault="00E21250" w:rsidP="00E21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E21250" w:rsidRDefault="00E21250" w:rsidP="00E2125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DELCIR BOESING ME</w:t>
      </w:r>
    </w:p>
    <w:p w:rsidR="00E21250" w:rsidRDefault="00E21250" w:rsidP="00E21250">
      <w:pPr>
        <w:jc w:val="center"/>
        <w:rPr>
          <w:rFonts w:ascii="Arial" w:hAnsi="Arial" w:cs="Arial"/>
          <w:sz w:val="22"/>
          <w:szCs w:val="22"/>
        </w:rPr>
      </w:pPr>
    </w:p>
    <w:p w:rsidR="00E21250" w:rsidRDefault="00E21250" w:rsidP="00E21250">
      <w:pPr>
        <w:jc w:val="center"/>
        <w:rPr>
          <w:rFonts w:ascii="Arial" w:hAnsi="Arial" w:cs="Arial"/>
          <w:sz w:val="22"/>
          <w:szCs w:val="22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1).................................................                2) ............................................</w:t>
      </w:r>
    </w:p>
    <w:p w:rsidR="00E21250" w:rsidRDefault="00E21250" w:rsidP="00E21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Nome:                                                       Nome:</w:t>
      </w:r>
    </w:p>
    <w:p w:rsidR="00E21250" w:rsidRDefault="00E21250" w:rsidP="00E212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CPF:                                                        CPF:</w:t>
      </w:r>
    </w:p>
    <w:p w:rsidR="009F747B" w:rsidRDefault="009F747B" w:rsidP="009F747B">
      <w:pPr>
        <w:jc w:val="center"/>
        <w:rPr>
          <w:b/>
          <w:sz w:val="28"/>
          <w:szCs w:val="28"/>
        </w:rPr>
      </w:pPr>
    </w:p>
    <w:p w:rsidR="00877260" w:rsidRDefault="00877260"/>
    <w:sectPr w:rsidR="0087726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D4" w:rsidRDefault="008F7FD4" w:rsidP="006D16FA">
      <w:r>
        <w:separator/>
      </w:r>
    </w:p>
  </w:endnote>
  <w:endnote w:type="continuationSeparator" w:id="0">
    <w:p w:rsidR="008F7FD4" w:rsidRDefault="008F7FD4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D4" w:rsidRDefault="008F7FD4" w:rsidP="006D16FA">
      <w:r>
        <w:separator/>
      </w:r>
    </w:p>
  </w:footnote>
  <w:footnote w:type="continuationSeparator" w:id="0">
    <w:p w:rsidR="008F7FD4" w:rsidRDefault="008F7FD4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0765"/>
    <w:multiLevelType w:val="hybridMultilevel"/>
    <w:tmpl w:val="D944C3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70DDB"/>
    <w:rsid w:val="00230658"/>
    <w:rsid w:val="0028113D"/>
    <w:rsid w:val="00373D24"/>
    <w:rsid w:val="004742F7"/>
    <w:rsid w:val="006D16FA"/>
    <w:rsid w:val="006E17AB"/>
    <w:rsid w:val="00722B39"/>
    <w:rsid w:val="00877260"/>
    <w:rsid w:val="008F7FD4"/>
    <w:rsid w:val="009647EC"/>
    <w:rsid w:val="009F747B"/>
    <w:rsid w:val="00A171A1"/>
    <w:rsid w:val="00A600BA"/>
    <w:rsid w:val="00A77DC6"/>
    <w:rsid w:val="00AE1AE6"/>
    <w:rsid w:val="00AE2B3F"/>
    <w:rsid w:val="00B06667"/>
    <w:rsid w:val="00C025B7"/>
    <w:rsid w:val="00C90A45"/>
    <w:rsid w:val="00C94762"/>
    <w:rsid w:val="00D22D5F"/>
    <w:rsid w:val="00DA111E"/>
    <w:rsid w:val="00E21250"/>
    <w:rsid w:val="00F04319"/>
    <w:rsid w:val="00FC3DC5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F04319"/>
  </w:style>
  <w:style w:type="character" w:styleId="nfase">
    <w:name w:val="Emphasis"/>
    <w:basedOn w:val="Fontepargpadro"/>
    <w:uiPriority w:val="20"/>
    <w:qFormat/>
    <w:rsid w:val="00F04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Sec Administração</cp:lastModifiedBy>
  <cp:revision>2</cp:revision>
  <cp:lastPrinted>2016-08-16T16:22:00Z</cp:lastPrinted>
  <dcterms:created xsi:type="dcterms:W3CDTF">2016-08-16T16:31:00Z</dcterms:created>
  <dcterms:modified xsi:type="dcterms:W3CDTF">2016-08-16T16:31:00Z</dcterms:modified>
</cp:coreProperties>
</file>