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5B" w:rsidRDefault="0084375B" w:rsidP="0084375B">
      <w:pPr>
        <w:jc w:val="center"/>
        <w:rPr>
          <w:rFonts w:ascii="Arial" w:hAnsi="Arial" w:cs="Arial"/>
          <w:b/>
          <w:sz w:val="23"/>
          <w:szCs w:val="23"/>
        </w:rPr>
      </w:pPr>
    </w:p>
    <w:p w:rsidR="0084375B" w:rsidRDefault="0084375B" w:rsidP="0084375B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LICITAÇÃO N. 008/2016</w:t>
      </w:r>
    </w:p>
    <w:p w:rsidR="0084375B" w:rsidRPr="002A5BCA" w:rsidRDefault="0084375B" w:rsidP="0084375B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MODALIDADE </w:t>
      </w:r>
      <w:r>
        <w:rPr>
          <w:rFonts w:ascii="Arial" w:hAnsi="Arial" w:cs="Arial"/>
          <w:b/>
          <w:sz w:val="23"/>
          <w:szCs w:val="23"/>
        </w:rPr>
        <w:t>TOMADA DE PREÇOS</w:t>
      </w:r>
    </w:p>
    <w:p w:rsidR="0084375B" w:rsidRPr="002A5BCA" w:rsidRDefault="0084375B" w:rsidP="0084375B">
      <w:pPr>
        <w:jc w:val="center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CONTRATO ADMINISTRATIVO N.º:</w:t>
      </w:r>
      <w:r>
        <w:rPr>
          <w:rFonts w:ascii="Arial" w:hAnsi="Arial" w:cs="Arial"/>
          <w:b/>
          <w:sz w:val="23"/>
          <w:szCs w:val="23"/>
        </w:rPr>
        <w:t xml:space="preserve"> 204/2016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3"/>
          <w:szCs w:val="23"/>
        </w:rPr>
        <w:t>GLOBAL</w:t>
      </w:r>
    </w:p>
    <w:p w:rsidR="0084375B" w:rsidRPr="002A5BCA" w:rsidRDefault="0084375B" w:rsidP="0084375B">
      <w:pPr>
        <w:jc w:val="center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Contrato de </w:t>
      </w:r>
      <w:r w:rsidRPr="002A5BCA">
        <w:rPr>
          <w:rFonts w:ascii="Arial" w:hAnsi="Arial" w:cs="Arial"/>
          <w:b/>
          <w:sz w:val="23"/>
          <w:szCs w:val="23"/>
        </w:rPr>
        <w:t>EXECUÇÃO DE OBRA DE ENGENHARIA</w:t>
      </w:r>
      <w:r w:rsidRPr="00326FBD">
        <w:rPr>
          <w:rFonts w:ascii="Arial" w:hAnsi="Arial" w:cs="Arial"/>
          <w:b/>
          <w:sz w:val="24"/>
          <w:szCs w:val="24"/>
        </w:rPr>
        <w:t xml:space="preserve">, consistente </w:t>
      </w:r>
      <w:r w:rsidRPr="00E6053E">
        <w:rPr>
          <w:rFonts w:ascii="Arial" w:hAnsi="Arial" w:cs="Arial"/>
          <w:b/>
          <w:sz w:val="23"/>
          <w:szCs w:val="23"/>
        </w:rPr>
        <w:t xml:space="preserve">na </w:t>
      </w:r>
      <w:r>
        <w:rPr>
          <w:rFonts w:ascii="Arial" w:hAnsi="Arial" w:cs="Arial"/>
          <w:b/>
          <w:sz w:val="23"/>
          <w:szCs w:val="23"/>
        </w:rPr>
        <w:t>construção de uma passarela de múltiplo uso anexa a ponte Humberto Bresolin,</w:t>
      </w:r>
      <w:r>
        <w:rPr>
          <w:rFonts w:ascii="Arial" w:hAnsi="Arial" w:cs="Arial"/>
          <w:b/>
          <w:sz w:val="24"/>
          <w:szCs w:val="24"/>
        </w:rPr>
        <w:t xml:space="preserve"> firmado pelo </w:t>
      </w:r>
      <w:r w:rsidRPr="00BC5AC7">
        <w:rPr>
          <w:rFonts w:ascii="Arial" w:hAnsi="Arial" w:cs="Arial"/>
          <w:sz w:val="24"/>
          <w:szCs w:val="24"/>
        </w:rPr>
        <w:t>Município de Pinheiro Preto 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3"/>
          <w:szCs w:val="23"/>
        </w:rPr>
        <w:t>FORPLAN ENGENHARIA LTDA</w:t>
      </w:r>
      <w:r w:rsidRPr="002A5BCA">
        <w:rPr>
          <w:rFonts w:ascii="Arial" w:hAnsi="Arial" w:cs="Arial"/>
          <w:sz w:val="23"/>
          <w:szCs w:val="23"/>
        </w:rPr>
        <w:t xml:space="preserve">, autorizado através do Processo n. </w:t>
      </w:r>
      <w:r>
        <w:rPr>
          <w:rFonts w:ascii="Arial" w:hAnsi="Arial" w:cs="Arial"/>
          <w:sz w:val="23"/>
          <w:szCs w:val="23"/>
        </w:rPr>
        <w:t>115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 e Licitação n. </w:t>
      </w:r>
      <w:r>
        <w:rPr>
          <w:rFonts w:ascii="Arial" w:hAnsi="Arial" w:cs="Arial"/>
          <w:sz w:val="23"/>
          <w:szCs w:val="23"/>
        </w:rPr>
        <w:t>008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>TOMADA DE PREÇOS</w:t>
      </w:r>
      <w:r w:rsidRPr="002A5BCA">
        <w:rPr>
          <w:rFonts w:ascii="Arial" w:hAnsi="Arial" w:cs="Arial"/>
          <w:sz w:val="23"/>
          <w:szCs w:val="23"/>
        </w:rPr>
        <w:t xml:space="preserve">, ficando as partes sujeitas, além do presente contrato, aos ditames do edital de licitação declinado e da Lei 8.666/93. 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CONTRATANTE:</w:t>
      </w:r>
      <w:r w:rsidRPr="002A5BCA">
        <w:rPr>
          <w:rFonts w:ascii="Arial" w:hAnsi="Arial" w:cs="Arial"/>
          <w:sz w:val="23"/>
          <w:szCs w:val="23"/>
        </w:rPr>
        <w:t xml:space="preserve"> MUNICÍPIO DE PINHEIRO PRETO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CNPJ-MF nº. 82.827.148/0001-69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Endereço: (sede): Avenida Mal. Costa e Silva, 111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 Centro, Pinheiro Preto -  SC.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</w:t>
      </w:r>
      <w:r w:rsidRPr="002A5BCA">
        <w:rPr>
          <w:rFonts w:ascii="Arial" w:hAnsi="Arial" w:cs="Arial"/>
          <w:sz w:val="23"/>
          <w:szCs w:val="23"/>
        </w:rPr>
        <w:t xml:space="preserve">Representada por:  </w:t>
      </w:r>
      <w:r>
        <w:rPr>
          <w:rFonts w:ascii="Arial" w:hAnsi="Arial" w:cs="Arial"/>
          <w:sz w:val="23"/>
          <w:szCs w:val="23"/>
        </w:rPr>
        <w:t>EUZEBIO CALISTO VIECELI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CONTRATADA</w:t>
      </w:r>
      <w:r w:rsidRPr="002A5BCA">
        <w:rPr>
          <w:rFonts w:ascii="Arial" w:hAnsi="Arial" w:cs="Arial"/>
          <w:sz w:val="23"/>
          <w:szCs w:val="23"/>
        </w:rPr>
        <w:t xml:space="preserve">: Empresa: </w:t>
      </w:r>
      <w:r>
        <w:rPr>
          <w:rFonts w:ascii="Arial" w:hAnsi="Arial" w:cs="Arial"/>
          <w:sz w:val="23"/>
          <w:szCs w:val="23"/>
        </w:rPr>
        <w:t>FORPLAN ENGENHARIA LTDA</w:t>
      </w:r>
    </w:p>
    <w:p w:rsidR="0084375B" w:rsidRPr="002A5BCA" w:rsidRDefault="0084375B" w:rsidP="0084375B">
      <w:pPr>
        <w:ind w:left="1416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CNPJ-MF n.º E OU CPF. </w:t>
      </w:r>
      <w:r>
        <w:rPr>
          <w:rFonts w:ascii="Arial" w:hAnsi="Arial" w:cs="Arial"/>
          <w:sz w:val="23"/>
          <w:szCs w:val="23"/>
        </w:rPr>
        <w:t>12.587.884/0001-01</w:t>
      </w:r>
    </w:p>
    <w:p w:rsidR="0084375B" w:rsidRPr="002A5BCA" w:rsidRDefault="0084375B" w:rsidP="0084375B">
      <w:pPr>
        <w:ind w:left="1416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Endereço: </w:t>
      </w:r>
      <w:r>
        <w:rPr>
          <w:rFonts w:ascii="Arial" w:hAnsi="Arial" w:cs="Arial"/>
          <w:sz w:val="23"/>
          <w:szCs w:val="23"/>
        </w:rPr>
        <w:t xml:space="preserve">Margens BR 282 – km 341 - Bairro Ernesto </w:t>
      </w:r>
      <w:proofErr w:type="spellStart"/>
      <w:r>
        <w:rPr>
          <w:rFonts w:ascii="Arial" w:hAnsi="Arial" w:cs="Arial"/>
          <w:sz w:val="23"/>
          <w:szCs w:val="23"/>
        </w:rPr>
        <w:t>Zortéa</w:t>
      </w:r>
      <w:proofErr w:type="spellEnd"/>
      <w:r>
        <w:rPr>
          <w:rFonts w:ascii="Arial" w:hAnsi="Arial" w:cs="Arial"/>
          <w:sz w:val="23"/>
          <w:szCs w:val="23"/>
        </w:rPr>
        <w:t>, Campos Novos – CEP: 89620-000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                   Representada por: </w:t>
      </w:r>
      <w:r>
        <w:rPr>
          <w:rFonts w:ascii="Arial" w:hAnsi="Arial" w:cs="Arial"/>
          <w:sz w:val="23"/>
          <w:szCs w:val="23"/>
        </w:rPr>
        <w:t>JOÃO FERNANDO FORNARA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3"/>
          <w:szCs w:val="23"/>
        </w:rPr>
        <w:t>008</w:t>
      </w:r>
      <w:r w:rsidRPr="002A5BCA">
        <w:rPr>
          <w:rFonts w:ascii="Arial" w:hAnsi="Arial" w:cs="Arial"/>
          <w:b/>
          <w:sz w:val="23"/>
          <w:szCs w:val="23"/>
        </w:rPr>
        <w:t>/201</w:t>
      </w:r>
      <w:r>
        <w:rPr>
          <w:rFonts w:ascii="Arial" w:hAnsi="Arial" w:cs="Arial"/>
          <w:b/>
          <w:sz w:val="23"/>
          <w:szCs w:val="23"/>
        </w:rPr>
        <w:t>6</w:t>
      </w:r>
      <w:r w:rsidRPr="002A5BCA">
        <w:rPr>
          <w:rFonts w:ascii="Arial" w:hAnsi="Arial" w:cs="Arial"/>
          <w:b/>
          <w:sz w:val="23"/>
          <w:szCs w:val="23"/>
        </w:rPr>
        <w:t xml:space="preserve"> – MODALIDADE </w:t>
      </w:r>
      <w:r>
        <w:rPr>
          <w:rFonts w:ascii="Arial" w:hAnsi="Arial" w:cs="Arial"/>
          <w:b/>
          <w:sz w:val="23"/>
          <w:szCs w:val="23"/>
        </w:rPr>
        <w:t>TOMADA DE PREÇOS</w:t>
      </w:r>
      <w:r w:rsidRPr="002A5BCA">
        <w:rPr>
          <w:rFonts w:ascii="Arial" w:hAnsi="Arial" w:cs="Arial"/>
          <w:b/>
          <w:sz w:val="23"/>
          <w:szCs w:val="23"/>
        </w:rPr>
        <w:t xml:space="preserve">, e Portaria nº </w:t>
      </w:r>
      <w:r>
        <w:rPr>
          <w:rFonts w:ascii="Arial" w:hAnsi="Arial" w:cs="Arial"/>
          <w:b/>
          <w:sz w:val="23"/>
          <w:szCs w:val="23"/>
        </w:rPr>
        <w:t>193 de 19 de abril de 2016.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PRIMEIRA - DO OBJETO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B253F8" w:rsidRDefault="0084375B" w:rsidP="0084375B">
      <w:pPr>
        <w:jc w:val="both"/>
        <w:rPr>
          <w:rFonts w:ascii="Arial" w:hAnsi="Arial" w:cs="Arial"/>
          <w:b/>
          <w:sz w:val="24"/>
          <w:szCs w:val="24"/>
        </w:rPr>
      </w:pPr>
      <w:r w:rsidRPr="00B253F8">
        <w:rPr>
          <w:rFonts w:ascii="Arial" w:hAnsi="Arial" w:cs="Arial"/>
          <w:sz w:val="24"/>
          <w:szCs w:val="24"/>
        </w:rPr>
        <w:t>O presente contrato tem por objeto ACOMETER a contratada a execução</w:t>
      </w:r>
      <w:r w:rsidRPr="00B253F8">
        <w:rPr>
          <w:rFonts w:ascii="Arial" w:hAnsi="Arial" w:cs="Arial"/>
          <w:b/>
          <w:sz w:val="24"/>
          <w:szCs w:val="24"/>
        </w:rPr>
        <w:t xml:space="preserve"> de obra de engenharia, consistente na construção de uma passarela de múltiplo uso anexa a ponte Humberto Bresolin, na forma do Projeto Básico aprovado através da Portaria nº 193, de 19 de abril de 2016, que passam a fazer parte integrante deste contrato independentemente de transcrição.</w:t>
      </w:r>
    </w:p>
    <w:p w:rsidR="0084375B" w:rsidRDefault="0084375B" w:rsidP="0084375B">
      <w:pPr>
        <w:jc w:val="both"/>
        <w:rPr>
          <w:rFonts w:ascii="Arial" w:hAnsi="Arial" w:cs="Arial"/>
          <w:sz w:val="24"/>
          <w:szCs w:val="24"/>
        </w:rPr>
      </w:pPr>
    </w:p>
    <w:p w:rsidR="0084375B" w:rsidRPr="00C869DE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C869DE">
        <w:rPr>
          <w:rFonts w:ascii="Arial" w:hAnsi="Arial" w:cs="Arial"/>
          <w:sz w:val="23"/>
          <w:szCs w:val="23"/>
        </w:rPr>
        <w:t>1.2</w:t>
      </w:r>
      <w:r>
        <w:rPr>
          <w:rFonts w:ascii="Arial" w:hAnsi="Arial" w:cs="Arial"/>
          <w:sz w:val="23"/>
          <w:szCs w:val="23"/>
        </w:rPr>
        <w:t xml:space="preserve"> </w:t>
      </w:r>
      <w:r w:rsidRPr="00C869DE">
        <w:rPr>
          <w:rFonts w:ascii="Arial" w:hAnsi="Arial" w:cs="Arial"/>
          <w:sz w:val="23"/>
          <w:szCs w:val="23"/>
        </w:rPr>
        <w:t>Deverá ser observado os preços de referência de cada item do orçamento.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8622A5">
        <w:rPr>
          <w:rFonts w:ascii="Arial" w:hAnsi="Arial" w:cs="Arial"/>
          <w:sz w:val="23"/>
          <w:szCs w:val="23"/>
        </w:rPr>
        <w:t xml:space="preserve">1.3 Passarela Metálica comprimento de 75,00 </w:t>
      </w:r>
      <w:proofErr w:type="spellStart"/>
      <w:r w:rsidRPr="008622A5">
        <w:rPr>
          <w:rFonts w:ascii="Arial" w:hAnsi="Arial" w:cs="Arial"/>
          <w:sz w:val="23"/>
          <w:szCs w:val="23"/>
        </w:rPr>
        <w:t>mts</w:t>
      </w:r>
      <w:proofErr w:type="spellEnd"/>
      <w:r w:rsidRPr="008622A5">
        <w:rPr>
          <w:rFonts w:ascii="Arial" w:hAnsi="Arial" w:cs="Arial"/>
          <w:sz w:val="23"/>
          <w:szCs w:val="23"/>
        </w:rPr>
        <w:t xml:space="preserve"> e largura de 2,76 </w:t>
      </w:r>
      <w:proofErr w:type="spellStart"/>
      <w:r w:rsidRPr="008622A5">
        <w:rPr>
          <w:rFonts w:ascii="Arial" w:hAnsi="Arial" w:cs="Arial"/>
          <w:sz w:val="23"/>
          <w:szCs w:val="23"/>
        </w:rPr>
        <w:t>mts</w:t>
      </w:r>
      <w:proofErr w:type="spellEnd"/>
      <w:r w:rsidRPr="008622A5">
        <w:rPr>
          <w:rFonts w:ascii="Arial" w:hAnsi="Arial" w:cs="Arial"/>
          <w:sz w:val="23"/>
          <w:szCs w:val="23"/>
        </w:rPr>
        <w:t>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1.4 Cabeceira de acesso a entrada nos dois lados da passarela.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1.5 Tora a instalação da estrutura deverá seguir as normas de segurança.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BC5AC7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V - </w:t>
      </w:r>
      <w:r w:rsidRPr="00BC5AC7">
        <w:rPr>
          <w:rFonts w:ascii="Arial" w:hAnsi="Arial" w:cs="Arial"/>
          <w:b/>
          <w:sz w:val="23"/>
          <w:szCs w:val="23"/>
          <w:u w:val="single"/>
        </w:rPr>
        <w:t>A obra de</w:t>
      </w:r>
      <w:r w:rsidR="00B253F8">
        <w:rPr>
          <w:rFonts w:ascii="Arial" w:hAnsi="Arial" w:cs="Arial"/>
          <w:b/>
          <w:sz w:val="23"/>
          <w:szCs w:val="23"/>
          <w:u w:val="single"/>
        </w:rPr>
        <w:t>verá ser executada no prazo de 5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="00B253F8">
        <w:rPr>
          <w:rFonts w:ascii="Arial" w:hAnsi="Arial" w:cs="Arial"/>
          <w:b/>
          <w:sz w:val="23"/>
          <w:szCs w:val="23"/>
          <w:u w:val="single"/>
        </w:rPr>
        <w:t>cinco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meses, CONTADOS DA EMISSÃO DA ORDEM DE EXECUÇÃO.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9D2DFB" w:rsidRDefault="0084375B" w:rsidP="008437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3"/>
          <w:szCs w:val="23"/>
        </w:rPr>
        <w:t xml:space="preserve">VI -  </w:t>
      </w:r>
      <w:r w:rsidRPr="009D2DFB">
        <w:rPr>
          <w:rFonts w:ascii="Arial" w:hAnsi="Arial" w:cs="Arial"/>
          <w:b/>
          <w:sz w:val="23"/>
          <w:szCs w:val="23"/>
          <w:u w:val="single"/>
        </w:rPr>
        <w:t xml:space="preserve">A obra deverá ser executada pelo próprio licitante, vedada a sublocação, 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NO PRAZO DE </w:t>
      </w:r>
      <w:r w:rsidR="00B253F8">
        <w:rPr>
          <w:rFonts w:ascii="Arial" w:hAnsi="Arial" w:cs="Arial"/>
          <w:b/>
          <w:sz w:val="24"/>
          <w:szCs w:val="24"/>
          <w:u w:val="single"/>
        </w:rPr>
        <w:t>150</w:t>
      </w:r>
      <w:r w:rsidRPr="009D2DFB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B253F8">
        <w:rPr>
          <w:rFonts w:ascii="Arial" w:hAnsi="Arial" w:cs="Arial"/>
          <w:b/>
          <w:sz w:val="24"/>
          <w:szCs w:val="24"/>
          <w:u w:val="single"/>
        </w:rPr>
        <w:t xml:space="preserve">CENTO E CINQUENTA </w:t>
      </w:r>
      <w:r w:rsidRPr="009D2DFB">
        <w:rPr>
          <w:rFonts w:ascii="Arial" w:hAnsi="Arial" w:cs="Arial"/>
          <w:b/>
          <w:sz w:val="24"/>
          <w:szCs w:val="24"/>
          <w:u w:val="single"/>
        </w:rPr>
        <w:t>DIAS), CONTADOS DA EMISSÃO DA ORDEM DE EXECUÇÃO</w:t>
      </w:r>
      <w:r w:rsidRPr="009D2DFB">
        <w:rPr>
          <w:rFonts w:ascii="Arial" w:hAnsi="Arial" w:cs="Arial"/>
          <w:sz w:val="24"/>
          <w:szCs w:val="24"/>
        </w:rPr>
        <w:t>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 - As custas com as anotações de Responsabilidade Técnica (</w:t>
      </w:r>
      <w:proofErr w:type="spellStart"/>
      <w:r>
        <w:rPr>
          <w:rFonts w:ascii="Arial" w:hAnsi="Arial" w:cs="Arial"/>
          <w:sz w:val="23"/>
          <w:szCs w:val="23"/>
        </w:rPr>
        <w:t>ARTs</w:t>
      </w:r>
      <w:proofErr w:type="spellEnd"/>
      <w:r>
        <w:rPr>
          <w:rFonts w:ascii="Arial" w:hAnsi="Arial" w:cs="Arial"/>
          <w:sz w:val="23"/>
          <w:szCs w:val="23"/>
        </w:rPr>
        <w:t>) ou RRT exigidas serão de responsabilidade da licitante vencedora.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VIII - Deverá ser fornecido e mantido na obra o Diário de obra, contendo o mínimo de informações necessárias para o bom entendimento do mesmo, devendo ser apresentado cópia a cada medição.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IX - Caberá a contratada a instalação da obra dentro das normas gerais, sendo de sua responsabilidade manter atualizados, no canteiro de obras, alvará, certidões e licenças.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 - Qualquer alteração na execução da obra deverá ser solicitada por escrito e somente poderá ser executada com prévia autorização escrita do Município.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6F5D93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XI - </w:t>
      </w:r>
      <w:r w:rsidRPr="006F5D93">
        <w:rPr>
          <w:rFonts w:ascii="Arial" w:hAnsi="Arial" w:cs="Arial"/>
          <w:sz w:val="23"/>
          <w:szCs w:val="23"/>
        </w:rPr>
        <w:t xml:space="preserve">Todos os detalhes de serviços a serem executados constantes dos desenhos e não mencionados nos quantitativos e memorial descritivo, assim como todos os detalhes de execução de serviços mencionados nos quantitativos e memorial descritivo e que não constem nos desenhos serão interpretados como parte integrante da execução da obra. 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XII - Todas as dúvidas quanto à técnica de execução, deverão ser sandas com a fiscalização do Município, por escrito.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b/>
          <w:i/>
          <w:sz w:val="23"/>
          <w:szCs w:val="23"/>
          <w:u w:val="single"/>
        </w:rPr>
      </w:pPr>
      <w:r w:rsidRPr="00623FA9">
        <w:rPr>
          <w:rFonts w:ascii="Arial" w:hAnsi="Arial" w:cs="Arial"/>
          <w:b/>
          <w:i/>
          <w:sz w:val="23"/>
          <w:szCs w:val="23"/>
          <w:u w:val="single"/>
        </w:rPr>
        <w:t>XIII - A contratada deverá fornecer o material e a mão-de-obra</w:t>
      </w:r>
      <w:r>
        <w:rPr>
          <w:rFonts w:ascii="Arial" w:hAnsi="Arial" w:cs="Arial"/>
          <w:b/>
          <w:i/>
          <w:sz w:val="23"/>
          <w:szCs w:val="23"/>
          <w:u w:val="single"/>
        </w:rPr>
        <w:t>.</w:t>
      </w:r>
    </w:p>
    <w:p w:rsidR="0084375B" w:rsidRPr="00774681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XIV - A colocação de placas nas obras será de responsabilidade da CONTRATADA, no modelo fornecido pelo Município.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 -  A licitante deverá manter na obra o encarregado geral.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 -  A contratada deverá manter as mesmas condições de habilitação, e ainda comprovar: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a) o vínculo empregatício dos profissionais técnicos da contratada, através de cópia autenticada da </w:t>
      </w:r>
      <w:proofErr w:type="spellStart"/>
      <w:r>
        <w:rPr>
          <w:rFonts w:ascii="Arial" w:hAnsi="Arial" w:cs="Arial"/>
          <w:sz w:val="23"/>
          <w:szCs w:val="23"/>
        </w:rPr>
        <w:t>CTPs</w:t>
      </w:r>
      <w:proofErr w:type="spellEnd"/>
      <w:r>
        <w:rPr>
          <w:rFonts w:ascii="Arial" w:hAnsi="Arial" w:cs="Arial"/>
          <w:sz w:val="23"/>
          <w:szCs w:val="23"/>
        </w:rPr>
        <w:t xml:space="preserve"> e do Livro de Registro de Empregados ou contrato social na hipótese do sócio ser o profissional ou ainda cópia autenticada de contrato de prestação de serviços;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375B" w:rsidRPr="00CC2A23" w:rsidRDefault="0084375B" w:rsidP="0084375B">
      <w:pPr>
        <w:ind w:left="851"/>
        <w:jc w:val="both"/>
        <w:rPr>
          <w:rFonts w:ascii="Arial" w:hAnsi="Arial" w:cs="Arial"/>
          <w:color w:val="00B0F0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EF001C">
        <w:rPr>
          <w:rFonts w:ascii="Arial" w:hAnsi="Arial" w:cs="Arial"/>
          <w:b/>
          <w:sz w:val="23"/>
          <w:szCs w:val="23"/>
        </w:rPr>
        <w:t>Parágrafo único</w:t>
      </w:r>
      <w:r>
        <w:rPr>
          <w:rFonts w:ascii="Arial" w:hAnsi="Arial" w:cs="Arial"/>
          <w:sz w:val="23"/>
          <w:szCs w:val="23"/>
        </w:rPr>
        <w:t>. A garantia somente será resgatada pela contratada na mesma modalidade em que foi apresentada, no prazo de 30 (trinta) dias após a emissão do Termo de Recebimento Definitivo da Obra e depois de cumpridas todas as obrigações contratuais. No caso de rescisão contratual a garantia não será devolvida, exceto se a rescisão ocorrer de acordo ou nas hipóteses previstas no § 2º do art. 79 da Lei 8.666/93.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 - antes do início de qualquer atividade construtiva deverá ser implantada sinalização provisória de alerta, indicando a existência de desvios e caminhos de serviço, de bloqueios e de uma faixa de circulação alternada.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XVIII - a sinalização seguirá basicamente o seguinte: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fixas;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Placas móveis de advertência;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Dispositivos elétricos para sinalização noturna;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Bandeirolas operada manualmente e fitas de segurança.</w:t>
      </w:r>
    </w:p>
    <w:p w:rsidR="0084375B" w:rsidRPr="001C1E0E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8D77E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8D77EA">
        <w:rPr>
          <w:rFonts w:ascii="Arial" w:hAnsi="Arial" w:cs="Arial"/>
          <w:b/>
          <w:sz w:val="23"/>
          <w:szCs w:val="23"/>
        </w:rPr>
        <w:t>XIX – Como condição para que seja expedida Ordem de Execução, dentre outras previstas neste edital e contrato, a licitante vencedora deverá apresentar as respectivas LICENÇAS AMBIENTAIS e ou dispensa das mesmas, ART ou RRT</w:t>
      </w:r>
      <w:r w:rsidRPr="008D77EA">
        <w:rPr>
          <w:rFonts w:ascii="Arial" w:hAnsi="Arial" w:cs="Arial"/>
          <w:sz w:val="23"/>
          <w:szCs w:val="23"/>
        </w:rPr>
        <w:t>.</w:t>
      </w:r>
    </w:p>
    <w:p w:rsidR="0084375B" w:rsidRDefault="0084375B" w:rsidP="0084375B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color w:val="FF0000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 CLÁUSULA SEGUNDA - DA VIGÊNCIA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 </w:t>
      </w:r>
      <w:r w:rsidRPr="002A5BCA">
        <w:rPr>
          <w:rFonts w:ascii="Arial" w:hAnsi="Arial" w:cs="Arial"/>
          <w:sz w:val="23"/>
          <w:szCs w:val="23"/>
        </w:rPr>
        <w:t xml:space="preserve">O presente </w:t>
      </w:r>
      <w:r>
        <w:rPr>
          <w:rFonts w:ascii="Arial" w:hAnsi="Arial" w:cs="Arial"/>
          <w:sz w:val="23"/>
          <w:szCs w:val="23"/>
        </w:rPr>
        <w:t>contrato vigorará pelo prazo de 4</w:t>
      </w:r>
      <w:r w:rsidRPr="002A5BCA">
        <w:rPr>
          <w:rFonts w:ascii="Arial" w:hAnsi="Arial" w:cs="Arial"/>
          <w:sz w:val="23"/>
          <w:szCs w:val="23"/>
        </w:rPr>
        <w:t xml:space="preserve"> (</w:t>
      </w:r>
      <w:r>
        <w:rPr>
          <w:rFonts w:ascii="Arial" w:hAnsi="Arial" w:cs="Arial"/>
          <w:sz w:val="23"/>
          <w:szCs w:val="23"/>
        </w:rPr>
        <w:t>quatro meses)</w:t>
      </w:r>
      <w:r w:rsidRPr="002A5BCA">
        <w:rPr>
          <w:rFonts w:ascii="Arial" w:hAnsi="Arial" w:cs="Arial"/>
          <w:sz w:val="23"/>
          <w:szCs w:val="23"/>
        </w:rPr>
        <w:t>, contados da data da assinatura, podendo sofrer acréscimos ou supressões de até 25% (vinte e cinco por cento), conforme dispõe o art. 65, §1º, da Lei 8.666/93.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 w:rsidRPr="00BC5AC7">
        <w:rPr>
          <w:rFonts w:ascii="Arial" w:hAnsi="Arial" w:cs="Arial"/>
          <w:b/>
          <w:sz w:val="23"/>
          <w:szCs w:val="23"/>
        </w:rPr>
        <w:t xml:space="preserve">2.2 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A obra deverá ser executada no prazo de </w:t>
      </w:r>
      <w:r w:rsidR="00B253F8">
        <w:rPr>
          <w:rFonts w:ascii="Arial" w:hAnsi="Arial" w:cs="Arial"/>
          <w:b/>
          <w:sz w:val="23"/>
          <w:szCs w:val="23"/>
          <w:u w:val="single"/>
        </w:rPr>
        <w:t>5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 (</w:t>
      </w:r>
      <w:r w:rsidR="00B253F8">
        <w:rPr>
          <w:rFonts w:ascii="Arial" w:hAnsi="Arial" w:cs="Arial"/>
          <w:b/>
          <w:sz w:val="23"/>
          <w:szCs w:val="23"/>
          <w:u w:val="single"/>
        </w:rPr>
        <w:t>cinco</w:t>
      </w:r>
      <w:r w:rsidRPr="00BC5AC7">
        <w:rPr>
          <w:rFonts w:ascii="Arial" w:hAnsi="Arial" w:cs="Arial"/>
          <w:b/>
          <w:sz w:val="23"/>
          <w:szCs w:val="23"/>
          <w:u w:val="single"/>
        </w:rPr>
        <w:t xml:space="preserve">) </w:t>
      </w:r>
      <w:r>
        <w:rPr>
          <w:rFonts w:ascii="Arial" w:hAnsi="Arial" w:cs="Arial"/>
          <w:b/>
          <w:sz w:val="23"/>
          <w:szCs w:val="23"/>
          <w:u w:val="single"/>
        </w:rPr>
        <w:t>meses, cujo contrato vigorará de</w:t>
      </w:r>
      <w:r w:rsidR="00B253F8">
        <w:rPr>
          <w:rFonts w:ascii="Arial" w:hAnsi="Arial" w:cs="Arial"/>
          <w:b/>
          <w:sz w:val="23"/>
          <w:szCs w:val="23"/>
          <w:u w:val="single"/>
        </w:rPr>
        <w:t xml:space="preserve"> 10 de junho </w:t>
      </w:r>
      <w:r>
        <w:rPr>
          <w:rFonts w:ascii="Arial" w:hAnsi="Arial" w:cs="Arial"/>
          <w:b/>
          <w:sz w:val="23"/>
          <w:szCs w:val="23"/>
          <w:u w:val="single"/>
        </w:rPr>
        <w:t>até</w:t>
      </w:r>
      <w:r w:rsidR="00B253F8">
        <w:rPr>
          <w:rFonts w:ascii="Arial" w:hAnsi="Arial" w:cs="Arial"/>
          <w:b/>
          <w:sz w:val="23"/>
          <w:szCs w:val="23"/>
          <w:u w:val="single"/>
        </w:rPr>
        <w:t xml:space="preserve"> 10 de novembro de </w:t>
      </w:r>
      <w:r>
        <w:rPr>
          <w:rFonts w:ascii="Arial" w:hAnsi="Arial" w:cs="Arial"/>
          <w:b/>
          <w:sz w:val="23"/>
          <w:szCs w:val="23"/>
          <w:u w:val="single"/>
        </w:rPr>
        <w:t>2016.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:rsidR="0084375B" w:rsidRPr="00BC5AC7" w:rsidRDefault="0084375B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2.3 O contrato vigorará de</w:t>
      </w:r>
      <w:r w:rsidR="00B253F8">
        <w:rPr>
          <w:rFonts w:ascii="Arial" w:hAnsi="Arial" w:cs="Arial"/>
          <w:b/>
          <w:sz w:val="23"/>
          <w:szCs w:val="23"/>
          <w:u w:val="single"/>
        </w:rPr>
        <w:t xml:space="preserve"> 10 de junho de 2016 a 10 de dezembro de 2016.</w:t>
      </w:r>
    </w:p>
    <w:p w:rsidR="0084375B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TERCEIRA - DOS VALORES E CONDIÇÕES DE PAGAMENTO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3.1 O valor do contrato é de R$</w:t>
      </w:r>
      <w:r w:rsidR="00B253F8">
        <w:rPr>
          <w:rFonts w:ascii="Arial" w:hAnsi="Arial" w:cs="Arial"/>
          <w:sz w:val="23"/>
          <w:szCs w:val="23"/>
          <w:lang w:val="pt-BR"/>
        </w:rPr>
        <w:t xml:space="preserve"> 365.077,40 </w:t>
      </w:r>
      <w:r w:rsidRPr="002A5BCA">
        <w:rPr>
          <w:rFonts w:ascii="Arial" w:hAnsi="Arial" w:cs="Arial"/>
          <w:sz w:val="23"/>
          <w:szCs w:val="23"/>
          <w:lang w:val="pt-BR"/>
        </w:rPr>
        <w:t>(</w:t>
      </w:r>
      <w:r w:rsidR="00B253F8">
        <w:rPr>
          <w:rFonts w:ascii="Arial" w:hAnsi="Arial" w:cs="Arial"/>
          <w:sz w:val="23"/>
          <w:szCs w:val="23"/>
          <w:lang w:val="pt-BR"/>
        </w:rPr>
        <w:t xml:space="preserve">trezentos e setenta e cinco mil, setenta e sete reais e quarenta centavos) </w:t>
      </w:r>
      <w:r w:rsidRPr="002A5BCA">
        <w:rPr>
          <w:rFonts w:ascii="Arial" w:hAnsi="Arial" w:cs="Arial"/>
          <w:sz w:val="23"/>
          <w:szCs w:val="23"/>
          <w:lang w:val="pt-BR"/>
        </w:rPr>
        <w:t>– Preço global, sendo:</w:t>
      </w:r>
    </w:p>
    <w:p w:rsidR="00B253F8" w:rsidRDefault="00B253F8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B253F8">
        <w:rPr>
          <w:rFonts w:ascii="Arial" w:hAnsi="Arial" w:cs="Arial"/>
          <w:sz w:val="23"/>
          <w:szCs w:val="23"/>
          <w:lang w:val="pt-BR"/>
        </w:rPr>
        <w:t xml:space="preserve">127.710,30 (cento e vinte e sete mil, setecentos e dez reais e trinta centavos) </w:t>
      </w:r>
      <w:r w:rsidRPr="002A5BCA">
        <w:rPr>
          <w:rFonts w:ascii="Arial" w:hAnsi="Arial" w:cs="Arial"/>
          <w:sz w:val="23"/>
          <w:szCs w:val="23"/>
          <w:lang w:val="pt-BR"/>
        </w:rPr>
        <w:t>mão-de-obra e</w:t>
      </w:r>
      <w:r w:rsidR="00B253F8">
        <w:rPr>
          <w:rFonts w:ascii="Arial" w:hAnsi="Arial" w:cs="Arial"/>
          <w:sz w:val="23"/>
          <w:szCs w:val="23"/>
          <w:lang w:val="pt-BR"/>
        </w:rPr>
        <w:t xml:space="preserve"> </w:t>
      </w:r>
      <w:r w:rsidRPr="002A5BCA">
        <w:rPr>
          <w:rFonts w:ascii="Arial" w:hAnsi="Arial" w:cs="Arial"/>
          <w:sz w:val="23"/>
          <w:szCs w:val="23"/>
          <w:lang w:val="pt-BR"/>
        </w:rPr>
        <w:t xml:space="preserve">R$ </w:t>
      </w:r>
      <w:r w:rsidR="00B253F8">
        <w:rPr>
          <w:rFonts w:ascii="Arial" w:hAnsi="Arial" w:cs="Arial"/>
          <w:sz w:val="23"/>
          <w:szCs w:val="23"/>
          <w:lang w:val="pt-BR"/>
        </w:rPr>
        <w:t>237.367,10 (duzentos e trinta e sete mil, trezentos e sessenta e sete reais e dez centavos) de material.</w:t>
      </w:r>
    </w:p>
    <w:p w:rsidR="0084375B" w:rsidRPr="002A5BCA" w:rsidRDefault="0084375B" w:rsidP="0084375B">
      <w:pPr>
        <w:pStyle w:val="Textopadro"/>
        <w:suppressAutoHyphens/>
        <w:ind w:left="720"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 xml:space="preserve">3.2 </w:t>
      </w:r>
      <w:r w:rsidRPr="002A5BCA">
        <w:rPr>
          <w:rFonts w:ascii="Arial" w:hAnsi="Arial" w:cs="Arial"/>
          <w:sz w:val="23"/>
          <w:szCs w:val="23"/>
          <w:lang w:val="pt-BR"/>
        </w:rPr>
        <w:t>O(s) faturamento(s) dar-se-ão na forma do cronograma físico-financeiro, do ANEXO ao presente contrato, após medição e autorização do Engenheiro responsável.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1º</w:t>
      </w:r>
      <w:r w:rsidRPr="002A5BCA">
        <w:rPr>
          <w:rFonts w:ascii="Arial" w:hAnsi="Arial" w:cs="Arial"/>
          <w:sz w:val="23"/>
          <w:szCs w:val="23"/>
        </w:rPr>
        <w:t xml:space="preserve"> Os valores não sofrerão qualquer reajuste.</w:t>
      </w: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§ 2º</w:t>
      </w:r>
      <w:r w:rsidRPr="002A5BCA">
        <w:rPr>
          <w:rFonts w:ascii="Arial" w:hAnsi="Arial" w:cs="Arial"/>
          <w:sz w:val="23"/>
          <w:szCs w:val="23"/>
        </w:rPr>
        <w:t xml:space="preserve"> A última parcela do preço somente será paga após:</w:t>
      </w: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I -</w:t>
      </w:r>
      <w:r w:rsidRPr="002A5BCA">
        <w:rPr>
          <w:rFonts w:ascii="Arial" w:hAnsi="Arial" w:cs="Arial"/>
          <w:sz w:val="23"/>
          <w:szCs w:val="23"/>
        </w:rPr>
        <w:t xml:space="preserve"> Recebimento definitivo da obra, mediante autorização do Engenheiro Responsável</w:t>
      </w:r>
      <w:r>
        <w:rPr>
          <w:rFonts w:ascii="Arial" w:hAnsi="Arial" w:cs="Arial"/>
          <w:sz w:val="23"/>
          <w:szCs w:val="23"/>
        </w:rPr>
        <w:t xml:space="preserve"> e após o cumprimento de todas as obrigações pela contratada</w:t>
      </w:r>
      <w:r w:rsidRPr="002A5BCA">
        <w:rPr>
          <w:rFonts w:ascii="Arial" w:hAnsi="Arial" w:cs="Arial"/>
          <w:sz w:val="23"/>
          <w:szCs w:val="23"/>
        </w:rPr>
        <w:t>;</w:t>
      </w:r>
    </w:p>
    <w:p w:rsidR="0084375B" w:rsidRPr="002A5BCA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II – </w:t>
      </w:r>
      <w:r w:rsidRPr="002A5BCA">
        <w:rPr>
          <w:rFonts w:ascii="Arial" w:hAnsi="Arial" w:cs="Arial"/>
          <w:sz w:val="23"/>
          <w:szCs w:val="23"/>
        </w:rPr>
        <w:t>Entrega do comprovante de comprimento dos encargos sociais e trabalhistas dos empregados que trabalharam na obra.</w:t>
      </w:r>
    </w:p>
    <w:p w:rsidR="0084375B" w:rsidRDefault="0084375B" w:rsidP="0084375B">
      <w:pPr>
        <w:tabs>
          <w:tab w:val="left" w:pos="0"/>
        </w:tabs>
        <w:suppressAutoHyphens/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3206C9">
        <w:rPr>
          <w:rFonts w:ascii="Arial" w:hAnsi="Arial" w:cs="Arial"/>
          <w:b/>
          <w:sz w:val="23"/>
          <w:szCs w:val="23"/>
        </w:rPr>
        <w:t>3.3</w:t>
      </w:r>
      <w:r w:rsidRPr="003206C9">
        <w:rPr>
          <w:rFonts w:ascii="Arial" w:hAnsi="Arial" w:cs="Arial"/>
          <w:sz w:val="23"/>
          <w:szCs w:val="23"/>
        </w:rPr>
        <w:t xml:space="preserve"> No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</w:t>
      </w:r>
      <w:r>
        <w:rPr>
          <w:rFonts w:ascii="Arial" w:hAnsi="Arial" w:cs="Arial"/>
          <w:sz w:val="23"/>
          <w:szCs w:val="23"/>
        </w:rPr>
        <w:t>ários para execução da obra</w:t>
      </w:r>
      <w:r w:rsidRPr="003206C9">
        <w:rPr>
          <w:rFonts w:ascii="Arial" w:hAnsi="Arial" w:cs="Arial"/>
          <w:sz w:val="23"/>
          <w:szCs w:val="23"/>
        </w:rPr>
        <w:t>.</w:t>
      </w: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3.4. Os pagamentos somente serão efetuados após a constatação do cumprimento das obrigações pela contratada, e mediante:</w:t>
      </w: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aceitação dos serviços pelo Órgão;</w:t>
      </w: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b) emissão do documento fiscal;</w:t>
      </w: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c) cópias autenticadas das folhas de pagamento dos empregados e da GRPS;</w:t>
      </w:r>
    </w:p>
    <w:p w:rsidR="0084375B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d) retenção do ISS;</w:t>
      </w:r>
    </w:p>
    <w:p w:rsidR="0084375B" w:rsidRPr="003206C9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apresentação das negativas fiscais – FGTS, </w:t>
      </w:r>
      <w:proofErr w:type="spellStart"/>
      <w:r>
        <w:rPr>
          <w:rFonts w:ascii="Arial" w:hAnsi="Arial" w:cs="Arial"/>
          <w:sz w:val="23"/>
          <w:szCs w:val="23"/>
        </w:rPr>
        <w:t>CNDs</w:t>
      </w:r>
      <w:proofErr w:type="spellEnd"/>
      <w:r>
        <w:rPr>
          <w:rFonts w:ascii="Arial" w:hAnsi="Arial" w:cs="Arial"/>
          <w:sz w:val="23"/>
          <w:szCs w:val="23"/>
        </w:rPr>
        <w:t>, INSS e CNDT.</w:t>
      </w:r>
    </w:p>
    <w:p w:rsidR="0084375B" w:rsidRPr="00EE0EE3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EE0EE3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EE0EE3">
        <w:rPr>
          <w:rFonts w:ascii="Arial" w:hAnsi="Arial" w:cs="Arial"/>
          <w:sz w:val="23"/>
          <w:szCs w:val="23"/>
          <w:lang w:val="pt-BR"/>
        </w:rPr>
        <w:t>3.5 Tratando-se de prestação de serviços, a contratada deverá cumprir todos os encargos e obrigações trabalhistas, sendo que o pagamento à contratada somente será efetivado mediante comprovação do pagamento dos salários, recolhimento do FGTS e de Contribuição Previdenciária dos trabalhadores.</w:t>
      </w:r>
    </w:p>
    <w:p w:rsidR="0084375B" w:rsidRPr="00B501EF" w:rsidRDefault="0084375B" w:rsidP="0084375B">
      <w:pPr>
        <w:pStyle w:val="Textopadro"/>
        <w:suppressAutoHyphens/>
        <w:jc w:val="both"/>
        <w:rPr>
          <w:rFonts w:ascii="Arial" w:hAnsi="Arial" w:cs="Arial"/>
          <w:color w:val="FF0000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QUARTA - DA DOTAÇÃO ORÇAMENTÁRIA</w:t>
      </w:r>
    </w:p>
    <w:p w:rsidR="0084375B" w:rsidRPr="00F15E48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F15E48">
        <w:rPr>
          <w:rFonts w:ascii="Arial" w:hAnsi="Arial" w:cs="Arial"/>
          <w:sz w:val="23"/>
          <w:szCs w:val="23"/>
        </w:rPr>
        <w:t>A presente despesa correrá à conta da seguinte Dot</w:t>
      </w:r>
      <w:r>
        <w:rPr>
          <w:rFonts w:ascii="Arial" w:hAnsi="Arial" w:cs="Arial"/>
          <w:sz w:val="23"/>
          <w:szCs w:val="23"/>
        </w:rPr>
        <w:t>ação Orçamentária: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Unidade Gestora:2 - Município de Pinheiro Preto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Órgão Orçamentário: 2000 - PODER EXECUTIVO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Função: 15 - Urbanismo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 xml:space="preserve">Subfunção: 451 - </w:t>
      </w:r>
      <w:proofErr w:type="spellStart"/>
      <w:r w:rsidRPr="00511A0B">
        <w:rPr>
          <w:rFonts w:ascii="Arial" w:hAnsi="Arial" w:cs="Arial"/>
          <w:sz w:val="24"/>
          <w:szCs w:val="24"/>
        </w:rPr>
        <w:t>Infra-Estrutura</w:t>
      </w:r>
      <w:proofErr w:type="spellEnd"/>
      <w:r w:rsidRPr="00511A0B">
        <w:rPr>
          <w:rFonts w:ascii="Arial" w:hAnsi="Arial" w:cs="Arial"/>
          <w:sz w:val="24"/>
          <w:szCs w:val="24"/>
        </w:rPr>
        <w:t xml:space="preserve"> Urbana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Programa: 14 - Urbanização De Vias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Ação: 1.3 - OBRAS DE INFRAESTRUTURA URBANA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Despesa 224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4.4.90.00.00 Aplicações Diretas</w:t>
      </w:r>
    </w:p>
    <w:p w:rsidR="0084375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Fonte de recurso: 389 - Alienação de Bens destinados a Outros Programas - 0.3.89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Unidade Gestora: 2 - Município de Pinheiro Preto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Órgão Orçamentário: 2000 - PODER EXECUTIVO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Unidade Orçamentária: 2006 - SECRET. DE TRANSPORTES E OBRAS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Função: 15 - Urbanismo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 xml:space="preserve">Subfunção: 451 - </w:t>
      </w:r>
      <w:proofErr w:type="spellStart"/>
      <w:r w:rsidRPr="00511A0B">
        <w:rPr>
          <w:rFonts w:ascii="Arial" w:hAnsi="Arial" w:cs="Arial"/>
          <w:sz w:val="24"/>
          <w:szCs w:val="24"/>
        </w:rPr>
        <w:t>Infra-Estrutura</w:t>
      </w:r>
      <w:proofErr w:type="spellEnd"/>
      <w:r w:rsidRPr="00511A0B">
        <w:rPr>
          <w:rFonts w:ascii="Arial" w:hAnsi="Arial" w:cs="Arial"/>
          <w:sz w:val="24"/>
          <w:szCs w:val="24"/>
        </w:rPr>
        <w:t xml:space="preserve"> Urbana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Programa: 14 - Urbanização De Vias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Ação: 1.3 - OBRAS DE INFRAESTRUTURA URBANA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Despesa 225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4.4.90.00.00 Aplicações Diretas</w:t>
      </w:r>
    </w:p>
    <w:p w:rsidR="0084375B" w:rsidRPr="00511A0B" w:rsidRDefault="0084375B" w:rsidP="0084375B">
      <w:pPr>
        <w:rPr>
          <w:rFonts w:ascii="Arial" w:hAnsi="Arial" w:cs="Arial"/>
          <w:sz w:val="24"/>
          <w:szCs w:val="24"/>
        </w:rPr>
      </w:pPr>
      <w:r w:rsidRPr="00511A0B">
        <w:rPr>
          <w:rFonts w:ascii="Arial" w:hAnsi="Arial" w:cs="Arial"/>
          <w:sz w:val="24"/>
          <w:szCs w:val="24"/>
        </w:rPr>
        <w:t>Fonte de recurso: 64 - Transferências de Convênios- Estado/Outros - 0.1.64</w:t>
      </w:r>
    </w:p>
    <w:p w:rsidR="0084375B" w:rsidRPr="00511A0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QUINTA: REGIME DE EMPREITADA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A modalidade de REGIME DE EXECUÇÃO É DE </w:t>
      </w:r>
      <w:r w:rsidRPr="002A5BCA">
        <w:rPr>
          <w:rFonts w:ascii="Arial" w:hAnsi="Arial" w:cs="Arial"/>
          <w:b/>
          <w:sz w:val="23"/>
          <w:szCs w:val="23"/>
          <w:u w:val="single"/>
        </w:rPr>
        <w:t>EMPREITADA POR PREÇO GLOBAL.</w:t>
      </w:r>
    </w:p>
    <w:p w:rsidR="0084375B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SEXTA:  DA OBRIGAÇÃO DA CONTRATANTE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Efetuar o pagamento pela execução da obra;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b) Designar engenheiro responsável para acompanhar e fiscalizar o desenvolvimento da obra.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b/>
          <w:sz w:val="23"/>
          <w:szCs w:val="23"/>
          <w:lang w:val="pt-BR"/>
        </w:rPr>
      </w:pPr>
      <w:r w:rsidRPr="002A5BCA">
        <w:rPr>
          <w:rFonts w:ascii="Arial" w:hAnsi="Arial" w:cs="Arial"/>
          <w:b/>
          <w:sz w:val="23"/>
          <w:szCs w:val="23"/>
          <w:lang w:val="pt-BR"/>
        </w:rPr>
        <w:t>CLÁUSULA SÉTIMA - DA OBRIGAÇÃO DA CONTRATADA</w:t>
      </w:r>
    </w:p>
    <w:p w:rsidR="0084375B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a) Execução da obra de acordo com o memorial descritivo e plantas, anexos do Edital Convocatório, partes integrantes deste.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 xml:space="preserve">b) Seguir as orientações técnicas do Engenheiro Responsável designado pelo Município. </w:t>
      </w: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</w:p>
    <w:p w:rsidR="0084375B" w:rsidRPr="002A5BCA" w:rsidRDefault="0084375B" w:rsidP="0084375B">
      <w:pPr>
        <w:pStyle w:val="Textopadro"/>
        <w:suppressAutoHyphens/>
        <w:jc w:val="both"/>
        <w:rPr>
          <w:rFonts w:ascii="Arial" w:hAnsi="Arial" w:cs="Arial"/>
          <w:sz w:val="23"/>
          <w:szCs w:val="23"/>
          <w:lang w:val="pt-BR"/>
        </w:rPr>
      </w:pPr>
      <w:r w:rsidRPr="002A5BCA">
        <w:rPr>
          <w:rFonts w:ascii="Arial" w:hAnsi="Arial" w:cs="Arial"/>
          <w:sz w:val="23"/>
          <w:szCs w:val="23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84375B" w:rsidRPr="002A5BCA" w:rsidRDefault="0084375B" w:rsidP="0084375B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d)  Reparar, corrigir, remover, reconstruir ou substituir, às suas expensas, no total ou em parte, o objeto do contrato em que se verificarem vícios, defeitos ou incorreções resultantes da execução ou de materiais empregados.</w:t>
      </w:r>
    </w:p>
    <w:p w:rsidR="0084375B" w:rsidRPr="002A5BCA" w:rsidRDefault="0084375B" w:rsidP="0084375B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e) Responsabilizar-se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84375B" w:rsidRPr="002A5BCA" w:rsidRDefault="0084375B" w:rsidP="0084375B">
      <w:pPr>
        <w:pStyle w:val="NormalWeb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f) Responsabilizar-se pelos encargos trabalhistas, previdenciários, fiscais e comerciais resultantes da execução do contrato. 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g) Não transferir ou sublocar a outrem, no todo ou em parte, o presente Contrato, sob pena de rescisão contratual e aplicação de multa.</w:t>
      </w:r>
    </w:p>
    <w:p w:rsidR="0084375B" w:rsidRPr="002A5BCA" w:rsidRDefault="0084375B" w:rsidP="0084375B">
      <w:pPr>
        <w:pStyle w:val="Corpodetexto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pStyle w:val="Corpodetexto"/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h) Substituir,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i) Fornecer, mensalmente, o comprovante de pagamento dos empregados e comprovantes de recolhimento dos encargos sociais e trabalhistas.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j) Executar a obra, obedecendo rigorosamente as especificações e as normas técnicas pertinentes.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l) Manter, durante toda a execução do Contrato, compatibilidade com as obrigações assumidas, todas as condições de habilitação e qua</w:t>
      </w:r>
      <w:r>
        <w:rPr>
          <w:rFonts w:ascii="Arial" w:hAnsi="Arial" w:cs="Arial"/>
          <w:sz w:val="23"/>
          <w:szCs w:val="23"/>
        </w:rPr>
        <w:t>lificação exigidos na Licitação;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m) a pedra brita deverá ser dura, tenaz, isento de fragmentos moles ou alterados.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pStyle w:val="NormalWeb"/>
        <w:jc w:val="both"/>
        <w:rPr>
          <w:rFonts w:ascii="Arial" w:hAnsi="Arial" w:cs="Arial"/>
          <w:b/>
          <w:sz w:val="23"/>
          <w:szCs w:val="23"/>
        </w:rPr>
      </w:pPr>
      <w:r w:rsidRPr="0030270C">
        <w:rPr>
          <w:rFonts w:ascii="Arial" w:hAnsi="Arial" w:cs="Arial"/>
          <w:b/>
          <w:sz w:val="23"/>
          <w:szCs w:val="23"/>
        </w:rPr>
        <w:t>Parágrafo único.</w:t>
      </w:r>
      <w:r w:rsidRPr="002A5BCA">
        <w:rPr>
          <w:rFonts w:ascii="Arial" w:hAnsi="Arial" w:cs="Arial"/>
          <w:sz w:val="23"/>
          <w:szCs w:val="23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                                                        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CLÁUSULA OITAVA:  PENALIDADES E DA RESCISÃO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8.1 DAS PENALIDADES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8.1.1 Decorridos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  Ressalvados os casos de força maior ou caso fortuito, devidamente comprovados, serão aplicadas as seguintes penalidades à CONTRATADA, no caso de inadimplência contratual: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8.1.2.1  Multa de R$ 500,00 por dia de atraso, limitado a </w:t>
      </w:r>
      <w:r>
        <w:rPr>
          <w:rFonts w:ascii="Arial" w:hAnsi="Arial" w:cs="Arial"/>
          <w:sz w:val="23"/>
          <w:szCs w:val="23"/>
        </w:rPr>
        <w:t>1</w:t>
      </w:r>
      <w:r w:rsidRPr="002A5BCA">
        <w:rPr>
          <w:rFonts w:ascii="Arial" w:hAnsi="Arial" w:cs="Arial"/>
          <w:sz w:val="23"/>
          <w:szCs w:val="23"/>
        </w:rPr>
        <w:t>0% do valor do contrato;</w:t>
      </w:r>
    </w:p>
    <w:p w:rsidR="0084375B" w:rsidRPr="002A5BCA" w:rsidRDefault="0084375B" w:rsidP="0084375B">
      <w:pPr>
        <w:ind w:left="851"/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8.1.2.2  Em caso de tolerância, após os primeiros 10 (dez) dias de atraso, e não rescindindo o Contrato, se este atraso for repetido, O MUNICÍPIO aplicará multa em dobro.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8.1.2.3  Advertência;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8.1.2.4  Suspensão do direito de licitar</w:t>
      </w:r>
      <w:r>
        <w:rPr>
          <w:rFonts w:ascii="Arial" w:hAnsi="Arial" w:cs="Arial"/>
          <w:sz w:val="23"/>
          <w:szCs w:val="23"/>
        </w:rPr>
        <w:t xml:space="preserve"> junto ao Município;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8.1.2.5 Declaração de inidoneidade para licitar ou contratar com a Administração Pública Municipal, enquanto perdurarem os motivos da punição;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8.1.3 As multas pecuniárias aqui estabelecidas serão recolhidas na Tesouraria Município</w:t>
      </w:r>
      <w:r>
        <w:rPr>
          <w:rFonts w:ascii="Arial" w:hAnsi="Arial" w:cs="Arial"/>
          <w:sz w:val="23"/>
          <w:szCs w:val="23"/>
        </w:rPr>
        <w:t>.</w:t>
      </w:r>
    </w:p>
    <w:p w:rsidR="0084375B" w:rsidRPr="00E6053E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>8.2 RESCISÃO DO CONTRATO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  O  Contrato poderá ser rescindido a critério da Contratante, sem que à Contratada caiba qualquer indenização ou reclamação, nos seguintes casos: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8.2.1.1  Inobservância das especificações  acordadas e/ou rejeição do material na inspeção e recebimento.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8.2.1.2  Inadimplência de qualquer cláusula contratual e/ou da proposta ofertada.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8.2.1.3 Falência, liquidação judicial ou extrajudicial, concordata preventiva da fornecedora, requeridas, homologadas ou decretadas.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único</w:t>
      </w:r>
      <w:r w:rsidRPr="002A5BCA">
        <w:rPr>
          <w:rFonts w:ascii="Arial" w:hAnsi="Arial" w:cs="Arial"/>
          <w:sz w:val="23"/>
          <w:szCs w:val="23"/>
        </w:rPr>
        <w:t>. A Contratada reconhece os direitos da Administração, em caso de rescisão administrativa, de que trata o Art. 77 da Lei 8.666/93.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FF6BC1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FF6BC1">
        <w:rPr>
          <w:rFonts w:ascii="Arial" w:hAnsi="Arial" w:cs="Arial"/>
          <w:b/>
          <w:sz w:val="23"/>
          <w:szCs w:val="23"/>
        </w:rPr>
        <w:t>CLÁUSULA NONA: GARANTIAS</w:t>
      </w:r>
    </w:p>
    <w:p w:rsidR="0084375B" w:rsidRPr="00FF6BC1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FF6BC1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FF6BC1">
        <w:rPr>
          <w:rFonts w:ascii="Arial" w:hAnsi="Arial" w:cs="Arial"/>
          <w:sz w:val="23"/>
          <w:szCs w:val="23"/>
        </w:rPr>
        <w:t>A CONTRATADA responde pelos vícios dos serviços e por quaisquer danos que venha a causar, inclusive perante terceiros.</w:t>
      </w:r>
    </w:p>
    <w:p w:rsidR="0084375B" w:rsidRPr="00FF6BC1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 w:rsidRPr="002A5BCA">
        <w:rPr>
          <w:rFonts w:ascii="Arial" w:hAnsi="Arial" w:cs="Arial"/>
          <w:b/>
          <w:sz w:val="23"/>
          <w:szCs w:val="23"/>
        </w:rPr>
        <w:t xml:space="preserve">CLÁUSULA </w:t>
      </w:r>
      <w:r>
        <w:rPr>
          <w:rFonts w:ascii="Arial" w:hAnsi="Arial" w:cs="Arial"/>
          <w:b/>
          <w:sz w:val="23"/>
          <w:szCs w:val="23"/>
        </w:rPr>
        <w:t>DÉCIMA</w:t>
      </w:r>
      <w:r w:rsidRPr="002A5BCA">
        <w:rPr>
          <w:rFonts w:ascii="Arial" w:hAnsi="Arial" w:cs="Arial"/>
          <w:b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DA FISCALIZAÇÃO</w:t>
      </w: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FF6BC1" w:rsidRDefault="00B253F8" w:rsidP="0084375B">
      <w:pPr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10.1 para</w:t>
      </w:r>
      <w:r w:rsidR="0084375B" w:rsidRPr="00FF6BC1">
        <w:rPr>
          <w:rFonts w:ascii="Arial" w:hAnsi="Arial" w:cs="Arial"/>
          <w:b/>
          <w:sz w:val="23"/>
          <w:szCs w:val="23"/>
          <w:u w:val="single"/>
        </w:rPr>
        <w:t xml:space="preserve"> cumprimento do disposto no art. 67, §</w:t>
      </w:r>
      <w:r w:rsidR="0084375B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84375B" w:rsidRPr="00FF6BC1">
        <w:rPr>
          <w:rFonts w:ascii="Arial" w:hAnsi="Arial" w:cs="Arial"/>
          <w:b/>
          <w:sz w:val="23"/>
          <w:szCs w:val="23"/>
          <w:u w:val="single"/>
        </w:rPr>
        <w:t>1º e 2º da Lei 8.666/93, será designado servidor para acompanhamento e fiscalização da execução do contrato.</w:t>
      </w:r>
    </w:p>
    <w:p w:rsidR="0084375B" w:rsidRPr="00D27A29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D27A29">
        <w:rPr>
          <w:rFonts w:ascii="Arial" w:hAnsi="Arial" w:cs="Arial"/>
          <w:sz w:val="23"/>
          <w:szCs w:val="23"/>
        </w:rPr>
        <w:t>10.2 O representante anotará em registro próprio todas as ocorrências relacionadas a execução do contrato.</w:t>
      </w:r>
    </w:p>
    <w:p w:rsidR="0084375B" w:rsidRPr="00D27A29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DÉCIMA PRIMEIRA:</w:t>
      </w:r>
      <w:r w:rsidRPr="002A5BCA">
        <w:rPr>
          <w:rFonts w:ascii="Arial" w:hAnsi="Arial" w:cs="Arial"/>
          <w:b/>
          <w:sz w:val="23"/>
          <w:szCs w:val="23"/>
        </w:rPr>
        <w:t xml:space="preserve"> DISPOSIÇÕES FINAIS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10</w:t>
      </w:r>
      <w:r w:rsidRPr="002A5BCA">
        <w:rPr>
          <w:rFonts w:ascii="Arial" w:hAnsi="Arial" w:cs="Arial"/>
          <w:b/>
          <w:sz w:val="23"/>
          <w:szCs w:val="23"/>
        </w:rPr>
        <w:t>.1 A CONTRATADA fica obrigada a aceitar, nas mesmas condições contratuais, os acréscimos ou supressões que se fizerem necessárias até 25% (vinte e cinco por cento).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 xml:space="preserve">.2. Fica o presente contrato vinculado ao Edital de Licitação nº </w:t>
      </w:r>
      <w:r>
        <w:rPr>
          <w:rFonts w:ascii="Arial" w:hAnsi="Arial" w:cs="Arial"/>
          <w:sz w:val="23"/>
          <w:szCs w:val="23"/>
        </w:rPr>
        <w:t>008</w:t>
      </w:r>
      <w:r w:rsidRPr="002A5BCA">
        <w:rPr>
          <w:rFonts w:ascii="Arial" w:hAnsi="Arial" w:cs="Arial"/>
          <w:sz w:val="23"/>
          <w:szCs w:val="23"/>
        </w:rPr>
        <w:t>/201</w:t>
      </w:r>
      <w:r>
        <w:rPr>
          <w:rFonts w:ascii="Arial" w:hAnsi="Arial" w:cs="Arial"/>
          <w:sz w:val="23"/>
          <w:szCs w:val="23"/>
        </w:rPr>
        <w:t>6</w:t>
      </w:r>
      <w:r w:rsidRPr="002A5BCA">
        <w:rPr>
          <w:rFonts w:ascii="Arial" w:hAnsi="Arial" w:cs="Arial"/>
          <w:sz w:val="23"/>
          <w:szCs w:val="23"/>
        </w:rPr>
        <w:t xml:space="preserve">, modalidade </w:t>
      </w:r>
      <w:r>
        <w:rPr>
          <w:rFonts w:ascii="Arial" w:hAnsi="Arial" w:cs="Arial"/>
          <w:sz w:val="23"/>
          <w:szCs w:val="23"/>
        </w:rPr>
        <w:t xml:space="preserve">TOMADA DE PREÇOS, incluídos os anexos, partes integrantes deste contrato independentemente de transcrição. 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Pr="002A5BCA">
        <w:rPr>
          <w:rFonts w:ascii="Arial" w:hAnsi="Arial" w:cs="Arial"/>
          <w:sz w:val="23"/>
          <w:szCs w:val="23"/>
        </w:rPr>
        <w:t>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10.4</w:t>
      </w:r>
      <w:r w:rsidRPr="002A5BCA">
        <w:rPr>
          <w:rFonts w:ascii="Arial" w:hAnsi="Arial" w:cs="Arial"/>
          <w:sz w:val="23"/>
          <w:szCs w:val="23"/>
        </w:rPr>
        <w:t xml:space="preserve"> Os valores devidos acerca de encargos previdenciários, bem como o(s) tributo(s) incidente(s), serão retidos quando do pagamento do preço. 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10.5</w:t>
      </w:r>
      <w:r w:rsidRPr="002A5BCA">
        <w:rPr>
          <w:rFonts w:ascii="Arial" w:hAnsi="Arial" w:cs="Arial"/>
          <w:sz w:val="23"/>
          <w:szCs w:val="23"/>
        </w:rPr>
        <w:t xml:space="preserve"> A contratada obriga-se a manter, durante toda a execução do contrato, em compatibilidade com as obrigações por ela assumidas, todas as condições de habilitação e qualificação exigidas na licitação.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10.6</w:t>
      </w:r>
      <w:r w:rsidRPr="002A5BCA">
        <w:rPr>
          <w:rFonts w:ascii="Arial" w:hAnsi="Arial" w:cs="Arial"/>
          <w:sz w:val="23"/>
          <w:szCs w:val="23"/>
        </w:rPr>
        <w:t xml:space="preserve"> Aplicar-se-á na execução do contrato, além das normas previstas na Lei 8.666/93, o disposto no Edital Convocatório.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10.7</w:t>
      </w:r>
      <w:r w:rsidRPr="002A5BCA">
        <w:rPr>
          <w:rFonts w:ascii="Arial" w:hAnsi="Arial" w:cs="Arial"/>
          <w:sz w:val="23"/>
          <w:szCs w:val="23"/>
        </w:rPr>
        <w:t>. A contratada é responsável pelos danos causados diretamente à Administração ou a terceiros, decorrentes de sua culpa ou dolo na execução do contrato, não excluindo ou reduzindo essa responsabilidade.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10.8</w:t>
      </w:r>
      <w:r w:rsidRPr="002A5BCA">
        <w:rPr>
          <w:rFonts w:ascii="Arial" w:hAnsi="Arial" w:cs="Arial"/>
          <w:sz w:val="23"/>
          <w:szCs w:val="23"/>
        </w:rPr>
        <w:t>. Fica eleito o Foro da Comarca de Tangará, Estado de Santa Catarina, para dirimir eventuais litígios oriundos do presente Contrato.</w:t>
      </w:r>
    </w:p>
    <w:p w:rsidR="0084375B" w:rsidRPr="002A5BCA" w:rsidRDefault="0084375B" w:rsidP="0084375B">
      <w:pPr>
        <w:jc w:val="both"/>
        <w:rPr>
          <w:rFonts w:ascii="Arial" w:hAnsi="Arial" w:cs="Arial"/>
          <w:b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ab/>
      </w:r>
      <w:r w:rsidRPr="002A5BCA">
        <w:rPr>
          <w:rFonts w:ascii="Arial" w:hAnsi="Arial" w:cs="Arial"/>
          <w:sz w:val="23"/>
          <w:szCs w:val="23"/>
        </w:rPr>
        <w:tab/>
        <w:t>Pinheiro Preto – SC</w:t>
      </w:r>
      <w:r w:rsidR="00B253F8">
        <w:rPr>
          <w:rFonts w:ascii="Arial" w:hAnsi="Arial" w:cs="Arial"/>
          <w:sz w:val="23"/>
          <w:szCs w:val="23"/>
        </w:rPr>
        <w:t xml:space="preserve"> 10 </w:t>
      </w:r>
      <w:r w:rsidRPr="002A5BCA">
        <w:rPr>
          <w:rFonts w:ascii="Arial" w:hAnsi="Arial" w:cs="Arial"/>
          <w:sz w:val="23"/>
          <w:szCs w:val="23"/>
        </w:rPr>
        <w:t xml:space="preserve">de </w:t>
      </w:r>
      <w:r w:rsidR="00E6094E">
        <w:rPr>
          <w:rFonts w:ascii="Arial" w:hAnsi="Arial" w:cs="Arial"/>
          <w:sz w:val="23"/>
          <w:szCs w:val="23"/>
        </w:rPr>
        <w:t xml:space="preserve">junho </w:t>
      </w:r>
      <w:r>
        <w:rPr>
          <w:rFonts w:ascii="Arial" w:hAnsi="Arial" w:cs="Arial"/>
          <w:sz w:val="23"/>
          <w:szCs w:val="23"/>
        </w:rPr>
        <w:t>de 2016.</w:t>
      </w:r>
    </w:p>
    <w:p w:rsidR="0084375B" w:rsidRPr="002A5BCA" w:rsidRDefault="0084375B" w:rsidP="0084375B">
      <w:pPr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rPr>
          <w:rFonts w:ascii="Arial" w:hAnsi="Arial" w:cs="Arial"/>
          <w:sz w:val="23"/>
          <w:szCs w:val="23"/>
        </w:rPr>
      </w:pPr>
    </w:p>
    <w:p w:rsidR="00E6094E" w:rsidRPr="002A5BCA" w:rsidRDefault="00E6094E" w:rsidP="0084375B">
      <w:pPr>
        <w:rPr>
          <w:rFonts w:ascii="Arial" w:hAnsi="Arial" w:cs="Arial"/>
          <w:sz w:val="23"/>
          <w:szCs w:val="23"/>
        </w:rPr>
      </w:pPr>
    </w:p>
    <w:p w:rsidR="00E6094E" w:rsidRDefault="0084375B" w:rsidP="0084375B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CONTRATANTE  </w:t>
      </w:r>
    </w:p>
    <w:p w:rsidR="0084375B" w:rsidRPr="002A5BCA" w:rsidRDefault="00E6094E" w:rsidP="0084375B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EUZEBIO CALISTO VIECELI</w:t>
      </w:r>
      <w:r w:rsidR="0084375B" w:rsidRPr="002A5BCA">
        <w:rPr>
          <w:rFonts w:ascii="Arial" w:hAnsi="Arial" w:cs="Arial"/>
          <w:sz w:val="23"/>
          <w:szCs w:val="23"/>
        </w:rPr>
        <w:t xml:space="preserve">     </w:t>
      </w:r>
    </w:p>
    <w:p w:rsidR="0084375B" w:rsidRPr="002A5BCA" w:rsidRDefault="0084375B" w:rsidP="0084375B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PREFEITO MUNICIPAL</w:t>
      </w:r>
    </w:p>
    <w:p w:rsidR="0084375B" w:rsidRDefault="0084375B" w:rsidP="0084375B">
      <w:pPr>
        <w:jc w:val="center"/>
        <w:rPr>
          <w:rFonts w:ascii="Arial" w:hAnsi="Arial" w:cs="Arial"/>
          <w:sz w:val="23"/>
          <w:szCs w:val="23"/>
        </w:rPr>
      </w:pPr>
    </w:p>
    <w:p w:rsidR="00E6094E" w:rsidRPr="002A5BCA" w:rsidRDefault="00E6094E" w:rsidP="0084375B">
      <w:pPr>
        <w:jc w:val="center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center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center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CONTRATADA</w:t>
      </w:r>
    </w:p>
    <w:p w:rsidR="00E6094E" w:rsidRPr="002A5BCA" w:rsidRDefault="00E6094E" w:rsidP="00E6094E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FORPLAN ENGENHARIA LTDA</w:t>
      </w:r>
    </w:p>
    <w:p w:rsidR="00E6094E" w:rsidRPr="002A5BCA" w:rsidRDefault="00E6094E" w:rsidP="00E6094E">
      <w:pPr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E6094E" w:rsidRPr="002A5BCA" w:rsidRDefault="00E6094E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>TESTEMUNHAS: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1)....................................................     2) ....................................................</w:t>
      </w:r>
      <w:r>
        <w:rPr>
          <w:rFonts w:ascii="Arial" w:hAnsi="Arial" w:cs="Arial"/>
          <w:sz w:val="23"/>
          <w:szCs w:val="23"/>
        </w:rPr>
        <w:t xml:space="preserve">                   </w:t>
      </w:r>
    </w:p>
    <w:p w:rsidR="0084375B" w:rsidRPr="002A5BCA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Nome:                                                Nome: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  <w:r w:rsidRPr="002A5BCA">
        <w:rPr>
          <w:rFonts w:ascii="Arial" w:hAnsi="Arial" w:cs="Arial"/>
          <w:sz w:val="23"/>
          <w:szCs w:val="23"/>
        </w:rPr>
        <w:t xml:space="preserve">      CPF:                                                  CPF:</w:t>
      </w: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84375B" w:rsidRDefault="0084375B" w:rsidP="0084375B">
      <w:pPr>
        <w:jc w:val="both"/>
        <w:rPr>
          <w:rFonts w:ascii="Arial" w:hAnsi="Arial" w:cs="Arial"/>
          <w:sz w:val="23"/>
          <w:szCs w:val="23"/>
        </w:rPr>
      </w:pPr>
    </w:p>
    <w:p w:rsidR="006D160F" w:rsidRDefault="006D160F"/>
    <w:sectPr w:rsidR="006D1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5B"/>
    <w:rsid w:val="003A187E"/>
    <w:rsid w:val="00415182"/>
    <w:rsid w:val="006D160F"/>
    <w:rsid w:val="0084375B"/>
    <w:rsid w:val="00B253F8"/>
    <w:rsid w:val="00E6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3C1A5-5D66-4A7E-95E2-6302444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7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4375B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4375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8437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xtopadro">
    <w:name w:val="Texto padrão"/>
    <w:basedOn w:val="Normal"/>
    <w:rsid w:val="0084375B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2413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2016-06-10T21:32:00Z</dcterms:created>
  <dcterms:modified xsi:type="dcterms:W3CDTF">2016-06-14T11:17:00Z</dcterms:modified>
</cp:coreProperties>
</file>