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A" w:rsidRDefault="00EF754A" w:rsidP="00EF75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 N.º 140/2016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EXECUÇÃO DE OBRA DE ENGENHARIA, REGIME DE EXECUÇÃO EMPREITADA POR PREÇO INTEGRAL</w:t>
      </w: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EXECUÇÃO DE OBRA DE ENGENHARIA – construção das cabeceiras da ponte sobre o rio São Pedro localizada na Linha Tonetta,</w:t>
      </w:r>
      <w:r>
        <w:rPr>
          <w:rFonts w:ascii="Arial" w:hAnsi="Arial" w:cs="Arial"/>
          <w:sz w:val="22"/>
          <w:szCs w:val="22"/>
        </w:rPr>
        <w:t xml:space="preserve"> REGIME DE EXECUÇÃO EMPREITADA</w:t>
      </w:r>
      <w:r>
        <w:rPr>
          <w:rFonts w:ascii="Arial" w:hAnsi="Arial" w:cs="Arial"/>
          <w:b/>
          <w:sz w:val="22"/>
          <w:szCs w:val="22"/>
        </w:rPr>
        <w:t xml:space="preserve"> POR PREÇO INTEGRAL</w:t>
      </w:r>
      <w:r>
        <w:rPr>
          <w:rFonts w:ascii="Arial" w:hAnsi="Arial" w:cs="Arial"/>
          <w:sz w:val="22"/>
          <w:szCs w:val="22"/>
        </w:rPr>
        <w:t xml:space="preserve">, celebrado entre o MUNICÍPIO DE PINHEIRO PRETO, ESTADO DE SANTA CATARINA, e CONSTRUTORA DON JUAN LTDA ME, autorizado através do Processo n. 297/2015 e Licitação n. 003/2016, modalidade TOMADA DE PREÇOS, ficando as partes sujeitas, além do presente contrato, aos ditames do edital de licitação declinado e da Lei 8.666/93. 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CONTRATANTE:</w:t>
      </w:r>
      <w:r>
        <w:rPr>
          <w:rFonts w:ascii="Arial" w:hAnsi="Arial" w:cs="Arial"/>
          <w:sz w:val="22"/>
          <w:szCs w:val="22"/>
        </w:rPr>
        <w:t xml:space="preserve"> MUNICÍPIO DE PINHEIRO PRETO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Representada por:  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: Empresa: CONSTRUTORA DON JUAN LTDA ME</w:t>
      </w:r>
    </w:p>
    <w:p w:rsidR="00EF754A" w:rsidRDefault="00EF754A" w:rsidP="00EF754A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CNPJ-MF n.º E OU CPF. 14.748.098/0001-74</w:t>
      </w:r>
    </w:p>
    <w:p w:rsidR="00EF754A" w:rsidRDefault="00EF754A" w:rsidP="00EF754A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Endereço: Rua Severino Fuga, nº 140 – Bairro Vila Pedrini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Representada por: Valnélia Bonelli da Silva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presente contrato rege-se pela Lei nº 8.666/93 e pelas normas do Edital de Licitação nº 003/2016 – MODALIDADE TOMADA DE PREÇOS, e Portaria nº 129/2016.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- DO OBJETO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contrato tem por objeto ACOMETER a contratada </w:t>
      </w:r>
      <w:r>
        <w:rPr>
          <w:rFonts w:ascii="Arial" w:hAnsi="Arial" w:cs="Arial"/>
          <w:b/>
          <w:sz w:val="22"/>
          <w:szCs w:val="22"/>
          <w:u w:val="single"/>
        </w:rPr>
        <w:t>construção das cabeceiras da ponte sobre o rio São Pedro localizada na Linha Tonetta</w:t>
      </w:r>
      <w:r>
        <w:rPr>
          <w:rFonts w:ascii="Arial" w:hAnsi="Arial" w:cs="Arial"/>
          <w:b/>
          <w:sz w:val="22"/>
          <w:szCs w:val="22"/>
        </w:rPr>
        <w:t xml:space="preserve"> – Interior de Pinheiro Preto, na forma do Projeto Básico nº 08/2016, anexo ao processo de licitação, aprovado através da Portaria nº 129, de 04 de março de 2016, que passa a fazer parte integrante deste, independentemente de transcrição.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- DA VIGÊNCIA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contrato vigorará pelo prazo de 180 (cento e oitenta) dias, contados da data da assinatura, podendo sofrer acréscimos ou supressões de até 25% (vinte e cinco por cento), conforme dispõe o art. 65, §1º, da Lei 8.666/93.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único. A obra deverá ser executada no prazo de 150 (cento e cinquenta) dias.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3.1 O valor do contrato é de R$ 23.850,26 (vinte e três mil, oitocentos e cinquenta reais e vinte e seis centavos) – Preço global, sendo: R$ 6.653,78 (seis mil, seiscentos e cinquenta e três reais e setenta e oito centavos) de mão-de-obra e R$ 17.196,49 (dezessete mil, cento e noventa e seis reais e quarenta e nove centavos) de material.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r>
        <w:rPr>
          <w:rFonts w:ascii="Arial" w:hAnsi="Arial" w:cs="Arial"/>
          <w:sz w:val="22"/>
          <w:szCs w:val="22"/>
          <w:lang w:val="pt-BR"/>
        </w:rPr>
        <w:t>O(s) faturamento(s) dar-se-ão na forma do cronograma físico-financeiro, do ANEXO ao presente contrato, após medição e autorização do Engenheiro responsável.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2º</w:t>
      </w:r>
      <w:r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-</w:t>
      </w:r>
      <w:r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 – </w:t>
      </w:r>
      <w:r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EF754A" w:rsidRDefault="00EF754A" w:rsidP="00EF754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 xml:space="preserve"> No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 Gestora: 2 - Município de Pinheiro Preto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Órgão Orçamentário: 2000 - PODER EXECUTIVO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 Orçamentária: 2006 - SECRET. DE TRANSPORTES E OBRAS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Função: 26 - Transporte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Subfunção: 782 - Transporte Rodoviário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Programa: 23 - Estradas Vicinais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Ação: 1.16 - Obras e infraestrutura Rural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modalidade de REGIME DE EXECUÇÃO É DE </w:t>
      </w:r>
      <w:r>
        <w:rPr>
          <w:rFonts w:ascii="Arial" w:hAnsi="Arial" w:cs="Arial"/>
          <w:b/>
          <w:sz w:val="22"/>
          <w:szCs w:val="22"/>
          <w:u w:val="single"/>
        </w:rPr>
        <w:t>EMPREITADA POR PREÇO GLOBAL.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a) Efetuar o pagamento pela execução da obra;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b) Designar engenheiro responsável para acompanhar e fiscalizar o desenvolvimento da obra.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b) Seguir as orientações técnicas do Engenheiro Responsável designado pelo Município. </w:t>
      </w: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F754A" w:rsidRDefault="00EF754A" w:rsidP="00EF754A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EF754A" w:rsidRDefault="00EF754A" w:rsidP="00EF754A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  Reparar, corrigir, remover, reconstruir ou substituir, às suas expensas, no total ou em parte, o objeto do contrato em que se verificarem vícios, defeitos ou incorreções resultantes da execução ou de materiais empregados.</w:t>
      </w:r>
    </w:p>
    <w:p w:rsidR="00EF754A" w:rsidRDefault="00EF754A" w:rsidP="00EF754A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Responsabilizar-se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EF754A" w:rsidRDefault="00EF754A" w:rsidP="00EF754A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Responsabilizar-se pelos encargos trabalhistas, previdenciários, fiscais e comerciais resultantes da execução do contrato. 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Não transferir ou sublocar a outrem, no todo ou em parte, o presente Contrato, sob pena de rescisão contratual e aplicação de multa.</w:t>
      </w:r>
    </w:p>
    <w:p w:rsidR="00EF754A" w:rsidRDefault="00EF754A" w:rsidP="00EF754A">
      <w:pPr>
        <w:pStyle w:val="Corpodetexto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Substituir,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Fornecer, mensalmente, o comprovante de pagamento dos empregados e comprovantes de recolhimento dos encargos sociais e trabalhistas.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Executar a obra, obedecendo rigorosamente as especificações e as normas técnicas pertinentes.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 Manter, durante toda a execução do Contrato, compatibilidade com as obrigações assumidas, todas as condições de habilitação e qualificação exigidos na Licitação.</w:t>
      </w:r>
    </w:p>
    <w:p w:rsidR="00EF754A" w:rsidRDefault="00EF754A" w:rsidP="00EF754A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primeiro.</w:t>
      </w:r>
      <w:r>
        <w:rPr>
          <w:rFonts w:ascii="Arial" w:hAnsi="Arial" w:cs="Arial"/>
          <w:sz w:val="22"/>
          <w:szCs w:val="22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Paragrafo segundo.</w:t>
      </w:r>
      <w:r>
        <w:rPr>
          <w:rFonts w:ascii="Arial" w:hAnsi="Arial" w:cs="Arial"/>
          <w:sz w:val="22"/>
          <w:szCs w:val="22"/>
        </w:rPr>
        <w:t xml:space="preserve"> O contrato vigorará pelo prazo de 90 (noventa) dias, contados da data de sua assinatura.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terceiro.</w:t>
      </w:r>
      <w:r>
        <w:rPr>
          <w:rFonts w:ascii="Arial" w:hAnsi="Arial" w:cs="Arial"/>
          <w:sz w:val="22"/>
          <w:szCs w:val="22"/>
        </w:rPr>
        <w:t xml:space="preserve"> A obra deverá ser executada no prazo de 60 (sessenta) dias.                                                 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 DAS PENALIDADES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8.1.1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  Ressalvados os casos de força maior ou caso fortuito, devidamente comprovados, serão aplicadas as seguintes penalidades à CONTRATADA, no caso de inadimplência contratual: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8.1.2.1  Multa de R$ 500,00 por dia de atraso, limitado a 30% do valor do contrato;</w:t>
      </w:r>
    </w:p>
    <w:p w:rsidR="00EF754A" w:rsidRDefault="00EF754A" w:rsidP="00EF754A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8.1.2.2  Em caso de tolerância, após os primeiros 10 (dez) dias de atraso, e não rescindindo o Contrato, se este atraso for repetido, O MUNICÍPIO aplicará multa em dobro.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8.1.2.3  Advertência;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8.1.2.4  Suspensão do direito de licitar, junto ao Município.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8.1.3 As multas pecuniárias aqui estabelecidas serão recolhidas na Tesouraria Município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8.2 RESCISÃO DO CONTRATO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8.2.1  O  Contrato poderá ser rescindido a critério da Contratante, sem que à Contratada caiba qualquer indenização ou reclamação, nos seguintes casos: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8.2.1.1  Inobservância das especificações  acordadas e/ou rejeição do material na inspeção e recebimento.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8.2.1.2  Inadimplência de qualquer cláusula contratual e/ou da proposta ofertada.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8.2.2. A Contratada reconhece os direitos da Administração, em caso de rescisão administrativa, de que trata o Art. 77 da Lei 8.666/93.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>
          <w:rPr>
            <w:rFonts w:ascii="Arial" w:hAnsi="Arial" w:cs="Arial"/>
            <w:b/>
            <w:sz w:val="22"/>
            <w:szCs w:val="22"/>
          </w:rPr>
          <w:t>9.1 A</w:t>
        </w:r>
      </w:smartTag>
      <w:r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cento).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 Fica o presente contrato vinculado ao Edital de Licitação nº 003/2016, modalidade TOMADA DE PREÇOS.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9.5 Os valores devidos acerca de encargos previdenciários, bem como o(s) tributo(s) incidente(s), serão retidos quando do pagamento do preço. 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9.7. Aplicar-se-á na execução do contrato, além das normas previstas na Lei 8.666/93, o disposto no Edital Convocatório.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EF754A" w:rsidRDefault="00EF754A" w:rsidP="00EF754A">
      <w:pPr>
        <w:jc w:val="both"/>
        <w:rPr>
          <w:rFonts w:ascii="Arial" w:hAnsi="Arial" w:cs="Arial"/>
          <w:b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Pinheiro Preto – SC 08 de abril de 2016.</w:t>
      </w:r>
    </w:p>
    <w:p w:rsidR="00EF754A" w:rsidRDefault="00EF754A" w:rsidP="00EF754A">
      <w:pPr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EUZEBIO CALISTO VIECELI        </w:t>
      </w: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</w:t>
      </w: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CONSTRUTORA DON JUAN LTDA ME</w:t>
      </w:r>
    </w:p>
    <w:p w:rsidR="00EF754A" w:rsidRDefault="00EF754A" w:rsidP="00EF75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EF754A" w:rsidRDefault="00EF754A" w:rsidP="00EF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EF754A" w:rsidRDefault="00EF754A" w:rsidP="00EF754A">
      <w:pPr>
        <w:jc w:val="both"/>
        <w:rPr>
          <w:szCs w:val="22"/>
        </w:rPr>
      </w:pPr>
    </w:p>
    <w:p w:rsidR="00EF754A" w:rsidRDefault="00EF754A" w:rsidP="00EF754A"/>
    <w:p w:rsidR="00EF754A" w:rsidRDefault="00EF754A" w:rsidP="00EF754A"/>
    <w:p w:rsidR="00EF754A" w:rsidRDefault="00EF754A" w:rsidP="00EF754A"/>
    <w:p w:rsidR="00EF754A" w:rsidRDefault="00EF754A" w:rsidP="00EF754A"/>
    <w:p w:rsidR="00B317BF" w:rsidRDefault="00B317BF"/>
    <w:sectPr w:rsidR="00B31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B317BF"/>
    <w:rsid w:val="00BE643B"/>
    <w:rsid w:val="00E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4F13A-AB44-454B-B70A-BC7BB99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F754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EF754A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EF75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EF754A"/>
    <w:pPr>
      <w:overflowPunct w:val="0"/>
      <w:adjustRightInd w:val="0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2016-04-11T23:24:00Z</dcterms:created>
  <dcterms:modified xsi:type="dcterms:W3CDTF">2016-04-11T23:31:00Z</dcterms:modified>
</cp:coreProperties>
</file>