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77" w:rsidRPr="009A177D" w:rsidRDefault="00395477" w:rsidP="00395477">
      <w:pPr>
        <w:jc w:val="center"/>
        <w:rPr>
          <w:rFonts w:ascii="Arial" w:hAnsi="Arial" w:cs="Arial"/>
          <w:b/>
          <w:color w:val="FF0000"/>
          <w:sz w:val="23"/>
          <w:szCs w:val="23"/>
        </w:rPr>
      </w:pPr>
      <w:bookmarkStart w:id="0" w:name="_GoBack"/>
    </w:p>
    <w:p w:rsidR="00395477" w:rsidRPr="00101EEE" w:rsidRDefault="00395477" w:rsidP="00395477">
      <w:pPr>
        <w:jc w:val="center"/>
        <w:rPr>
          <w:rFonts w:ascii="Arial" w:hAnsi="Arial" w:cs="Arial"/>
          <w:b/>
          <w:sz w:val="23"/>
          <w:szCs w:val="23"/>
        </w:rPr>
      </w:pPr>
      <w:r w:rsidRPr="00101EEE">
        <w:rPr>
          <w:rFonts w:ascii="Arial" w:hAnsi="Arial" w:cs="Arial"/>
          <w:b/>
          <w:sz w:val="23"/>
          <w:szCs w:val="23"/>
        </w:rPr>
        <w:t>LICITAÇÃO Nº 0</w:t>
      </w:r>
      <w:r>
        <w:rPr>
          <w:rFonts w:ascii="Arial" w:hAnsi="Arial" w:cs="Arial"/>
          <w:b/>
          <w:sz w:val="23"/>
          <w:szCs w:val="23"/>
        </w:rPr>
        <w:t>52</w:t>
      </w:r>
      <w:r w:rsidRPr="00101EEE">
        <w:rPr>
          <w:rFonts w:ascii="Arial" w:hAnsi="Arial" w:cs="Arial"/>
          <w:b/>
          <w:sz w:val="23"/>
          <w:szCs w:val="23"/>
        </w:rPr>
        <w:t>/2015</w:t>
      </w:r>
    </w:p>
    <w:p w:rsidR="00395477" w:rsidRPr="00101EEE" w:rsidRDefault="00395477" w:rsidP="00395477">
      <w:pPr>
        <w:jc w:val="center"/>
        <w:rPr>
          <w:rFonts w:ascii="Arial" w:hAnsi="Arial" w:cs="Arial"/>
          <w:b/>
          <w:sz w:val="23"/>
          <w:szCs w:val="23"/>
        </w:rPr>
      </w:pPr>
      <w:r w:rsidRPr="00101EEE">
        <w:rPr>
          <w:rFonts w:ascii="Arial" w:hAnsi="Arial" w:cs="Arial"/>
          <w:b/>
          <w:sz w:val="23"/>
          <w:szCs w:val="23"/>
        </w:rPr>
        <w:t>CONTRATO DE FORNECIMENTO DE EQUIPAMENTO AGRICOLA</w:t>
      </w:r>
      <w:r>
        <w:rPr>
          <w:rFonts w:ascii="Arial" w:hAnsi="Arial" w:cs="Arial"/>
          <w:b/>
          <w:sz w:val="23"/>
          <w:szCs w:val="23"/>
        </w:rPr>
        <w:t xml:space="preserve"> Nº 345/2015</w:t>
      </w:r>
    </w:p>
    <w:p w:rsidR="00395477" w:rsidRPr="00101EEE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101EEE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101EEE">
        <w:rPr>
          <w:rFonts w:ascii="Arial" w:hAnsi="Arial" w:cs="Arial"/>
          <w:sz w:val="23"/>
          <w:szCs w:val="23"/>
        </w:rPr>
        <w:t xml:space="preserve">Contrato de </w:t>
      </w:r>
      <w:r w:rsidRPr="00101EEE">
        <w:rPr>
          <w:rFonts w:ascii="Arial" w:hAnsi="Arial" w:cs="Arial"/>
          <w:b/>
          <w:sz w:val="23"/>
          <w:szCs w:val="23"/>
        </w:rPr>
        <w:t>"FORNECIMENTO DE EQUIPAMENTO AGRICOLA</w:t>
      </w:r>
      <w:r w:rsidRPr="00101EEE">
        <w:rPr>
          <w:rFonts w:ascii="Arial" w:hAnsi="Arial" w:cs="Arial"/>
          <w:sz w:val="23"/>
          <w:szCs w:val="23"/>
        </w:rPr>
        <w:t>” firmado</w:t>
      </w:r>
      <w:r w:rsidRPr="00101EEE">
        <w:rPr>
          <w:rFonts w:ascii="Arial" w:hAnsi="Arial" w:cs="Arial"/>
          <w:b/>
          <w:sz w:val="23"/>
          <w:szCs w:val="23"/>
        </w:rPr>
        <w:t xml:space="preserve"> </w:t>
      </w:r>
      <w:r w:rsidRPr="00101EEE">
        <w:rPr>
          <w:rFonts w:ascii="Arial" w:hAnsi="Arial" w:cs="Arial"/>
          <w:sz w:val="23"/>
          <w:szCs w:val="23"/>
        </w:rPr>
        <w:t>entre o Município de Pinheiro Preto a empresa</w:t>
      </w:r>
      <w:r>
        <w:rPr>
          <w:rFonts w:ascii="Arial" w:hAnsi="Arial" w:cs="Arial"/>
          <w:sz w:val="23"/>
          <w:szCs w:val="23"/>
        </w:rPr>
        <w:t xml:space="preserve"> FLORKAR MÁQUINAS E EQUIPAMENTOS LTDA</w:t>
      </w:r>
      <w:r w:rsidRPr="00101EEE">
        <w:rPr>
          <w:rFonts w:ascii="Arial" w:hAnsi="Arial" w:cs="Arial"/>
          <w:sz w:val="23"/>
          <w:szCs w:val="23"/>
        </w:rPr>
        <w:t>, autorizado através do Processo n. 2</w:t>
      </w:r>
      <w:r>
        <w:rPr>
          <w:rFonts w:ascii="Arial" w:hAnsi="Arial" w:cs="Arial"/>
          <w:sz w:val="23"/>
          <w:szCs w:val="23"/>
        </w:rPr>
        <w:t>52/2015</w:t>
      </w:r>
      <w:r w:rsidRPr="00101EEE">
        <w:rPr>
          <w:rFonts w:ascii="Arial" w:hAnsi="Arial" w:cs="Arial"/>
          <w:sz w:val="23"/>
          <w:szCs w:val="23"/>
        </w:rPr>
        <w:t xml:space="preserve"> Licitação n. 0</w:t>
      </w:r>
      <w:r>
        <w:rPr>
          <w:rFonts w:ascii="Arial" w:hAnsi="Arial" w:cs="Arial"/>
          <w:sz w:val="23"/>
          <w:szCs w:val="23"/>
        </w:rPr>
        <w:t>52</w:t>
      </w:r>
      <w:r w:rsidRPr="00101EEE">
        <w:rPr>
          <w:rFonts w:ascii="Arial" w:hAnsi="Arial" w:cs="Arial"/>
          <w:sz w:val="23"/>
          <w:szCs w:val="23"/>
        </w:rPr>
        <w:t>/2015, modalidade PREGÃO PRESENCIAL.</w:t>
      </w:r>
    </w:p>
    <w:p w:rsidR="00395477" w:rsidRPr="009A177D" w:rsidRDefault="00395477" w:rsidP="00395477">
      <w:pPr>
        <w:jc w:val="both"/>
        <w:rPr>
          <w:rFonts w:ascii="Arial" w:hAnsi="Arial" w:cs="Arial"/>
          <w:b/>
          <w:color w:val="FF0000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CONTRATANTE:</w:t>
      </w:r>
      <w:r w:rsidRPr="0085103D">
        <w:rPr>
          <w:rFonts w:ascii="Arial" w:hAnsi="Arial" w:cs="Arial"/>
          <w:sz w:val="23"/>
          <w:szCs w:val="23"/>
        </w:rPr>
        <w:t xml:space="preserve">  MUNICÍPIO DE PINHEIRO PRETO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CNPJ-MF nº. 82.827.148/0001-69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Endereço: (sede) Avenida Mal. Costa e Silva, 111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 Centro, Pinheiro Preto - SC.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</w:t>
      </w:r>
      <w:r>
        <w:rPr>
          <w:rFonts w:ascii="Arial" w:hAnsi="Arial" w:cs="Arial"/>
          <w:sz w:val="23"/>
          <w:szCs w:val="23"/>
        </w:rPr>
        <w:t xml:space="preserve">              </w:t>
      </w:r>
      <w:r w:rsidRPr="0085103D">
        <w:rPr>
          <w:rFonts w:ascii="Arial" w:hAnsi="Arial" w:cs="Arial"/>
          <w:sz w:val="23"/>
          <w:szCs w:val="23"/>
        </w:rPr>
        <w:t>Representada por: EUZEBIO CALISTO VIECELI</w:t>
      </w: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CONTRATADA</w:t>
      </w:r>
      <w:r w:rsidRPr="0085103D">
        <w:rPr>
          <w:rFonts w:ascii="Arial" w:hAnsi="Arial" w:cs="Arial"/>
          <w:sz w:val="23"/>
          <w:szCs w:val="23"/>
        </w:rPr>
        <w:t>: Empresa: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FLORKAR MÁQUINAS E EQUIPAMENTOS LTDA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CNPJ-MF n.º.</w:t>
      </w:r>
      <w:r>
        <w:rPr>
          <w:rFonts w:ascii="Arial" w:hAnsi="Arial" w:cs="Arial"/>
          <w:sz w:val="23"/>
          <w:szCs w:val="23"/>
        </w:rPr>
        <w:t xml:space="preserve"> 81.331.308/0001-11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Endereço: </w:t>
      </w:r>
      <w:r>
        <w:rPr>
          <w:rFonts w:ascii="Arial" w:hAnsi="Arial" w:cs="Arial"/>
          <w:sz w:val="23"/>
          <w:szCs w:val="23"/>
        </w:rPr>
        <w:t>Rodovia SC 453 km 53,7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                          Representada por: </w:t>
      </w:r>
      <w:r>
        <w:rPr>
          <w:rFonts w:ascii="Arial" w:hAnsi="Arial" w:cs="Arial"/>
          <w:sz w:val="23"/>
          <w:szCs w:val="23"/>
        </w:rPr>
        <w:t>BOGART SINZKER</w:t>
      </w: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INTRODUÇÃO</w:t>
      </w: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 </w:t>
      </w:r>
    </w:p>
    <w:p w:rsidR="00395477" w:rsidRPr="0085103D" w:rsidRDefault="00395477" w:rsidP="00395477">
      <w:pPr>
        <w:adjustRightInd w:val="0"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O presente contrato rege-se pela Lei nº 10.520 de 17 de julho de 2002, Decreto Municipal nº 2.785, de 24 de janeiro de 2007, bem como pela Lei nº 8.666/93, e ainda as condições da Licitação nº </w:t>
      </w:r>
      <w:r>
        <w:rPr>
          <w:rFonts w:ascii="Arial" w:hAnsi="Arial" w:cs="Arial"/>
          <w:sz w:val="23"/>
          <w:szCs w:val="23"/>
        </w:rPr>
        <w:t>052/2015,</w:t>
      </w:r>
      <w:r w:rsidRPr="0085103D">
        <w:rPr>
          <w:rFonts w:ascii="Arial" w:hAnsi="Arial" w:cs="Arial"/>
          <w:sz w:val="23"/>
          <w:szCs w:val="23"/>
        </w:rPr>
        <w:t xml:space="preserve"> modalidade Pregão Presencial.</w:t>
      </w:r>
    </w:p>
    <w:p w:rsidR="00395477" w:rsidRPr="0085103D" w:rsidRDefault="00395477" w:rsidP="00395477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 xml:space="preserve">CLÁUSULA PRIMEIRA - DO OBJETO 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O presente contrato tem por objeto o </w:t>
      </w:r>
      <w:r w:rsidRPr="0085103D">
        <w:rPr>
          <w:rFonts w:ascii="Arial" w:hAnsi="Arial" w:cs="Arial"/>
          <w:b/>
          <w:sz w:val="23"/>
          <w:szCs w:val="23"/>
        </w:rPr>
        <w:t xml:space="preserve">FORNECIMENTO DE </w:t>
      </w:r>
      <w:r>
        <w:rPr>
          <w:rFonts w:ascii="Arial" w:hAnsi="Arial" w:cs="Arial"/>
          <w:b/>
          <w:sz w:val="23"/>
          <w:szCs w:val="23"/>
        </w:rPr>
        <w:t>EQUIPAMENTO AGRICOLA</w:t>
      </w:r>
      <w:r w:rsidRPr="0085103D">
        <w:rPr>
          <w:rFonts w:ascii="Arial" w:hAnsi="Arial" w:cs="Arial"/>
          <w:b/>
          <w:sz w:val="23"/>
          <w:szCs w:val="23"/>
        </w:rPr>
        <w:t xml:space="preserve">, </w:t>
      </w:r>
      <w:r w:rsidRPr="0085103D">
        <w:rPr>
          <w:rFonts w:ascii="Arial" w:hAnsi="Arial" w:cs="Arial"/>
          <w:sz w:val="23"/>
          <w:szCs w:val="23"/>
        </w:rPr>
        <w:t>com as seguintes características</w:t>
      </w:r>
      <w:r>
        <w:rPr>
          <w:rFonts w:ascii="Arial" w:hAnsi="Arial" w:cs="Arial"/>
          <w:sz w:val="23"/>
          <w:szCs w:val="23"/>
        </w:rPr>
        <w:t xml:space="preserve"> e MARCA</w:t>
      </w:r>
      <w:r>
        <w:rPr>
          <w:rFonts w:ascii="Arial" w:hAnsi="Arial" w:cs="Arial"/>
          <w:sz w:val="23"/>
          <w:szCs w:val="23"/>
        </w:rPr>
        <w:t xml:space="preserve">: </w:t>
      </w:r>
    </w:p>
    <w:p w:rsidR="00395477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 Adubadeira com peso no mínimo 600 kg, com disco de distribuição, sistema de engate 03 pontos, regulagem da vazão 04 á 2000 kg/há, altura 1220mm, largura 1220 mm, profundidade 1350 mm, rotação na tomada de força 540 rpm, peso aprox. 77 kg, largura de trabalho (alcance) </w:t>
      </w:r>
      <w:proofErr w:type="gramStart"/>
      <w:r>
        <w:rPr>
          <w:rFonts w:ascii="Arial" w:hAnsi="Arial" w:cs="Arial"/>
          <w:sz w:val="23"/>
          <w:szCs w:val="23"/>
        </w:rPr>
        <w:t>06 á</w:t>
      </w:r>
      <w:proofErr w:type="gramEnd"/>
      <w:r>
        <w:rPr>
          <w:rFonts w:ascii="Arial" w:hAnsi="Arial" w:cs="Arial"/>
          <w:sz w:val="23"/>
          <w:szCs w:val="23"/>
        </w:rPr>
        <w:t xml:space="preserve"> 16 m, sistema de engate 03 pontos, categoria dos pinos Classe I e II, potência para acionamento </w:t>
      </w:r>
      <w:proofErr w:type="spellStart"/>
      <w:r>
        <w:rPr>
          <w:rFonts w:ascii="Arial" w:hAnsi="Arial" w:cs="Arial"/>
          <w:sz w:val="23"/>
          <w:szCs w:val="23"/>
        </w:rPr>
        <w:t>á</w:t>
      </w:r>
      <w:proofErr w:type="spellEnd"/>
      <w:r>
        <w:rPr>
          <w:rFonts w:ascii="Arial" w:hAnsi="Arial" w:cs="Arial"/>
          <w:sz w:val="23"/>
          <w:szCs w:val="23"/>
        </w:rPr>
        <w:t xml:space="preserve"> partir de 30 cv). Marca MAQTRON.</w:t>
      </w:r>
    </w:p>
    <w:p w:rsidR="00395477" w:rsidRDefault="00395477" w:rsidP="00395477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395477" w:rsidRDefault="00395477" w:rsidP="00395477">
      <w:pPr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Parágrafo único. O equipamento deverá ser entregue no prazo de 10 dias, contados da ordem de entrega.</w:t>
      </w:r>
    </w:p>
    <w:p w:rsidR="00395477" w:rsidRPr="0085103D" w:rsidRDefault="00395477" w:rsidP="00395477">
      <w:pPr>
        <w:rPr>
          <w:rFonts w:ascii="Arial" w:hAnsi="Arial" w:cs="Arial"/>
          <w:b/>
          <w:bCs/>
          <w:sz w:val="23"/>
          <w:szCs w:val="23"/>
          <w:u w:val="single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2.1 - A CONTRATADA obriga-se a fornecer o objeto deste instrumento, especificado</w:t>
      </w:r>
      <w:r>
        <w:rPr>
          <w:rFonts w:ascii="Arial" w:hAnsi="Arial" w:cs="Arial"/>
          <w:sz w:val="23"/>
          <w:szCs w:val="23"/>
        </w:rPr>
        <w:t xml:space="preserve"> </w:t>
      </w:r>
      <w:r w:rsidRPr="0085103D">
        <w:rPr>
          <w:rFonts w:ascii="Arial" w:hAnsi="Arial" w:cs="Arial"/>
          <w:sz w:val="23"/>
          <w:szCs w:val="23"/>
        </w:rPr>
        <w:t>(s) e quantificado</w:t>
      </w:r>
      <w:r>
        <w:rPr>
          <w:rFonts w:ascii="Arial" w:hAnsi="Arial" w:cs="Arial"/>
          <w:sz w:val="23"/>
          <w:szCs w:val="23"/>
        </w:rPr>
        <w:t xml:space="preserve"> </w:t>
      </w:r>
      <w:r w:rsidRPr="0085103D">
        <w:rPr>
          <w:rFonts w:ascii="Arial" w:hAnsi="Arial" w:cs="Arial"/>
          <w:sz w:val="23"/>
          <w:szCs w:val="23"/>
        </w:rPr>
        <w:t>(s) na cláusula primeira, pelo preço global de R$</w:t>
      </w:r>
      <w:r>
        <w:rPr>
          <w:rFonts w:ascii="Arial" w:hAnsi="Arial" w:cs="Arial"/>
          <w:sz w:val="23"/>
          <w:szCs w:val="23"/>
        </w:rPr>
        <w:t xml:space="preserve"> 3.300,00 (três mil e trezentos reais) </w:t>
      </w:r>
      <w:r w:rsidRPr="0085103D">
        <w:rPr>
          <w:rFonts w:ascii="Arial" w:hAnsi="Arial" w:cs="Arial"/>
          <w:sz w:val="23"/>
          <w:szCs w:val="23"/>
        </w:rPr>
        <w:t xml:space="preserve">devendo a despesa correr à conta </w:t>
      </w:r>
      <w:r>
        <w:rPr>
          <w:rFonts w:ascii="Arial" w:hAnsi="Arial" w:cs="Arial"/>
          <w:sz w:val="23"/>
          <w:szCs w:val="23"/>
        </w:rPr>
        <w:t>s</w:t>
      </w:r>
      <w:r w:rsidRPr="0085103D">
        <w:rPr>
          <w:rFonts w:ascii="Arial" w:hAnsi="Arial" w:cs="Arial"/>
          <w:sz w:val="23"/>
          <w:szCs w:val="23"/>
        </w:rPr>
        <w:t xml:space="preserve">eguinte </w:t>
      </w:r>
      <w:r w:rsidRPr="005C17FC">
        <w:rPr>
          <w:rFonts w:ascii="Arial" w:hAnsi="Arial" w:cs="Arial"/>
          <w:sz w:val="23"/>
          <w:szCs w:val="23"/>
        </w:rPr>
        <w:t>dotação orçamentária:</w:t>
      </w:r>
    </w:p>
    <w:p w:rsidR="00395477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5C17FC" w:rsidRDefault="00395477" w:rsidP="0039547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5C17FC">
        <w:rPr>
          <w:rFonts w:ascii="Arial" w:hAnsi="Arial" w:cs="Arial"/>
          <w:bCs/>
          <w:sz w:val="23"/>
          <w:szCs w:val="23"/>
        </w:rPr>
        <w:t>Unidade Gestora: 2 – Município de Pinheiro Preto</w:t>
      </w:r>
    </w:p>
    <w:p w:rsidR="00395477" w:rsidRPr="005C17FC" w:rsidRDefault="00395477" w:rsidP="0039547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5C17FC">
        <w:rPr>
          <w:rFonts w:ascii="Arial" w:hAnsi="Arial" w:cs="Arial"/>
          <w:bCs/>
          <w:sz w:val="23"/>
          <w:szCs w:val="23"/>
        </w:rPr>
        <w:t>Órgão Orçamentária: 2000 – Poder Executivo</w:t>
      </w:r>
    </w:p>
    <w:p w:rsidR="00395477" w:rsidRPr="005C17FC" w:rsidRDefault="00395477" w:rsidP="0039547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5C17FC">
        <w:rPr>
          <w:rFonts w:ascii="Arial" w:hAnsi="Arial" w:cs="Arial"/>
          <w:bCs/>
          <w:sz w:val="23"/>
          <w:szCs w:val="23"/>
        </w:rPr>
        <w:lastRenderedPageBreak/>
        <w:t>Unidade Orçamentária: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5C17FC">
        <w:rPr>
          <w:rFonts w:ascii="Arial" w:hAnsi="Arial" w:cs="Arial"/>
          <w:bCs/>
          <w:sz w:val="23"/>
          <w:szCs w:val="23"/>
        </w:rPr>
        <w:t>2005 – Secretaria de Agricultura e Meio Ambiente</w:t>
      </w:r>
    </w:p>
    <w:p w:rsidR="00395477" w:rsidRPr="005C17FC" w:rsidRDefault="00395477" w:rsidP="0039547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5C17FC">
        <w:rPr>
          <w:rFonts w:ascii="Arial" w:hAnsi="Arial" w:cs="Arial"/>
          <w:bCs/>
          <w:sz w:val="23"/>
          <w:szCs w:val="23"/>
        </w:rPr>
        <w:t>Função: 20 – Agricultura</w:t>
      </w:r>
    </w:p>
    <w:p w:rsidR="00395477" w:rsidRPr="005C17FC" w:rsidRDefault="00395477" w:rsidP="0039547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5C17FC">
        <w:rPr>
          <w:rFonts w:ascii="Arial" w:hAnsi="Arial" w:cs="Arial"/>
          <w:bCs/>
          <w:sz w:val="23"/>
          <w:szCs w:val="23"/>
        </w:rPr>
        <w:t>Subfunção: 608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5C17FC">
        <w:rPr>
          <w:rFonts w:ascii="Arial" w:hAnsi="Arial" w:cs="Arial"/>
          <w:bCs/>
          <w:sz w:val="23"/>
          <w:szCs w:val="23"/>
        </w:rPr>
        <w:t>– Promoção da Produção Agropecuária</w:t>
      </w:r>
    </w:p>
    <w:p w:rsidR="00395477" w:rsidRPr="005C17FC" w:rsidRDefault="00395477" w:rsidP="0039547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5C17FC">
        <w:rPr>
          <w:rFonts w:ascii="Arial" w:hAnsi="Arial" w:cs="Arial"/>
          <w:bCs/>
          <w:sz w:val="23"/>
          <w:szCs w:val="23"/>
        </w:rPr>
        <w:t>Programa: 20 – Assistência ao Produtor Rural</w:t>
      </w:r>
    </w:p>
    <w:p w:rsidR="00395477" w:rsidRPr="005C17FC" w:rsidRDefault="00395477" w:rsidP="0039547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5C17FC">
        <w:rPr>
          <w:rFonts w:ascii="Arial" w:hAnsi="Arial" w:cs="Arial"/>
          <w:bCs/>
          <w:sz w:val="23"/>
          <w:szCs w:val="23"/>
        </w:rPr>
        <w:t xml:space="preserve">Ação: </w:t>
      </w:r>
      <w:proofErr w:type="gramStart"/>
      <w:r w:rsidRPr="005C17FC">
        <w:rPr>
          <w:rFonts w:ascii="Arial" w:hAnsi="Arial" w:cs="Arial"/>
          <w:bCs/>
          <w:sz w:val="23"/>
          <w:szCs w:val="23"/>
        </w:rPr>
        <w:t>1.13  –</w:t>
      </w:r>
      <w:proofErr w:type="gramEnd"/>
      <w:r w:rsidRPr="005C17FC">
        <w:rPr>
          <w:rFonts w:ascii="Arial" w:hAnsi="Arial" w:cs="Arial"/>
          <w:bCs/>
          <w:sz w:val="23"/>
          <w:szCs w:val="23"/>
        </w:rPr>
        <w:t xml:space="preserve"> Aquisição Veículo Máquinas e Implementos Rurais</w:t>
      </w:r>
    </w:p>
    <w:p w:rsidR="00395477" w:rsidRPr="005C17FC" w:rsidRDefault="00395477" w:rsidP="00395477">
      <w:pPr>
        <w:tabs>
          <w:tab w:val="left" w:pos="720"/>
        </w:tabs>
        <w:adjustRightInd w:val="0"/>
        <w:ind w:right="18"/>
        <w:rPr>
          <w:rFonts w:ascii="Arial" w:hAnsi="Arial" w:cs="Arial"/>
          <w:bCs/>
          <w:sz w:val="23"/>
          <w:szCs w:val="23"/>
        </w:rPr>
      </w:pPr>
      <w:r w:rsidRPr="005C17FC">
        <w:rPr>
          <w:rFonts w:ascii="Arial" w:hAnsi="Arial" w:cs="Arial"/>
          <w:bCs/>
          <w:sz w:val="23"/>
          <w:szCs w:val="23"/>
        </w:rPr>
        <w:t>4490-0000</w:t>
      </w:r>
    </w:p>
    <w:p w:rsidR="00395477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2.2 - O pagamento será efetuado em uma única parcela, no prazo de cinco dias após a emissão do documento de recebimento definitivo do </w:t>
      </w:r>
      <w:r>
        <w:rPr>
          <w:rFonts w:ascii="Arial" w:hAnsi="Arial" w:cs="Arial"/>
          <w:sz w:val="23"/>
          <w:szCs w:val="23"/>
        </w:rPr>
        <w:t>equipamento,</w:t>
      </w:r>
      <w:r w:rsidRPr="0085103D">
        <w:rPr>
          <w:rFonts w:ascii="Arial" w:hAnsi="Arial" w:cs="Arial"/>
          <w:sz w:val="23"/>
          <w:szCs w:val="23"/>
        </w:rPr>
        <w:t xml:space="preserve"> mediante apresentação da Nota Fiscal ou documento equivalente, observado o cumprimento integral das disposições contidas no edital convocatório e neste contrato.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2.3. Fica vedado reajuste de preços.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TERCEIRA - DA VIGÊNCIA</w:t>
      </w: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Para fins de execução, o CONTRATO VIGORARÁ:</w:t>
      </w:r>
    </w:p>
    <w:p w:rsidR="00395477" w:rsidRPr="0085103D" w:rsidRDefault="00395477" w:rsidP="00395477">
      <w:pPr>
        <w:autoSpaceDE/>
        <w:autoSpaceDN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</w:t>
      </w:r>
      <w:r w:rsidRPr="0085103D">
        <w:rPr>
          <w:rFonts w:ascii="Arial" w:hAnsi="Arial" w:cs="Arial"/>
          <w:sz w:val="23"/>
          <w:szCs w:val="23"/>
        </w:rPr>
        <w:t>nício:</w:t>
      </w:r>
      <w:r>
        <w:rPr>
          <w:rFonts w:ascii="Arial" w:hAnsi="Arial" w:cs="Arial"/>
          <w:sz w:val="23"/>
          <w:szCs w:val="23"/>
        </w:rPr>
        <w:t xml:space="preserve"> 20/11/2015</w:t>
      </w:r>
    </w:p>
    <w:p w:rsidR="00395477" w:rsidRPr="0085103D" w:rsidRDefault="00395477" w:rsidP="00395477">
      <w:pPr>
        <w:autoSpaceDE/>
        <w:autoSpaceDN/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Término</w:t>
      </w:r>
      <w:r>
        <w:rPr>
          <w:rFonts w:ascii="Arial" w:hAnsi="Arial" w:cs="Arial"/>
          <w:sz w:val="23"/>
          <w:szCs w:val="23"/>
        </w:rPr>
        <w:t xml:space="preserve">: COM O TERMO DA GARANTIA, ou seja, </w:t>
      </w:r>
      <w:r w:rsidRPr="00022BD6">
        <w:rPr>
          <w:rFonts w:ascii="Arial" w:hAnsi="Arial" w:cs="Arial"/>
          <w:b/>
          <w:sz w:val="23"/>
          <w:szCs w:val="23"/>
        </w:rPr>
        <w:t xml:space="preserve">mínimo </w:t>
      </w:r>
      <w:r>
        <w:rPr>
          <w:rFonts w:ascii="Arial" w:hAnsi="Arial" w:cs="Arial"/>
          <w:b/>
          <w:sz w:val="23"/>
          <w:szCs w:val="23"/>
        </w:rPr>
        <w:t>01</w:t>
      </w:r>
      <w:r>
        <w:rPr>
          <w:rFonts w:ascii="Arial" w:hAnsi="Arial" w:cs="Arial"/>
          <w:b/>
          <w:sz w:val="23"/>
          <w:szCs w:val="23"/>
        </w:rPr>
        <w:t xml:space="preserve"> ano</w:t>
      </w:r>
      <w:r w:rsidRPr="00022BD6">
        <w:rPr>
          <w:rFonts w:ascii="Arial" w:hAnsi="Arial" w:cs="Arial"/>
          <w:b/>
          <w:sz w:val="23"/>
          <w:szCs w:val="23"/>
        </w:rPr>
        <w:t xml:space="preserve"> por defeitos de fabricação</w:t>
      </w:r>
      <w:r w:rsidRPr="0085103D">
        <w:rPr>
          <w:rFonts w:ascii="Arial" w:hAnsi="Arial" w:cs="Arial"/>
          <w:sz w:val="23"/>
          <w:szCs w:val="23"/>
        </w:rPr>
        <w:t>.</w:t>
      </w:r>
    </w:p>
    <w:p w:rsidR="00395477" w:rsidRPr="0085103D" w:rsidRDefault="00395477" w:rsidP="00395477">
      <w:pPr>
        <w:autoSpaceDE/>
        <w:autoSpaceDN/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4.1. DAS PENALIDADES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4.1.2.1 - Multa na ordem de 0,3% (três décimos por cento), por dia de atraso </w:t>
      </w:r>
      <w:r>
        <w:rPr>
          <w:rFonts w:ascii="Arial" w:hAnsi="Arial" w:cs="Arial"/>
          <w:sz w:val="23"/>
          <w:szCs w:val="23"/>
        </w:rPr>
        <w:t xml:space="preserve">na entrega do equipamento, </w:t>
      </w:r>
      <w:r w:rsidRPr="0085103D">
        <w:rPr>
          <w:rFonts w:ascii="Arial" w:hAnsi="Arial" w:cs="Arial"/>
          <w:sz w:val="23"/>
          <w:szCs w:val="23"/>
        </w:rPr>
        <w:t>calculado sobre o valor total do contrato, até o limite de 10 % (dez por cento);</w:t>
      </w:r>
    </w:p>
    <w:p w:rsidR="00395477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Default="00395477" w:rsidP="00395477">
      <w:pPr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§ 1</w:t>
      </w:r>
      <w:r w:rsidRPr="00524569">
        <w:rPr>
          <w:rFonts w:ascii="Arial" w:hAnsi="Arial" w:cs="Arial"/>
          <w:b/>
          <w:sz w:val="23"/>
          <w:szCs w:val="23"/>
          <w:u w:val="single"/>
        </w:rPr>
        <w:t>º</w:t>
      </w:r>
      <w:r w:rsidRPr="00524569">
        <w:rPr>
          <w:rFonts w:ascii="Arial" w:hAnsi="Arial" w:cs="Arial"/>
          <w:sz w:val="23"/>
          <w:szCs w:val="23"/>
          <w:u w:val="single"/>
        </w:rPr>
        <w:t xml:space="preserve"> A empresa vencedora deverá prestar assistência técnica</w:t>
      </w:r>
      <w:r>
        <w:rPr>
          <w:rFonts w:ascii="Arial" w:hAnsi="Arial" w:cs="Arial"/>
          <w:sz w:val="23"/>
          <w:szCs w:val="23"/>
          <w:u w:val="single"/>
        </w:rPr>
        <w:t>/mecânica, bem como substituir peças defeituosas</w:t>
      </w:r>
      <w:r w:rsidRPr="00524569">
        <w:rPr>
          <w:rFonts w:ascii="Arial" w:hAnsi="Arial" w:cs="Arial"/>
          <w:sz w:val="23"/>
          <w:szCs w:val="23"/>
          <w:u w:val="single"/>
        </w:rPr>
        <w:t xml:space="preserve"> no prazo </w:t>
      </w:r>
      <w:r>
        <w:rPr>
          <w:rFonts w:ascii="Arial" w:hAnsi="Arial" w:cs="Arial"/>
          <w:sz w:val="23"/>
          <w:szCs w:val="23"/>
          <w:u w:val="single"/>
        </w:rPr>
        <w:t>máximo de 48</w:t>
      </w:r>
      <w:r w:rsidRPr="00524569">
        <w:rPr>
          <w:rFonts w:ascii="Arial" w:hAnsi="Arial" w:cs="Arial"/>
          <w:sz w:val="23"/>
          <w:szCs w:val="23"/>
          <w:u w:val="single"/>
        </w:rPr>
        <w:t xml:space="preserve"> (</w:t>
      </w:r>
      <w:r>
        <w:rPr>
          <w:rFonts w:ascii="Arial" w:hAnsi="Arial" w:cs="Arial"/>
          <w:sz w:val="23"/>
          <w:szCs w:val="23"/>
          <w:u w:val="single"/>
        </w:rPr>
        <w:t>quarenta e oito</w:t>
      </w:r>
      <w:r w:rsidRPr="00524569">
        <w:rPr>
          <w:rFonts w:ascii="Arial" w:hAnsi="Arial" w:cs="Arial"/>
          <w:sz w:val="23"/>
          <w:szCs w:val="23"/>
          <w:u w:val="single"/>
        </w:rPr>
        <w:t>) horas, contadas da solicitação, sendo que em caso de defeito de fabricaçã</w:t>
      </w:r>
      <w:r>
        <w:rPr>
          <w:rFonts w:ascii="Arial" w:hAnsi="Arial" w:cs="Arial"/>
          <w:sz w:val="23"/>
          <w:szCs w:val="23"/>
          <w:u w:val="single"/>
        </w:rPr>
        <w:t>o</w:t>
      </w:r>
      <w:r w:rsidRPr="00524569">
        <w:rPr>
          <w:rFonts w:ascii="Arial" w:hAnsi="Arial" w:cs="Arial"/>
          <w:sz w:val="23"/>
          <w:szCs w:val="23"/>
          <w:u w:val="single"/>
        </w:rPr>
        <w:t xml:space="preserve"> o ônus e responsabilidade com transporte rodoviário do equipamento deverá ser da licitante contratada</w:t>
      </w:r>
      <w:r>
        <w:rPr>
          <w:rFonts w:ascii="Arial" w:hAnsi="Arial" w:cs="Arial"/>
          <w:sz w:val="23"/>
          <w:szCs w:val="23"/>
          <w:u w:val="single"/>
        </w:rPr>
        <w:t>, sob pena de multa diária de %$ 500,00 (quinhentos reais), valor este atualizado anualmente pelo INPC.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lastRenderedPageBreak/>
        <w:t>4.1.3.1 - Advertência;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4.1.3.2 - Suspensão do direito de licitar, junto à Administração Pública.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395477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4.2.  DA RESCISÃO DO CONTRATO</w:t>
      </w: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4.2.1  O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 Contrato de Fornecimento poderá ser rescindido a critério da Contratante, sem que à Contratada caiba qualquer indenização ou reclamação, nos seguintes casos: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4.2.2  Inobservância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das especificações  acordadas e/ou rejeição do </w:t>
      </w:r>
      <w:r>
        <w:rPr>
          <w:rFonts w:ascii="Arial" w:hAnsi="Arial" w:cs="Arial"/>
          <w:sz w:val="23"/>
          <w:szCs w:val="23"/>
        </w:rPr>
        <w:t>equipamento</w:t>
      </w:r>
      <w:r w:rsidRPr="0085103D">
        <w:rPr>
          <w:rFonts w:ascii="Arial" w:hAnsi="Arial" w:cs="Arial"/>
          <w:sz w:val="23"/>
          <w:szCs w:val="23"/>
        </w:rPr>
        <w:t xml:space="preserve"> na inspeção e recebimento.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4.2.3  Inadimplência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de qualquer cláusula contratual e/ou da proposta ofertada.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85103D">
        <w:rPr>
          <w:rFonts w:ascii="Arial" w:hAnsi="Arial" w:cs="Arial"/>
          <w:sz w:val="23"/>
          <w:szCs w:val="23"/>
        </w:rPr>
        <w:t>4.2.5  A</w:t>
      </w:r>
      <w:proofErr w:type="gramEnd"/>
      <w:r w:rsidRPr="0085103D">
        <w:rPr>
          <w:rFonts w:ascii="Arial" w:hAnsi="Arial" w:cs="Arial"/>
          <w:sz w:val="23"/>
          <w:szCs w:val="23"/>
        </w:rPr>
        <w:t xml:space="preserve"> Contratada, reconhece os direitos da Administração, em caso de rescisão administrativa, de que trata o Art. 77 da Lei 8.666/93 e alterações da Lei 8.883.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b/>
          <w:sz w:val="23"/>
          <w:szCs w:val="23"/>
        </w:rPr>
      </w:pPr>
      <w:r w:rsidRPr="0085103D"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5.3. O presente contrato fica vinculado a licitação nº </w:t>
      </w:r>
      <w:r>
        <w:rPr>
          <w:rFonts w:ascii="Arial" w:hAnsi="Arial" w:cs="Arial"/>
          <w:sz w:val="23"/>
          <w:szCs w:val="23"/>
        </w:rPr>
        <w:t>052/2015</w:t>
      </w:r>
      <w:r w:rsidRPr="0085103D">
        <w:rPr>
          <w:rFonts w:ascii="Arial" w:hAnsi="Arial" w:cs="Arial"/>
          <w:sz w:val="23"/>
          <w:szCs w:val="23"/>
        </w:rPr>
        <w:t>, modalidade pregão presencial; Lei nº 10.250/2002; Decreto Municipal nº 2.785/07; e pela Lei nº 8.666/93. Nos casos omissos será aplicado o disposto na Lei 8.666/93.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5.5. A contratada obriga-se a efetuar a entrega do</w:t>
      </w:r>
      <w:r>
        <w:rPr>
          <w:rFonts w:ascii="Arial" w:hAnsi="Arial" w:cs="Arial"/>
          <w:sz w:val="23"/>
          <w:szCs w:val="23"/>
        </w:rPr>
        <w:t xml:space="preserve"> equipamento </w:t>
      </w:r>
      <w:r w:rsidRPr="0085103D">
        <w:rPr>
          <w:rFonts w:ascii="Arial" w:hAnsi="Arial" w:cs="Arial"/>
          <w:sz w:val="23"/>
          <w:szCs w:val="23"/>
        </w:rPr>
        <w:t>na sede administrativa do Município, sem qualquer ônus ou custo adicional.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5.6. A contratada obriga-se a garantir, pelo prazo de até </w:t>
      </w:r>
      <w:r>
        <w:rPr>
          <w:rFonts w:ascii="Arial" w:hAnsi="Arial" w:cs="Arial"/>
          <w:sz w:val="23"/>
          <w:szCs w:val="23"/>
        </w:rPr>
        <w:t>um ano</w:t>
      </w:r>
      <w:r w:rsidRPr="0085103D">
        <w:rPr>
          <w:rFonts w:ascii="Arial" w:hAnsi="Arial" w:cs="Arial"/>
          <w:sz w:val="23"/>
          <w:szCs w:val="23"/>
        </w:rPr>
        <w:t xml:space="preserve"> após o término da garantia, o fornecimento de peças de reposição.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5.7. Fica eleito o Foro da Comarca de Tangará, Estado de Santa Catarina, para dirimir eventuais litígios oriundos do presente Contrato.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lastRenderedPageBreak/>
        <w:t>E, por assim acordarem, firmam este instrumento em quatro vias, de igual teor e forma, perante duas testemunhas abaixo assinadas.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ab/>
      </w:r>
      <w:r w:rsidRPr="0085103D">
        <w:rPr>
          <w:rFonts w:ascii="Arial" w:hAnsi="Arial" w:cs="Arial"/>
          <w:sz w:val="23"/>
          <w:szCs w:val="23"/>
        </w:rPr>
        <w:tab/>
        <w:t xml:space="preserve">Pinheiro Preto - </w:t>
      </w:r>
      <w:r>
        <w:rPr>
          <w:rFonts w:ascii="Arial" w:hAnsi="Arial" w:cs="Arial"/>
          <w:sz w:val="23"/>
          <w:szCs w:val="23"/>
        </w:rPr>
        <w:t xml:space="preserve">SC, 20 de novembro </w:t>
      </w:r>
      <w:r w:rsidRPr="0085103D">
        <w:rPr>
          <w:rFonts w:ascii="Arial" w:hAnsi="Arial" w:cs="Arial"/>
          <w:sz w:val="23"/>
          <w:szCs w:val="23"/>
        </w:rPr>
        <w:t>de 20</w:t>
      </w:r>
      <w:r>
        <w:rPr>
          <w:rFonts w:ascii="Arial" w:hAnsi="Arial" w:cs="Arial"/>
          <w:sz w:val="23"/>
          <w:szCs w:val="23"/>
        </w:rPr>
        <w:t>15</w:t>
      </w:r>
      <w:r w:rsidRPr="0085103D">
        <w:rPr>
          <w:rFonts w:ascii="Arial" w:hAnsi="Arial" w:cs="Arial"/>
          <w:sz w:val="23"/>
          <w:szCs w:val="23"/>
        </w:rPr>
        <w:t>.</w:t>
      </w:r>
    </w:p>
    <w:p w:rsidR="00395477" w:rsidRDefault="00395477" w:rsidP="00395477">
      <w:pPr>
        <w:jc w:val="center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center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CONTRATANTE        </w:t>
      </w:r>
    </w:p>
    <w:p w:rsidR="00395477" w:rsidRPr="0085103D" w:rsidRDefault="00395477" w:rsidP="00395477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EUZEBIO CALISTO VIECELI</w:t>
      </w:r>
    </w:p>
    <w:p w:rsidR="00395477" w:rsidRPr="0085103D" w:rsidRDefault="00395477" w:rsidP="00395477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PREFEITO MUNICIPAL</w:t>
      </w:r>
    </w:p>
    <w:p w:rsidR="00395477" w:rsidRDefault="00395477" w:rsidP="00395477">
      <w:pPr>
        <w:jc w:val="center"/>
        <w:rPr>
          <w:rFonts w:ascii="Arial" w:hAnsi="Arial" w:cs="Arial"/>
          <w:sz w:val="23"/>
          <w:szCs w:val="23"/>
        </w:rPr>
      </w:pPr>
    </w:p>
    <w:p w:rsidR="00395477" w:rsidRDefault="00395477" w:rsidP="00395477">
      <w:pPr>
        <w:jc w:val="center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CONTRATADA</w:t>
      </w:r>
    </w:p>
    <w:p w:rsidR="002358DD" w:rsidRDefault="002358DD" w:rsidP="0039547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FLORKAR MAQUINAS E EQUIPAMENTOS LTDA</w:t>
      </w:r>
    </w:p>
    <w:p w:rsidR="002358DD" w:rsidRDefault="002358DD" w:rsidP="00395477">
      <w:pPr>
        <w:jc w:val="center"/>
        <w:rPr>
          <w:rFonts w:ascii="Arial" w:hAnsi="Arial" w:cs="Arial"/>
          <w:sz w:val="23"/>
          <w:szCs w:val="23"/>
        </w:rPr>
      </w:pPr>
    </w:p>
    <w:p w:rsidR="002358DD" w:rsidRPr="0085103D" w:rsidRDefault="002358DD" w:rsidP="00395477">
      <w:pPr>
        <w:jc w:val="center"/>
        <w:rPr>
          <w:rFonts w:ascii="Arial" w:hAnsi="Arial" w:cs="Arial"/>
          <w:sz w:val="23"/>
          <w:szCs w:val="23"/>
        </w:rPr>
      </w:pPr>
    </w:p>
    <w:p w:rsidR="002358D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TESTEMUNHAS:</w:t>
      </w:r>
    </w:p>
    <w:p w:rsidR="002358DD" w:rsidRDefault="002358DD" w:rsidP="00395477">
      <w:pPr>
        <w:jc w:val="both"/>
        <w:rPr>
          <w:rFonts w:ascii="Arial" w:hAnsi="Arial" w:cs="Arial"/>
          <w:sz w:val="23"/>
          <w:szCs w:val="23"/>
        </w:rPr>
      </w:pP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1)....................................................                2) ...............................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 xml:space="preserve">Nome:    </w:t>
      </w:r>
      <w:r w:rsidR="002358DD">
        <w:rPr>
          <w:rFonts w:ascii="Arial" w:hAnsi="Arial" w:cs="Arial"/>
          <w:sz w:val="23"/>
          <w:szCs w:val="23"/>
        </w:rPr>
        <w:t xml:space="preserve">     </w:t>
      </w:r>
      <w:r w:rsidRPr="0085103D">
        <w:rPr>
          <w:rFonts w:ascii="Arial" w:hAnsi="Arial" w:cs="Arial"/>
          <w:sz w:val="23"/>
          <w:szCs w:val="23"/>
        </w:rPr>
        <w:t xml:space="preserve">                                               </w:t>
      </w:r>
      <w:r w:rsidR="002358DD">
        <w:rPr>
          <w:rFonts w:ascii="Arial" w:hAnsi="Arial" w:cs="Arial"/>
          <w:sz w:val="23"/>
          <w:szCs w:val="23"/>
        </w:rPr>
        <w:t xml:space="preserve">    </w:t>
      </w:r>
      <w:r w:rsidRPr="0085103D">
        <w:rPr>
          <w:rFonts w:ascii="Arial" w:hAnsi="Arial" w:cs="Arial"/>
          <w:sz w:val="23"/>
          <w:szCs w:val="23"/>
        </w:rPr>
        <w:t>Nome:</w:t>
      </w:r>
    </w:p>
    <w:p w:rsidR="00395477" w:rsidRPr="0085103D" w:rsidRDefault="00395477" w:rsidP="00395477">
      <w:pPr>
        <w:jc w:val="both"/>
        <w:rPr>
          <w:rFonts w:ascii="Arial" w:hAnsi="Arial" w:cs="Arial"/>
          <w:sz w:val="23"/>
          <w:szCs w:val="23"/>
        </w:rPr>
      </w:pPr>
      <w:r w:rsidRPr="0085103D">
        <w:rPr>
          <w:rFonts w:ascii="Arial" w:hAnsi="Arial" w:cs="Arial"/>
          <w:sz w:val="23"/>
          <w:szCs w:val="23"/>
        </w:rPr>
        <w:t>CPF:</w:t>
      </w:r>
      <w:r w:rsidR="002358DD">
        <w:rPr>
          <w:rFonts w:ascii="Arial" w:hAnsi="Arial" w:cs="Arial"/>
          <w:sz w:val="23"/>
          <w:szCs w:val="23"/>
        </w:rPr>
        <w:t xml:space="preserve">      </w:t>
      </w:r>
      <w:r w:rsidRPr="0085103D">
        <w:rPr>
          <w:rFonts w:ascii="Arial" w:hAnsi="Arial" w:cs="Arial"/>
          <w:sz w:val="23"/>
          <w:szCs w:val="23"/>
        </w:rPr>
        <w:t xml:space="preserve">                        </w:t>
      </w:r>
      <w:r w:rsidR="002358DD">
        <w:rPr>
          <w:rFonts w:ascii="Arial" w:hAnsi="Arial" w:cs="Arial"/>
          <w:sz w:val="23"/>
          <w:szCs w:val="23"/>
        </w:rPr>
        <w:t xml:space="preserve">                                </w:t>
      </w:r>
      <w:r w:rsidRPr="0085103D">
        <w:rPr>
          <w:rFonts w:ascii="Arial" w:hAnsi="Arial" w:cs="Arial"/>
          <w:sz w:val="23"/>
          <w:szCs w:val="23"/>
        </w:rPr>
        <w:t>CPF:</w:t>
      </w:r>
    </w:p>
    <w:bookmarkEnd w:id="0"/>
    <w:p w:rsidR="005904C9" w:rsidRDefault="005904C9"/>
    <w:sectPr w:rsidR="005904C9" w:rsidSect="002358DD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77"/>
    <w:rsid w:val="002358DD"/>
    <w:rsid w:val="00395477"/>
    <w:rsid w:val="005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99EE-D197-4505-92CB-674725E2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1089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2015-11-19T13:48:00Z</dcterms:created>
  <dcterms:modified xsi:type="dcterms:W3CDTF">2015-11-19T14:12:00Z</dcterms:modified>
</cp:coreProperties>
</file>