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6" w:rsidRDefault="00152F54" w:rsidP="00152F5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2F54">
        <w:rPr>
          <w:rFonts w:ascii="Times New Roman" w:hAnsi="Times New Roman" w:cs="Times New Roman"/>
          <w:b/>
          <w:sz w:val="24"/>
        </w:rPr>
        <w:t>ALTERAÇÃO DO PERÍODO DE CAMPANHA ELEITORAL PARA A ELEIÇÃO DOS MEMBROS DO CONSELHO TUTELAR DE PINHEIRO PRETO, ESTADO DE SANTA CATARINA.</w:t>
      </w: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52F54" w:rsidRDefault="00152F54" w:rsidP="00152F5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EDITAL 001/2019</w:t>
      </w: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2F54">
        <w:rPr>
          <w:rFonts w:ascii="Times New Roman" w:hAnsi="Times New Roman" w:cs="Times New Roman"/>
          <w:b/>
          <w:sz w:val="24"/>
        </w:rPr>
        <w:t xml:space="preserve">O PRESIDENTE DO CONSELHO DA CRIANÇA E DO ADOLESCENTE DO MUNICÍPIO DE PINHEIRO PRETO-SC, </w:t>
      </w:r>
      <w:r w:rsidRPr="00152F54">
        <w:rPr>
          <w:rFonts w:ascii="Times New Roman" w:hAnsi="Times New Roman" w:cs="Times New Roman"/>
          <w:sz w:val="24"/>
        </w:rPr>
        <w:t xml:space="preserve">no uso de suas </w:t>
      </w:r>
      <w:r>
        <w:rPr>
          <w:rFonts w:ascii="Times New Roman" w:hAnsi="Times New Roman" w:cs="Times New Roman"/>
          <w:sz w:val="24"/>
        </w:rPr>
        <w:t xml:space="preserve">atribuições, torna público que foi prorrogada o período da Campanha Eleitoral </w:t>
      </w:r>
      <w:r w:rsidRPr="00152F54">
        <w:rPr>
          <w:rFonts w:ascii="Times New Roman" w:hAnsi="Times New Roman" w:cs="Times New Roman"/>
          <w:sz w:val="24"/>
        </w:rPr>
        <w:t>dos membros do conselho tutelar de Pinheiro Preto 2019, conforme:</w:t>
      </w:r>
    </w:p>
    <w:tbl>
      <w:tblPr>
        <w:tblStyle w:val="Tabelacomgrade"/>
        <w:tblW w:w="9728" w:type="dxa"/>
        <w:tblInd w:w="-459" w:type="dxa"/>
        <w:tblLook w:val="04A0" w:firstRow="1" w:lastRow="0" w:firstColumn="1" w:lastColumn="0" w:noHBand="0" w:noVBand="1"/>
      </w:tblPr>
      <w:tblGrid>
        <w:gridCol w:w="3686"/>
        <w:gridCol w:w="2665"/>
        <w:gridCol w:w="3377"/>
      </w:tblGrid>
      <w:tr w:rsidR="00152F54" w:rsidRPr="00D710AE" w:rsidTr="009E2078">
        <w:tc>
          <w:tcPr>
            <w:tcW w:w="3686" w:type="dxa"/>
          </w:tcPr>
          <w:p w:rsidR="00152F54" w:rsidRPr="00D710AE" w:rsidRDefault="00152F54" w:rsidP="009E2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FATO</w:t>
            </w:r>
          </w:p>
        </w:tc>
        <w:tc>
          <w:tcPr>
            <w:tcW w:w="2665" w:type="dxa"/>
          </w:tcPr>
          <w:p w:rsidR="00152F54" w:rsidRPr="00D710AE" w:rsidRDefault="00152F54" w:rsidP="009E2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77" w:type="dxa"/>
          </w:tcPr>
          <w:p w:rsidR="00152F54" w:rsidRPr="00D710AE" w:rsidRDefault="00152F54" w:rsidP="009E2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</w:t>
            </w: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REGISTRO DE CANDIDATURA (INSCRIÇÕES)</w:t>
            </w: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26/07/2019 a 09/08/2019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PUBLICAÇÃO CANDIDATOS INSCRITOS</w:t>
            </w: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MURAL, CÂMARA DE VEREADORES, DOM E </w:t>
            </w:r>
            <w:proofErr w:type="gram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FÓRUM</w:t>
            </w:r>
            <w:proofErr w:type="gramEnd"/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IMPUGNAÇÃO CANDIDATURAS</w:t>
            </w: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13/08/2019 a 15/08/2019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PRAZO PARA MANIFESTAÇÃO DO IMPUGNADO</w:t>
            </w: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16/08/2019 a 19/08/2019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JULGAMENTO DAS IMPUGNAÇÕES</w:t>
            </w: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CMDCA/CRAS</w:t>
            </w: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DATA DA PUBLICAÇÃO REGISTROS CANDIDATURAS APROVADOS</w:t>
            </w: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23/08/2019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MURAL, CÂMARA DE VEREADORES, DOM E </w:t>
            </w:r>
            <w:proofErr w:type="gram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FÓRUM</w:t>
            </w:r>
            <w:proofErr w:type="gramEnd"/>
          </w:p>
        </w:tc>
      </w:tr>
      <w:tr w:rsidR="00152F54" w:rsidRPr="00D710AE" w:rsidTr="009E2078">
        <w:tc>
          <w:tcPr>
            <w:tcW w:w="3686" w:type="dxa"/>
          </w:tcPr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 w:rsidRPr="0015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PERÍODO CAMPANHA ELEITORAL</w:t>
            </w:r>
          </w:p>
        </w:tc>
        <w:tc>
          <w:tcPr>
            <w:tcW w:w="2665" w:type="dxa"/>
          </w:tcPr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 w:rsidRPr="00152F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  <w:t>26/08/2019 a 04/10</w:t>
            </w:r>
            <w:r w:rsidRPr="00152F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  <w:t>/2019</w:t>
            </w:r>
          </w:p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3377" w:type="dxa"/>
          </w:tcPr>
          <w:p w:rsidR="00152F54" w:rsidRP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  <w:tr w:rsidR="00152F54" w:rsidRPr="00D710AE" w:rsidTr="009E2078">
        <w:tc>
          <w:tcPr>
            <w:tcW w:w="3686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  <w:tc>
          <w:tcPr>
            <w:tcW w:w="2665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3377" w:type="dxa"/>
          </w:tcPr>
          <w:p w:rsidR="00152F54" w:rsidRDefault="00152F54" w:rsidP="009E207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152F54" w:rsidRPr="00D710AE" w:rsidRDefault="00152F54" w:rsidP="009E20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AE">
              <w:rPr>
                <w:rFonts w:ascii="Times New Roman" w:hAnsi="Times New Roman" w:cs="Times New Roman"/>
                <w:bCs/>
                <w:szCs w:val="28"/>
              </w:rPr>
              <w:t>ESCOLA MAURA DE SENNA PEREIRA</w:t>
            </w:r>
          </w:p>
        </w:tc>
      </w:tr>
    </w:tbl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2F54" w:rsidRDefault="00152F54" w:rsidP="00152F54">
      <w:pPr>
        <w:spacing w:line="360" w:lineRule="auto"/>
        <w:jc w:val="both"/>
      </w:pP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Ficam mantidas as demais disposições estabelecidas no Edital anteriormente publicado. </w:t>
      </w: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 xml:space="preserve">O presente Edital entrará em vigor na data de sua publicação. </w:t>
      </w: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2F54" w:rsidRDefault="00152F54" w:rsidP="00152F5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Pinheiro Preto, 12 de agosto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de 2019</w:t>
      </w:r>
      <w:r w:rsidRPr="00D33D62">
        <w:rPr>
          <w:rFonts w:ascii="Times New Roman" w:hAnsi="Times New Roman" w:cs="Times New Roman"/>
          <w:sz w:val="24"/>
        </w:rPr>
        <w:t>.</w:t>
      </w: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2F54" w:rsidRDefault="00152F54" w:rsidP="00152F5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>____________________________________________</w:t>
      </w:r>
    </w:p>
    <w:p w:rsidR="00152F54" w:rsidRDefault="00152F54" w:rsidP="00152F5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52F54" w:rsidRDefault="00152F54" w:rsidP="00152F5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ARILDO MÂNICA</w:t>
      </w:r>
    </w:p>
    <w:p w:rsidR="00152F54" w:rsidRPr="00D33D62" w:rsidRDefault="00152F54" w:rsidP="00152F5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33D62">
        <w:rPr>
          <w:rFonts w:ascii="Times New Roman" w:hAnsi="Times New Roman" w:cs="Times New Roman"/>
          <w:sz w:val="24"/>
        </w:rPr>
        <w:t>PRESIDENTE DO CMDCA</w:t>
      </w:r>
    </w:p>
    <w:p w:rsidR="00152F54" w:rsidRPr="00152F54" w:rsidRDefault="00152F54" w:rsidP="00152F5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52F54" w:rsidRPr="00152F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2C" w:rsidRDefault="00A71E2C" w:rsidP="007418CF">
      <w:pPr>
        <w:spacing w:after="0" w:line="240" w:lineRule="auto"/>
      </w:pPr>
      <w:r>
        <w:separator/>
      </w:r>
    </w:p>
  </w:endnote>
  <w:endnote w:type="continuationSeparator" w:id="0">
    <w:p w:rsidR="00A71E2C" w:rsidRDefault="00A71E2C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2C" w:rsidRDefault="00A71E2C" w:rsidP="007418CF">
      <w:pPr>
        <w:spacing w:after="0" w:line="240" w:lineRule="auto"/>
      </w:pPr>
      <w:r>
        <w:separator/>
      </w:r>
    </w:p>
  </w:footnote>
  <w:footnote w:type="continuationSeparator" w:id="0">
    <w:p w:rsidR="00A71E2C" w:rsidRDefault="00A71E2C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A4BD3E" wp14:editId="2CFCC2F3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3562-2007</w:t>
    </w:r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4"/>
    <w:rsid w:val="00152F54"/>
    <w:rsid w:val="007418CF"/>
    <w:rsid w:val="00A71E2C"/>
    <w:rsid w:val="00A90946"/>
    <w:rsid w:val="00C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3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2019-08-12T17:12:00Z</dcterms:created>
  <dcterms:modified xsi:type="dcterms:W3CDTF">2019-08-12T17:17:00Z</dcterms:modified>
</cp:coreProperties>
</file>