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10" w:rsidRDefault="00347710" w:rsidP="00347710">
      <w:pPr>
        <w:pStyle w:val="Ttulo2"/>
        <w:rPr>
          <w:rFonts w:ascii="Arial" w:hAnsi="Arial"/>
        </w:rPr>
      </w:pPr>
    </w:p>
    <w:p w:rsidR="00347710" w:rsidRPr="002C3B8E" w:rsidRDefault="00347710" w:rsidP="00347710">
      <w:pPr>
        <w:pStyle w:val="Ttulo2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ANEXO </w:t>
      </w:r>
    </w:p>
    <w:p w:rsidR="00347710" w:rsidRPr="002C3B8E" w:rsidRDefault="00347710" w:rsidP="00347710">
      <w:pPr>
        <w:pStyle w:val="Ttulo"/>
        <w:rPr>
          <w:rFonts w:ascii="Century Gothic" w:hAnsi="Century Gothic" w:cs="Arial"/>
          <w:szCs w:val="24"/>
        </w:rPr>
      </w:pPr>
    </w:p>
    <w:p w:rsidR="00347710" w:rsidRDefault="00347710" w:rsidP="00347710">
      <w:pPr>
        <w:pStyle w:val="Ttulo"/>
        <w:jc w:val="both"/>
        <w:rPr>
          <w:rFonts w:ascii="Century Gothic" w:hAnsi="Century Gothic" w:cs="Arial"/>
          <w:i/>
          <w:szCs w:val="24"/>
        </w:rPr>
      </w:pPr>
      <w:r>
        <w:rPr>
          <w:rFonts w:ascii="Century Gothic" w:hAnsi="Century Gothic" w:cs="Arial"/>
          <w:szCs w:val="24"/>
        </w:rPr>
        <w:t>(</w:t>
      </w:r>
      <w:r w:rsidRPr="002C3B8E">
        <w:rPr>
          <w:rFonts w:ascii="Century Gothic" w:hAnsi="Century Gothic" w:cs="Arial"/>
          <w:szCs w:val="24"/>
        </w:rPr>
        <w:t xml:space="preserve">DECRETO N.º </w:t>
      </w:r>
      <w:r>
        <w:rPr>
          <w:rFonts w:ascii="Century Gothic" w:hAnsi="Century Gothic" w:cs="Arial"/>
          <w:szCs w:val="24"/>
        </w:rPr>
        <w:t xml:space="preserve">3.199, DE 05 DE ABRIL DE 2010 - </w:t>
      </w:r>
      <w:r w:rsidRPr="002C3B8E">
        <w:rPr>
          <w:rFonts w:ascii="Century Gothic" w:hAnsi="Century Gothic" w:cs="Arial"/>
          <w:i/>
          <w:szCs w:val="24"/>
        </w:rPr>
        <w:t>“</w:t>
      </w:r>
      <w:r>
        <w:rPr>
          <w:rFonts w:ascii="Century Gothic" w:hAnsi="Century Gothic" w:cs="Arial"/>
          <w:i/>
          <w:szCs w:val="24"/>
        </w:rPr>
        <w:t>REGULAMENTA O INCISO V DA LEI COMPLEMENTAR Nº 171, DE 14 DE DEZEMBRO DE 2010”</w:t>
      </w:r>
    </w:p>
    <w:p w:rsidR="00347710" w:rsidRDefault="00347710" w:rsidP="00347710">
      <w:pPr>
        <w:rPr>
          <w:rFonts w:ascii="Century Gothic" w:hAnsi="Century Gothic" w:cs="Arial"/>
          <w:b/>
          <w:bCs/>
          <w:sz w:val="24"/>
          <w:szCs w:val="24"/>
        </w:rPr>
      </w:pPr>
    </w:p>
    <w:p w:rsidR="00347710" w:rsidRPr="00475E4D" w:rsidRDefault="00347710" w:rsidP="00347710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475E4D">
        <w:rPr>
          <w:rFonts w:ascii="Century Gothic" w:hAnsi="Century Gothic" w:cs="Arial"/>
          <w:b/>
          <w:bCs/>
          <w:sz w:val="36"/>
          <w:szCs w:val="36"/>
        </w:rPr>
        <w:t>DECLARAÇÃO</w:t>
      </w:r>
    </w:p>
    <w:p w:rsidR="00347710" w:rsidRDefault="00347710" w:rsidP="00347710">
      <w:pPr>
        <w:rPr>
          <w:rFonts w:ascii="Century Gothic" w:hAnsi="Century Gothic" w:cs="Arial"/>
          <w:b/>
          <w:bCs/>
          <w:sz w:val="24"/>
          <w:szCs w:val="24"/>
        </w:rPr>
      </w:pPr>
    </w:p>
    <w:p w:rsidR="00347710" w:rsidRDefault="00347710" w:rsidP="00347710">
      <w:pPr>
        <w:rPr>
          <w:rFonts w:ascii="Century Gothic" w:hAnsi="Century Gothic" w:cs="Arial"/>
          <w:b/>
          <w:bCs/>
          <w:sz w:val="24"/>
          <w:szCs w:val="24"/>
        </w:rPr>
      </w:pP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Eu, </w:t>
      </w:r>
      <w:r w:rsidRPr="004A3849">
        <w:rPr>
          <w:rFonts w:ascii="Century Gothic" w:hAnsi="Century Gothic" w:cs="Arial"/>
          <w:b/>
          <w:bCs/>
          <w:sz w:val="24"/>
          <w:szCs w:val="24"/>
          <w:highlight w:val="yellow"/>
        </w:rPr>
        <w:t>NOME + SOBRENOME</w:t>
      </w:r>
      <w:r>
        <w:rPr>
          <w:rFonts w:ascii="Century Gothic" w:hAnsi="Century Gothic" w:cs="Arial"/>
          <w:bCs/>
          <w:sz w:val="24"/>
          <w:szCs w:val="24"/>
        </w:rPr>
        <w:t xml:space="preserve">, brasileiro(a), aposentado(a), inscrito(a) no CPF nº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XXX.XXX.XXX.XX</w:t>
      </w:r>
      <w:r>
        <w:rPr>
          <w:rFonts w:ascii="Century Gothic" w:hAnsi="Century Gothic" w:cs="Arial"/>
          <w:bCs/>
          <w:sz w:val="24"/>
          <w:szCs w:val="24"/>
        </w:rPr>
        <w:t xml:space="preserve">, residente e domiciliado(a) na Rua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nome da rua</w:t>
      </w:r>
      <w:r>
        <w:rPr>
          <w:rFonts w:ascii="Century Gothic" w:hAnsi="Century Gothic" w:cs="Arial"/>
          <w:bCs/>
          <w:sz w:val="24"/>
          <w:szCs w:val="24"/>
        </w:rPr>
        <w:t xml:space="preserve">, nº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XX</w:t>
      </w:r>
      <w:r>
        <w:rPr>
          <w:rFonts w:ascii="Century Gothic" w:hAnsi="Century Gothic" w:cs="Arial"/>
          <w:bCs/>
          <w:sz w:val="24"/>
          <w:szCs w:val="24"/>
        </w:rPr>
        <w:t xml:space="preserve">, Bairro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nome do bairro</w:t>
      </w:r>
      <w:r>
        <w:rPr>
          <w:rFonts w:ascii="Century Gothic" w:hAnsi="Century Gothic" w:cs="Arial"/>
          <w:bCs/>
          <w:sz w:val="24"/>
          <w:szCs w:val="24"/>
        </w:rPr>
        <w:t xml:space="preserve">, neste Município de Pinheiro Preto, </w:t>
      </w:r>
      <w:r w:rsidRPr="005035B1">
        <w:rPr>
          <w:rFonts w:ascii="Century Gothic" w:hAnsi="Century Gothic" w:cs="Arial"/>
          <w:b/>
          <w:bCs/>
          <w:sz w:val="24"/>
          <w:szCs w:val="24"/>
        </w:rPr>
        <w:t>DECLARO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, </w:t>
      </w:r>
      <w:r w:rsidRPr="005035B1">
        <w:rPr>
          <w:rFonts w:ascii="Century Gothic" w:hAnsi="Century Gothic" w:cs="Arial"/>
          <w:bCs/>
          <w:sz w:val="24"/>
          <w:szCs w:val="24"/>
        </w:rPr>
        <w:t>sob as penas da lei 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Cs/>
          <w:sz w:val="24"/>
          <w:szCs w:val="24"/>
        </w:rPr>
        <w:t xml:space="preserve">para os fins e efeitos previsto no inciso V do art. 2º da Lei Complementar Municipal nº 171, de 14 de dezembro de 2010, </w:t>
      </w:r>
      <w:r w:rsidRPr="000D5CA9">
        <w:rPr>
          <w:rFonts w:ascii="Century Gothic" w:hAnsi="Century Gothic" w:cs="Arial"/>
          <w:b/>
          <w:bCs/>
          <w:i/>
          <w:sz w:val="24"/>
          <w:szCs w:val="24"/>
          <w:u w:val="single"/>
        </w:rPr>
        <w:t>que sou proprietário de um único bem imóvel</w:t>
      </w:r>
      <w:r>
        <w:rPr>
          <w:rFonts w:ascii="Century Gothic" w:hAnsi="Century Gothic" w:cs="Arial"/>
          <w:bCs/>
          <w:sz w:val="24"/>
          <w:szCs w:val="24"/>
        </w:rPr>
        <w:t xml:space="preserve">, consistente no terreno urbano localizado na Rua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nome da rua</w:t>
      </w:r>
      <w:r>
        <w:rPr>
          <w:rFonts w:ascii="Century Gothic" w:hAnsi="Century Gothic" w:cs="Arial"/>
          <w:bCs/>
          <w:sz w:val="24"/>
          <w:szCs w:val="24"/>
        </w:rPr>
        <w:t>, nº 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XX</w:t>
      </w:r>
      <w:r>
        <w:rPr>
          <w:rFonts w:ascii="Century Gothic" w:hAnsi="Century Gothic" w:cs="Arial"/>
          <w:bCs/>
          <w:sz w:val="24"/>
          <w:szCs w:val="24"/>
        </w:rPr>
        <w:t xml:space="preserve">, Bairro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nome do Bairro</w:t>
      </w:r>
      <w:r>
        <w:rPr>
          <w:rFonts w:ascii="Century Gothic" w:hAnsi="Century Gothic" w:cs="Arial"/>
          <w:bCs/>
          <w:sz w:val="24"/>
          <w:szCs w:val="24"/>
        </w:rPr>
        <w:t xml:space="preserve">, registrado no Cartório de Registro de Imóveis da Comarca de Tangará – SC, matrícula nº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X.XXX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0D5CA9">
        <w:rPr>
          <w:rFonts w:ascii="Century Gothic" w:hAnsi="Century Gothic" w:cs="Arial"/>
          <w:b/>
          <w:bCs/>
          <w:sz w:val="24"/>
          <w:szCs w:val="24"/>
        </w:rPr>
        <w:t>DECLARO,</w:t>
      </w:r>
      <w:r>
        <w:rPr>
          <w:rFonts w:ascii="Century Gothic" w:hAnsi="Century Gothic" w:cs="Arial"/>
          <w:bCs/>
          <w:sz w:val="24"/>
          <w:szCs w:val="24"/>
        </w:rPr>
        <w:t xml:space="preserve"> ainda, que possuo uma única fonte de renda, no valor atual de R$ </w:t>
      </w:r>
      <w:proofErr w:type="gramStart"/>
      <w:r>
        <w:rPr>
          <w:rFonts w:ascii="Century Gothic" w:hAnsi="Century Gothic" w:cs="Arial"/>
          <w:bCs/>
          <w:sz w:val="24"/>
          <w:szCs w:val="24"/>
        </w:rPr>
        <w:t>X.XXX,XX</w:t>
      </w:r>
      <w:proofErr w:type="gramEnd"/>
      <w:r>
        <w:rPr>
          <w:rFonts w:ascii="Century Gothic" w:hAnsi="Century Gothic" w:cs="Arial"/>
          <w:bCs/>
          <w:sz w:val="24"/>
          <w:szCs w:val="24"/>
        </w:rPr>
        <w:t xml:space="preserve"> (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valor por extenso</w:t>
      </w:r>
      <w:r>
        <w:rPr>
          <w:rFonts w:ascii="Century Gothic" w:hAnsi="Century Gothic" w:cs="Arial"/>
          <w:bCs/>
          <w:sz w:val="24"/>
          <w:szCs w:val="24"/>
        </w:rPr>
        <w:t xml:space="preserve"> r</w:t>
      </w:r>
      <w:r w:rsidRPr="002F16BD">
        <w:rPr>
          <w:rFonts w:ascii="Century Gothic" w:hAnsi="Century Gothic" w:cs="Arial"/>
          <w:bCs/>
          <w:sz w:val="24"/>
          <w:szCs w:val="24"/>
        </w:rPr>
        <w:t>eais</w:t>
      </w:r>
      <w:r>
        <w:rPr>
          <w:rFonts w:ascii="Century Gothic" w:hAnsi="Century Gothic" w:cs="Arial"/>
          <w:bCs/>
          <w:sz w:val="24"/>
          <w:szCs w:val="24"/>
        </w:rPr>
        <w:t xml:space="preserve">), mensais, advindo de Previdência Social, Aposentadoria por idade benefício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nº XXX.XXX.XXX-X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ab/>
      </w:r>
      <w:r>
        <w:rPr>
          <w:rFonts w:ascii="Century Gothic" w:hAnsi="Century Gothic" w:cs="Arial"/>
          <w:bCs/>
          <w:sz w:val="24"/>
          <w:szCs w:val="24"/>
        </w:rPr>
        <w:tab/>
      </w:r>
      <w:r>
        <w:rPr>
          <w:rFonts w:ascii="Century Gothic" w:hAnsi="Century Gothic" w:cs="Arial"/>
          <w:bCs/>
          <w:sz w:val="24"/>
          <w:szCs w:val="24"/>
        </w:rPr>
        <w:tab/>
        <w:t>Nestes Termos,</w:t>
      </w: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ab/>
      </w:r>
      <w:r>
        <w:rPr>
          <w:rFonts w:ascii="Century Gothic" w:hAnsi="Century Gothic" w:cs="Arial"/>
          <w:bCs/>
          <w:sz w:val="24"/>
          <w:szCs w:val="24"/>
        </w:rPr>
        <w:tab/>
      </w:r>
      <w:r>
        <w:rPr>
          <w:rFonts w:ascii="Century Gothic" w:hAnsi="Century Gothic" w:cs="Arial"/>
          <w:bCs/>
          <w:sz w:val="24"/>
          <w:szCs w:val="24"/>
        </w:rPr>
        <w:tab/>
        <w:t>Pede e Aguarda deferimento.</w:t>
      </w: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both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Pinheiro </w:t>
      </w:r>
      <w:proofErr w:type="spellStart"/>
      <w:r>
        <w:rPr>
          <w:rFonts w:ascii="Century Gothic" w:hAnsi="Century Gothic" w:cs="Arial"/>
          <w:bCs/>
          <w:sz w:val="24"/>
          <w:szCs w:val="24"/>
        </w:rPr>
        <w:t>Preto-SC</w:t>
      </w:r>
      <w:proofErr w:type="spellEnd"/>
      <w:r>
        <w:rPr>
          <w:rFonts w:ascii="Century Gothic" w:hAnsi="Century Gothic" w:cs="Arial"/>
          <w:bCs/>
          <w:sz w:val="24"/>
          <w:szCs w:val="24"/>
        </w:rPr>
        <w:t xml:space="preserve">,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dia</w:t>
      </w:r>
      <w:r>
        <w:rPr>
          <w:rFonts w:ascii="Century Gothic" w:hAnsi="Century Gothic" w:cs="Arial"/>
          <w:bCs/>
          <w:sz w:val="24"/>
          <w:szCs w:val="24"/>
        </w:rPr>
        <w:t xml:space="preserve"> de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mês</w:t>
      </w:r>
      <w:r>
        <w:rPr>
          <w:rFonts w:ascii="Century Gothic" w:hAnsi="Century Gothic" w:cs="Arial"/>
          <w:bCs/>
          <w:sz w:val="24"/>
          <w:szCs w:val="24"/>
        </w:rPr>
        <w:t xml:space="preserve"> de </w:t>
      </w:r>
      <w:r w:rsidRPr="004A3849">
        <w:rPr>
          <w:rFonts w:ascii="Century Gothic" w:hAnsi="Century Gothic" w:cs="Arial"/>
          <w:bCs/>
          <w:sz w:val="24"/>
          <w:szCs w:val="24"/>
          <w:highlight w:val="yellow"/>
        </w:rPr>
        <w:t>ano</w:t>
      </w:r>
    </w:p>
    <w:p w:rsidR="00347710" w:rsidRDefault="00347710" w:rsidP="00347710">
      <w:pPr>
        <w:jc w:val="center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center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center"/>
        <w:rPr>
          <w:rFonts w:ascii="Century Gothic" w:hAnsi="Century Gothic" w:cs="Arial"/>
          <w:bCs/>
          <w:sz w:val="24"/>
          <w:szCs w:val="24"/>
        </w:rPr>
      </w:pPr>
    </w:p>
    <w:p w:rsidR="00347710" w:rsidRDefault="00347710" w:rsidP="00347710">
      <w:pPr>
        <w:jc w:val="center"/>
        <w:rPr>
          <w:rFonts w:ascii="Century Gothic" w:hAnsi="Century Gothic" w:cs="Arial"/>
          <w:bCs/>
          <w:sz w:val="24"/>
          <w:szCs w:val="24"/>
        </w:rPr>
      </w:pPr>
    </w:p>
    <w:p w:rsidR="00347710" w:rsidRPr="00475E4D" w:rsidRDefault="00347710" w:rsidP="00347710">
      <w:pPr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__________________________________</w:t>
      </w:r>
    </w:p>
    <w:p w:rsidR="00347710" w:rsidRDefault="00347710" w:rsidP="00347710">
      <w:pPr>
        <w:jc w:val="center"/>
        <w:rPr>
          <w:rFonts w:ascii="Arial" w:hAnsi="Arial"/>
          <w:sz w:val="24"/>
        </w:rPr>
      </w:pPr>
      <w:r w:rsidRPr="004A3849">
        <w:rPr>
          <w:rFonts w:ascii="Century Gothic" w:hAnsi="Century Gothic" w:cs="Arial"/>
          <w:b/>
          <w:bCs/>
          <w:sz w:val="24"/>
          <w:szCs w:val="24"/>
          <w:highlight w:val="yellow"/>
        </w:rPr>
        <w:t>NOME DO DECLARANTE</w:t>
      </w:r>
    </w:p>
    <w:p w:rsidR="00347710" w:rsidRPr="00D17C21" w:rsidRDefault="00347710" w:rsidP="00347710">
      <w:pPr>
        <w:jc w:val="center"/>
        <w:rPr>
          <w:rFonts w:ascii="Arial" w:hAnsi="Arial"/>
          <w:sz w:val="24"/>
        </w:rPr>
      </w:pPr>
      <w:r w:rsidRPr="00D17C21">
        <w:rPr>
          <w:rFonts w:ascii="Arial" w:hAnsi="Arial"/>
          <w:sz w:val="24"/>
        </w:rPr>
        <w:t>Declarante</w:t>
      </w:r>
    </w:p>
    <w:p w:rsidR="00347710" w:rsidRDefault="00347710" w:rsidP="00347710">
      <w:pPr>
        <w:jc w:val="center"/>
        <w:rPr>
          <w:rFonts w:ascii="Arial" w:hAnsi="Arial"/>
          <w:sz w:val="24"/>
        </w:rPr>
      </w:pPr>
    </w:p>
    <w:p w:rsidR="00347710" w:rsidRPr="00B428E5" w:rsidRDefault="00347710" w:rsidP="00347710">
      <w:pPr>
        <w:jc w:val="center"/>
        <w:rPr>
          <w:rFonts w:ascii="Arial" w:hAnsi="Arial"/>
          <w:b/>
          <w:bCs/>
          <w:color w:val="FF0000"/>
          <w:sz w:val="36"/>
          <w:szCs w:val="28"/>
        </w:rPr>
      </w:pPr>
      <w:r w:rsidRPr="00B428E5">
        <w:rPr>
          <w:rFonts w:ascii="Arial" w:hAnsi="Arial"/>
          <w:b/>
          <w:bCs/>
          <w:color w:val="FF0000"/>
          <w:sz w:val="36"/>
          <w:szCs w:val="28"/>
        </w:rPr>
        <w:t>ATENÇÃO: ESTA DECLARAÇÃO DEVE SER RECONHECIDA ASSINATURA EM CARTÓRIO</w:t>
      </w:r>
    </w:p>
    <w:p w:rsidR="00DE46EB" w:rsidRDefault="00DE46EB">
      <w:bookmarkStart w:id="0" w:name="_GoBack"/>
      <w:bookmarkEnd w:id="0"/>
    </w:p>
    <w:sectPr w:rsidR="00DE46EB" w:rsidSect="00D17C21">
      <w:pgSz w:w="11906" w:h="16838"/>
      <w:pgMar w:top="568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10"/>
    <w:rsid w:val="00347710"/>
    <w:rsid w:val="00DA69FB"/>
    <w:rsid w:val="00D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372D8-442A-4C1B-A419-9CC5A9CA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47710"/>
    <w:pPr>
      <w:keepNext/>
      <w:jc w:val="center"/>
      <w:outlineLvl w:val="1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7710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47710"/>
    <w:pPr>
      <w:jc w:val="center"/>
    </w:pPr>
    <w:rPr>
      <w:rFonts w:ascii="Arial" w:hAnsi="Arial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347710"/>
    <w:rPr>
      <w:rFonts w:ascii="Arial" w:eastAsia="Times New Roman" w:hAnsi="Arial" w:cs="Times New Roman"/>
      <w:b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ANA-TRIBUTOS</dc:creator>
  <cp:keywords/>
  <dc:description/>
  <cp:lastModifiedBy>ANA-TRIBUTOS</cp:lastModifiedBy>
  <cp:revision>1</cp:revision>
  <dcterms:created xsi:type="dcterms:W3CDTF">2019-06-10T13:34:00Z</dcterms:created>
  <dcterms:modified xsi:type="dcterms:W3CDTF">2019-06-10T13:34:00Z</dcterms:modified>
</cp:coreProperties>
</file>