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TERMO ADITIVO </w:t>
      </w:r>
      <w:r>
        <w:rPr>
          <w:rFonts w:cs="Arial" w:ascii="Arial" w:hAnsi="Arial"/>
          <w:b/>
          <w:sz w:val="22"/>
          <w:szCs w:val="22"/>
        </w:rPr>
        <w:t>023/2017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CONTRATO ADITADO N.º </w:t>
      </w:r>
      <w:r>
        <w:rPr>
          <w:rFonts w:cs="Arial" w:ascii="Arial" w:hAnsi="Arial"/>
          <w:b/>
          <w:sz w:val="22"/>
          <w:szCs w:val="22"/>
        </w:rPr>
        <w:t>162/2017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Primeiro Termo aditivo ao Contrato de </w:t>
      </w:r>
      <w:r>
        <w:rPr>
          <w:rFonts w:cs="Arial" w:ascii="Arial" w:hAnsi="Arial"/>
          <w:b/>
          <w:sz w:val="22"/>
          <w:szCs w:val="22"/>
        </w:rPr>
        <w:t>" FORNECIMENTO DE SERVIÇOS</w:t>
      </w:r>
      <w:r>
        <w:rPr>
          <w:rFonts w:cs="Arial" w:ascii="Arial" w:hAnsi="Arial"/>
          <w:b/>
          <w:bCs/>
          <w:color w:val="000000"/>
          <w:sz w:val="22"/>
          <w:szCs w:val="22"/>
        </w:rPr>
        <w:t>”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 TRANSPORTES B.P. TUR EIRELI - ME, autorizado através do Processo n.º 102/2017, Licitação n. </w:t>
      </w:r>
      <w:r>
        <w:rPr>
          <w:rFonts w:cs="Arial" w:ascii="Arial" w:hAnsi="Arial"/>
          <w:bCs/>
          <w:sz w:val="22"/>
          <w:szCs w:val="22"/>
        </w:rPr>
        <w:t>039/2017</w:t>
      </w:r>
      <w:r>
        <w:rPr>
          <w:rFonts w:cs="Arial" w:ascii="Arial" w:hAnsi="Arial"/>
          <w:sz w:val="22"/>
          <w:szCs w:val="22"/>
        </w:rPr>
        <w:t xml:space="preserve">, modalidade </w:t>
      </w:r>
      <w:r>
        <w:rPr>
          <w:rFonts w:cs="Arial" w:ascii="Arial" w:hAnsi="Arial"/>
          <w:sz w:val="22"/>
          <w:szCs w:val="22"/>
        </w:rPr>
        <w:t>Pregão Presencial.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MUNICÍPIO DE PINHEIRO PRETO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Endereço (sede): Avenida Mal. Costa e Si lva, 111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Centro, Pinheiro Preto - SC.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>: Empresa: TRANSPORTES B.P. TUR EIRELI - ME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</w:t>
      </w:r>
      <w:r>
        <w:rPr>
          <w:rFonts w:cs="Arial" w:ascii="Arial" w:hAnsi="Arial"/>
          <w:sz w:val="22"/>
          <w:szCs w:val="22"/>
        </w:rPr>
        <w:t>CNPJ-MF n.º. 04.412.628/0001-55</w:t>
      </w:r>
    </w:p>
    <w:p>
      <w:pPr>
        <w:pStyle w:val="Normal"/>
        <w:ind w:left="1416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Endereço: Linha Santo Isidoro, s/n, Interior, Pinheiro Preto/SC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</w:t>
      </w:r>
      <w:r>
        <w:rPr>
          <w:rFonts w:cs="Arial" w:ascii="Arial" w:hAnsi="Arial"/>
          <w:sz w:val="22"/>
          <w:szCs w:val="22"/>
        </w:rPr>
        <w:t>Representada por: ALBERTO ANTÔNIO BROCARDO</w:t>
      </w:r>
    </w:p>
    <w:p>
      <w:pPr>
        <w:pStyle w:val="Normal"/>
        <w:ind w:left="1843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PRIMEIRA: DO CONTRATO A SER ADITADO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Prestação de serviços de transporte de ALUNOS - ano letivo de 2017, com os veículos Onibus de placa MJP 6679, Micro-ônibus de placa MKL 9533, Micro-ônibus de placa MKZ 4728 , para o(s) seguinte(s) itinerários: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A) ITINERÁRIO 01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PINHEIRO PRETO A CAÇADOR:</w:t>
      </w:r>
      <w:r>
        <w:rPr>
          <w:rFonts w:cs="Arial" w:ascii="Arial" w:hAnsi="Arial"/>
          <w:sz w:val="22"/>
          <w:szCs w:val="22"/>
        </w:rPr>
        <w:t xml:space="preserve"> APROXIMADAMENTE 108 km/dia, segundas a sábado.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VEÍCULO NECESSÁRIO: veículo com capacidade mínima para vinte e quatro lugares.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SEGUNDAS ÀS SEXTAS-FEIRAS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PARTIDA: Em frente ao Museu Municipal de Pinheiro Preto, às 18h10min, com destino final na UNIARP – Universidade do Alto Vale do Rio do Peixe às 19h,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RETORNO: UNIARP – Universidade do Alto Vale do Rio do Peixe às 22h40min, com destino final ao Museu Municipal  de Pinheiro Preto às 23h40min.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AOS SÁBADOS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PARTIDA: Em frente ao Museu Municipal de Pinheiro Preto, às 7h, com destino final na UNIARP – Universidade do Alto Vale do Rio do Peixe às 8h;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RETORNO: UNIARP – Universidade do Alto Vale do Rio do Peixe às 17h, com destino final ao Museu Municipal  de Pinheiro Preto às 18h.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B) ITINERÁRIO 02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PINHEIRO PRETO JOAÇABA</w:t>
      </w:r>
      <w:r>
        <w:rPr>
          <w:rFonts w:cs="Arial" w:ascii="Arial" w:hAnsi="Arial"/>
          <w:b/>
          <w:sz w:val="22"/>
          <w:szCs w:val="22"/>
          <w:u w:val="single"/>
        </w:rPr>
        <w:t>:</w:t>
      </w: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APROXIMADAMENTE 99.6km/dia, de segunda à sexta-feira.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VEÍCULO NECESSÁRIO</w:t>
      </w:r>
      <w:r>
        <w:rPr>
          <w:rFonts w:cs="Arial" w:ascii="Arial" w:hAnsi="Arial"/>
          <w:b/>
          <w:sz w:val="22"/>
          <w:szCs w:val="22"/>
        </w:rPr>
        <w:t xml:space="preserve">: </w:t>
      </w:r>
      <w:r>
        <w:rPr>
          <w:rFonts w:cs="Arial" w:ascii="Arial" w:hAnsi="Arial"/>
          <w:sz w:val="22"/>
          <w:szCs w:val="22"/>
        </w:rPr>
        <w:t>veículo com capacidade mínima para dezesseis lugares.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PARTIDA: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frente ao Museu Municipal de Pinheiro Preto, às 18h, com destino final na UNOESC – Universidade do Oeste de Santa Catarina- Campus Joaçaba,  às 19h.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RETORNO</w:t>
      </w:r>
      <w:r>
        <w:rPr>
          <w:rFonts w:cs="Arial" w:ascii="Arial" w:hAnsi="Arial"/>
          <w:b/>
          <w:sz w:val="22"/>
          <w:szCs w:val="22"/>
        </w:rPr>
        <w:t xml:space="preserve">: </w:t>
      </w:r>
      <w:r>
        <w:rPr>
          <w:rFonts w:cs="Arial" w:ascii="Arial" w:hAnsi="Arial"/>
          <w:sz w:val="22"/>
          <w:szCs w:val="22"/>
        </w:rPr>
        <w:t>UNOESC – Universidade do Oeste de Santa Catarina - Campus Joaçaba, às 22h40min, com destino final ao Museu Municipal de Pinheiro Preto às 23h40min.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C) ITINERÁRIO 03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PINHEIRO PRETO VIDEIRA</w:t>
      </w:r>
      <w:r>
        <w:rPr>
          <w:rFonts w:cs="Arial" w:ascii="Arial" w:hAnsi="Arial"/>
          <w:sz w:val="22"/>
          <w:szCs w:val="22"/>
        </w:rPr>
        <w:t>:  APROXIMADAMENTE 39km/período, totalizando 78km/dia, de segunda à sexta-feira.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VEÍCULO NECESSÁRIO</w:t>
      </w:r>
      <w:r>
        <w:rPr>
          <w:rFonts w:cs="Arial" w:ascii="Arial" w:hAnsi="Arial"/>
          <w:b/>
          <w:sz w:val="22"/>
          <w:szCs w:val="22"/>
        </w:rPr>
        <w:t xml:space="preserve">: </w:t>
      </w:r>
      <w:r>
        <w:rPr>
          <w:rFonts w:cs="Arial" w:ascii="Arial" w:hAnsi="Arial"/>
          <w:sz w:val="22"/>
          <w:szCs w:val="22"/>
        </w:rPr>
        <w:t>veículo com capacidade mínima para dezesseis lugares.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PERÍODO MATUTINO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PARTIDA: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frente ao Museu Municipal de Pinheiro Preto, às 6h45min, passando pelo IFC - Instituto Federal Catarinense, Senai e destino final na UNOESC – Universidade do Oeste de Santa Catarina- Campus Videira, às 7h10min.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RETORNO: às 12h, saindo da UNOESC Videira, passando pelo SENAI e IFC – Instituto Federal Catarinense.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PERÍODO VESPERTINO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PARTIDA: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frente ao Museu Municipal de Pinheiro Preto, às 12h45min, com destino final na UNOESC – Universidade do Oeste de Santa Catarina- Campus Videira,  às 13h10min.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RETORNO: às 18h saindo da UNOESC Videira, passando pelo SENAI e IFC – Instituto Federal Catarinense.</w:t>
      </w:r>
    </w:p>
    <w:p>
      <w:pPr>
        <w:pStyle w:val="Normal"/>
        <w:ind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PERÍODO NOTURNO – SEGUNDA A SEXTA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PARTIDA: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frente ao Museu Municipal de Pinheiro Preto, às 18:00 hs, com destino final na UNOESC – Universidade do Oeste de Santa Catarina / Campus Joaçaba, às 19h.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RETORNO: às 22:40 h, saindo da UNOESC – Universidade do Oeste de Santa Catarina / Campus Joaçaba, com destino final em Pinheiro Preto em frente ao Museu Municipal às 23:40min.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</w:t>
      </w:r>
      <w:r>
        <w:rPr>
          <w:rFonts w:cs="Arial" w:ascii="Arial" w:hAnsi="Arial"/>
          <w:b/>
          <w:sz w:val="22"/>
          <w:szCs w:val="22"/>
        </w:rPr>
        <w:t xml:space="preserve"> SEGUNDA</w:t>
      </w:r>
      <w:r>
        <w:rPr>
          <w:rFonts w:cs="Arial" w:ascii="Arial" w:hAnsi="Arial"/>
          <w:b/>
          <w:sz w:val="22"/>
          <w:szCs w:val="22"/>
        </w:rPr>
        <w:t>: DO ADITAMENTO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2.1 O itinerário 02 PINHEIRO PRETO A JOAÇABA - ficará aditado </w:t>
      </w:r>
      <w:r>
        <w:rPr>
          <w:rFonts w:cs="Arial" w:ascii="Arial" w:hAnsi="Arial"/>
          <w:sz w:val="22"/>
          <w:szCs w:val="22"/>
        </w:rPr>
        <w:t xml:space="preserve">totalizando </w:t>
      </w:r>
      <w:r>
        <w:rPr>
          <w:rFonts w:cs="Arial" w:ascii="Arial" w:hAnsi="Arial"/>
          <w:sz w:val="22"/>
          <w:szCs w:val="22"/>
        </w:rPr>
        <w:t xml:space="preserve">em: APROXIMADAMENTE </w:t>
      </w:r>
      <w:r>
        <w:rPr>
          <w:rFonts w:cs="Arial" w:ascii="Arial" w:hAnsi="Arial"/>
          <w:b/>
          <w:bCs/>
          <w:sz w:val="22"/>
          <w:szCs w:val="22"/>
          <w:u w:val="single"/>
        </w:rPr>
        <w:t>106km/dia</w:t>
      </w:r>
      <w:r>
        <w:rPr>
          <w:rFonts w:cs="Arial" w:ascii="Arial" w:hAnsi="Arial"/>
          <w:sz w:val="22"/>
          <w:szCs w:val="22"/>
        </w:rPr>
        <w:t>, de segunda à sexta-feira.</w:t>
      </w:r>
    </w:p>
    <w:p>
      <w:pPr>
        <w:pStyle w:val="Normal"/>
        <w:jc w:val="both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2.2 O itinerário 03 </w:t>
      </w:r>
      <w:r>
        <w:rPr>
          <w:rFonts w:cs="Arial" w:ascii="Arial" w:hAnsi="Arial"/>
          <w:sz w:val="22"/>
          <w:szCs w:val="22"/>
          <w:u w:val="single"/>
        </w:rPr>
        <w:t>PINHEIRO PRETO VIDEIRA</w:t>
      </w:r>
      <w:r>
        <w:rPr>
          <w:rFonts w:cs="Arial" w:ascii="Arial" w:hAnsi="Arial"/>
          <w:sz w:val="22"/>
          <w:szCs w:val="22"/>
          <w:u w:val="none"/>
        </w:rPr>
        <w:t xml:space="preserve"> ficará</w:t>
      </w:r>
      <w:r>
        <w:rPr>
          <w:rFonts w:cs="Arial" w:ascii="Arial" w:hAnsi="Arial"/>
          <w:sz w:val="22"/>
          <w:szCs w:val="22"/>
        </w:rPr>
        <w:t xml:space="preserve"> aditado </w:t>
      </w:r>
      <w:r>
        <w:rPr>
          <w:rFonts w:cs="Arial" w:ascii="Arial" w:hAnsi="Arial"/>
          <w:sz w:val="22"/>
          <w:szCs w:val="22"/>
        </w:rPr>
        <w:t xml:space="preserve">totalizando </w:t>
      </w:r>
      <w:r>
        <w:rPr>
          <w:rFonts w:cs="Arial" w:ascii="Arial" w:hAnsi="Arial"/>
          <w:sz w:val="22"/>
          <w:szCs w:val="22"/>
        </w:rPr>
        <w:t xml:space="preserve">em APROXIMADAMENTE </w:t>
      </w:r>
      <w:r>
        <w:rPr>
          <w:rFonts w:cs="Arial" w:ascii="Arial" w:hAnsi="Arial"/>
          <w:b/>
          <w:bCs/>
          <w:sz w:val="22"/>
          <w:szCs w:val="22"/>
          <w:u w:val="single"/>
        </w:rPr>
        <w:t>104km/dia</w:t>
      </w:r>
      <w:r>
        <w:rPr>
          <w:rFonts w:cs="Arial" w:ascii="Arial" w:hAnsi="Arial"/>
          <w:sz w:val="22"/>
          <w:szCs w:val="22"/>
        </w:rPr>
        <w:t>, de segunda à sexta-feira.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</w:t>
      </w:r>
      <w:r>
        <w:rPr>
          <w:rFonts w:cs="Arial" w:ascii="Arial" w:hAnsi="Arial"/>
          <w:b/>
          <w:sz w:val="22"/>
          <w:szCs w:val="22"/>
        </w:rPr>
        <w:t>TERCEIRA</w:t>
      </w:r>
      <w:r>
        <w:rPr>
          <w:rFonts w:cs="Arial" w:ascii="Arial" w:hAnsi="Arial"/>
          <w:b/>
          <w:sz w:val="22"/>
          <w:szCs w:val="22"/>
        </w:rPr>
        <w:t>: DISPOSIÇÕES GERAIS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.1  As demais cláusulas do contrato </w:t>
      </w:r>
      <w:r>
        <w:rPr>
          <w:rFonts w:cs="Arial" w:ascii="Arial" w:hAnsi="Arial"/>
          <w:sz w:val="22"/>
          <w:szCs w:val="22"/>
        </w:rPr>
        <w:t xml:space="preserve">162/2017 </w:t>
      </w:r>
      <w:r>
        <w:rPr>
          <w:rFonts w:cs="Arial" w:ascii="Arial" w:hAnsi="Arial"/>
          <w:sz w:val="22"/>
          <w:szCs w:val="22"/>
        </w:rPr>
        <w:t>continuam inalteradas, as quais são reiteradas e ratificadas pelas partes.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</w:t>
      </w:r>
      <w:r>
        <w:rPr>
          <w:rFonts w:cs="Arial" w:ascii="Arial" w:hAnsi="Arial"/>
          <w:sz w:val="22"/>
          <w:szCs w:val="22"/>
        </w:rPr>
        <w:t xml:space="preserve">2 O presente aditamento tem como amparo legal a Lei n. 8.666/93 (Art. 57, § 2º), bem como o parágrafo único da clausula terceira do contrato ora aditado. 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assim acordarem, firmam este instrumento de aditamento,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Pinheiro Preto – SC, </w:t>
      </w:r>
      <w:r>
        <w:rPr>
          <w:rFonts w:cs="Arial" w:ascii="Arial" w:hAnsi="Arial"/>
          <w:sz w:val="22"/>
          <w:szCs w:val="22"/>
        </w:rPr>
        <w:t xml:space="preserve">30 </w:t>
      </w:r>
      <w:r>
        <w:rPr>
          <w:rFonts w:cs="Arial" w:ascii="Arial" w:hAnsi="Arial"/>
          <w:sz w:val="22"/>
          <w:szCs w:val="22"/>
        </w:rPr>
        <w:t>de ma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z w:val="22"/>
          <w:szCs w:val="22"/>
        </w:rPr>
        <w:t>o de 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MUNICÍPIO DE PINHEIRO PRETO     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TRANSPORTE</w:t>
      </w:r>
      <w:r>
        <w:rPr>
          <w:rFonts w:cs="Arial" w:ascii="Arial" w:hAnsi="Arial"/>
          <w:sz w:val="22"/>
          <w:szCs w:val="22"/>
        </w:rPr>
        <w:t>S BP TUR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1).................................................                2) 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Nome:                                                       Nome: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>CPF:                                                        CPF:</w:t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LibreOffice/5.3.3.2$Windows_x86 LibreOffice_project/3d9a8b4b4e538a85e0782bd6c2d430bafe583448</Application>
  <Pages>3</Pages>
  <Words>684</Words>
  <Characters>3928</Characters>
  <CharactersWithSpaces>4891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2017-07-04T13:44:23Z</cp:lastPrinted>
  <dcterms:modified xsi:type="dcterms:W3CDTF">2017-07-04T13:46:25Z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