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CONTRATO DE PRESTAÇÃO DE SERVIÇOS 236</w:t>
      </w:r>
      <w:r>
        <w:rPr>
          <w:rFonts w:cs="Arial" w:ascii="Arial" w:hAnsi="Arial"/>
          <w:b/>
          <w:sz w:val="22"/>
          <w:szCs w:val="22"/>
        </w:rPr>
        <w:t>-A</w:t>
      </w:r>
      <w:r>
        <w:rPr>
          <w:rFonts w:cs="Arial" w:ascii="Arial" w:hAnsi="Arial"/>
          <w:b/>
          <w:sz w:val="22"/>
          <w:szCs w:val="22"/>
        </w:rPr>
        <w:t>/2017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>AQUISIÇÃO DE PEÇAS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</w:t>
      </w:r>
      <w:r>
        <w:rPr>
          <w:rFonts w:cs="Arial" w:ascii="Arial" w:hAnsi="Arial"/>
          <w:b/>
          <w:sz w:val="22"/>
          <w:szCs w:val="22"/>
        </w:rPr>
        <w:t xml:space="preserve"> FRANCISCO OLIVO - ME</w:t>
      </w:r>
      <w:r>
        <w:rPr>
          <w:rFonts w:cs="Arial" w:ascii="Arial" w:hAnsi="Arial"/>
          <w:sz w:val="22"/>
          <w:szCs w:val="22"/>
        </w:rPr>
        <w:t>, autorizado através do Processo n.199/2017, Licitação n. 127/2017, modalidade DISPENSA DE LICITAÇÃO.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Centro, Pinheiro Preto -  SC.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 xml:space="preserve">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Empresa: FRANCISCO OLIVO – M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Fantasia: CHAPEAÇÃO E PINTURA CHICO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CNPJ-MF n.º. 97.422.075/0001-00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Endereço: Avenida Marechal Costa e Silva, n°282, Complemento Galpão, Bairro Centro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PINHEIRO PRETO – SC – CEP 89570-000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conformidade com o processo de licitação na modalidade Dispensa de Licitação nº 127/2017, datado de 05/06/2017,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tem como objeto a aquisição de peças para a frota de veículos para a Secretaria da Saúde.</w:t>
      </w:r>
    </w:p>
    <w:p>
      <w:pPr>
        <w:pStyle w:val="ListParagraph"/>
        <w:ind w:left="37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4600" w:type="pct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1"/>
        <w:gridCol w:w="657"/>
        <w:gridCol w:w="3873"/>
        <w:gridCol w:w="1843"/>
        <w:gridCol w:w="1694"/>
      </w:tblGrid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Qnt.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Valor/hora/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C0C0C0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R$ 30,00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Filtro de ar LX3355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R$ 30,00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Filtro ar condicionado LA422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R$ 30,00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Filtro ar condicionado LA120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R$ 25,00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R$ 25,00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Filtro Lubrificante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R$ 25,00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R$ 25,00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Kit barra estabilizador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R$ 44,00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R$ 44,00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Pivô suspensão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R$ 142,00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R$ 142,00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Bucha dianteira externa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R$ 32,00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R$ 64,00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Motor de partida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R$ 585,00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R$ 585,00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Reservatório fluido freio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R$ 125,00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R$ 125,00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Fluido de freio dot 04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R$ 22,00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R$ 22,00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Velas de ignição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R$ 20,50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R$ 20,50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Cabo de vela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R$ 176,00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R$ 176,00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Jogo de pastilha de freio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R$ 260,00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R$ 260,00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Cubo HFCT43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R$ 335,00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R$ 335,00</w:t>
            </w:r>
          </w:p>
        </w:tc>
      </w:tr>
      <w:tr>
        <w:trPr/>
        <w:tc>
          <w:tcPr>
            <w:tcW w:w="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</w:tc>
        <w:tc>
          <w:tcPr>
            <w:tcW w:w="38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VALOR TOTAL: 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>R$ 1.975,00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SEGUNDA - DO PAGAMENTO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2.1 Os recursos para pagamento do objeto do presente Edital estarão garantidos através das classificações orçamentárias: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– Município de Pinheiro Preto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Orçamentário:3000 – FUNDO MUNICIPAL DA SAUDE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Orçamentária:3001 – FUNDO MUNICIPAL DA SAUDE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Função:10 - Saúde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Subfunção:301 – Atenção Básica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Programa:9 – Saúde Com Qualidade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Ação:2.50 – MANUTENÇÃO ATIV. DA SAÚDE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29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 100 – Recursos Ordinários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2.2 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2.3.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3.1 A forma de execução do presente Contrato será indireta, sob o regime de empreitada por preço unitário, conforme disposto na Lei n° 8.666/93.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3.2 O contrato terá início na data da sua assinatura e término em com a entrega total dos produtos e efetuação dos serviços.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4.1</w:t>
      </w:r>
      <w:r>
        <w:rPr>
          <w:rFonts w:cs="Arial" w:ascii="Arial" w:hAnsi="Arial"/>
          <w:sz w:val="22"/>
          <w:szCs w:val="22"/>
        </w:rPr>
        <w:t xml:space="preserve"> 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4.1.1. Cumprir e fazer cumprir o disposto neste Contrato;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4.1.2. Relacionar-se com a CONTRATADA exclusivamente por meio de pessoa por ela indicada;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4.1.4. Efetuar com pontualidade os pagamentos à CONTRATADA, após o cumprimento das formalidades legais;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4.2</w:t>
      </w:r>
      <w:r>
        <w:rPr>
          <w:rFonts w:cs="Arial" w:ascii="Arial" w:hAnsi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4.3.</w:t>
      </w:r>
      <w:r>
        <w:rPr>
          <w:rFonts w:cs="Arial" w:ascii="Arial" w:hAnsi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4.4.</w:t>
      </w:r>
      <w:r>
        <w:rPr>
          <w:rFonts w:cs="Arial" w:ascii="Arial" w:hAnsi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4.5.</w:t>
      </w:r>
      <w:r>
        <w:rPr>
          <w:rFonts w:cs="Arial" w:ascii="Arial" w:hAnsi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5.1</w:t>
      </w:r>
      <w:r>
        <w:rPr>
          <w:rFonts w:cs="Arial" w:ascii="Arial" w:hAnsi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5.2</w:t>
      </w:r>
      <w:r>
        <w:rPr>
          <w:rFonts w:cs="Arial" w:ascii="Arial" w:hAnsi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SEXTA - VINCULAÇÃO DO CONTRATO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6.1 O presente contrato fica vinculado à </w:t>
      </w:r>
      <w:r>
        <w:rPr>
          <w:rFonts w:cs="Arial" w:ascii="Arial" w:hAnsi="Arial"/>
          <w:b/>
          <w:sz w:val="22"/>
          <w:szCs w:val="22"/>
        </w:rPr>
        <w:t>Licitação n</w:t>
      </w:r>
      <w:r>
        <w:rPr>
          <w:rFonts w:cs="Arial" w:ascii="Arial" w:hAnsi="Arial"/>
          <w:sz w:val="22"/>
          <w:szCs w:val="22"/>
        </w:rPr>
        <w:t xml:space="preserve">º </w:t>
      </w:r>
      <w:r>
        <w:rPr>
          <w:rFonts w:cs="Arial" w:ascii="Arial" w:hAnsi="Arial"/>
          <w:b/>
          <w:sz w:val="22"/>
          <w:szCs w:val="22"/>
        </w:rPr>
        <w:t>127/2017</w:t>
      </w:r>
      <w:r>
        <w:rPr>
          <w:rFonts w:cs="Arial" w:ascii="Arial" w:hAnsi="Arial"/>
          <w:b/>
          <w:bCs/>
          <w:sz w:val="22"/>
          <w:szCs w:val="22"/>
        </w:rPr>
        <w:t xml:space="preserve"> – modalidade dispensa de licitação,</w:t>
      </w:r>
      <w:r>
        <w:rPr>
          <w:rFonts w:cs="Arial" w:ascii="Arial" w:hAnsi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SÉTIMA - LEGISLAÇÃO APLICÁVEL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rege-se pelas disposições contidas na Lei Federal nº 8.666/93 e suas alterações, Lei nº 10.520/2002 e Decreto Municipal nº 2.785/07,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OITAVA - DA RESCISÃO DO CONTRATO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9.1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 inexecução total ou parcial do contrato enseja a sua rescisão.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9.2</w:t>
      </w:r>
      <w:r>
        <w:rPr>
          <w:rFonts w:cs="Arial" w:ascii="Arial" w:hAnsi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9.3</w:t>
      </w:r>
      <w:r>
        <w:rPr>
          <w:rFonts w:cs="Arial" w:ascii="Arial" w:hAnsi="Arial"/>
          <w:color w:val="000000"/>
          <w:sz w:val="22"/>
          <w:szCs w:val="22"/>
        </w:rPr>
        <w:t xml:space="preserve"> A rescisão do contrato poderá ser:</w:t>
        <w:br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  <w:br/>
        <w:br/>
        <w:t>9.3.2 Amigável, por acordo entre as partes, reduzida a termo no processo da licitação, desde que haja conveniência para a Administração;</w:t>
        <w:br/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9.3.3 Judicial, nos termos da legislação aplicável.</w:t>
        <w:b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NONA - PENALIDADES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10.1</w:t>
      </w:r>
      <w:r>
        <w:rPr>
          <w:rFonts w:cs="Arial" w:ascii="Arial" w:hAnsi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1" w:name="art87i"/>
      <w:bookmarkStart w:id="2" w:name="art87i"/>
      <w:bookmarkEnd w:id="2"/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10.1.1 Advertência;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3" w:name="art87ii"/>
      <w:bookmarkEnd w:id="3"/>
      <w:r>
        <w:rPr>
          <w:rFonts w:cs="Arial" w:ascii="Arial" w:hAnsi="Arial"/>
          <w:sz w:val="22"/>
          <w:szCs w:val="22"/>
        </w:rPr>
        <w:t>10.1.2 Multa de 10% (dez por cento) sobre valor total do contrato;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4" w:name="art87iii"/>
      <w:bookmarkEnd w:id="4"/>
      <w:r>
        <w:rPr>
          <w:rFonts w:cs="Arial" w:ascii="Arial" w:hAnsi="Arial"/>
          <w:sz w:val="22"/>
          <w:szCs w:val="22"/>
        </w:rPr>
        <w:t xml:space="preserve">10.1.3 Suspensão temporária de participação em licitação e impedimento de contratar com a 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Administração, por prazo até 2 (dois) anos;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bookmarkStart w:id="5" w:name="art87iv"/>
      <w:bookmarkEnd w:id="5"/>
      <w:r>
        <w:rPr>
          <w:rFonts w:cs="Arial" w:ascii="Arial" w:hAnsi="Arial"/>
          <w:sz w:val="22"/>
          <w:szCs w:val="22"/>
        </w:rPr>
        <w:t>10.1.4 Declaração de inidoneidade para licitar ou contratar com a Administração Pública enquanto perdurarem os motivos determinantes da punição, ou até que seja promovida a reabilitação.</w:t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10.2</w:t>
      </w:r>
      <w:r>
        <w:rPr>
          <w:rFonts w:cs="Arial" w:ascii="Arial" w:hAnsi="Arial"/>
          <w:sz w:val="22"/>
          <w:szCs w:val="22"/>
        </w:rPr>
        <w:t xml:space="preserve"> As sanções previstas nos itens 11.1.3 e 11.1.4 poderão, ainda, ser aplicadas caso a CONTRATADA:</w:t>
      </w:r>
    </w:p>
    <w:p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10.2.1 Tenha sofrido condenação definitiva por praticar, por meios dolosos, fraude fiscal no recolhimento de quaisquer tributos;</w:t>
      </w:r>
    </w:p>
    <w:p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10.2.2 Demonstre não possuir idoneidade para contratar com a Administração em virtude de atos ilícitos praticados.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DÉCIMA  – DISPOSIÇÕES FINAIS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11.2.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>Pinheiro Preto - SC, 05 de junho de 2017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PEDRO RABUSKE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FRANCISCO OLIVO – ME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Nome:                                         Nome:</w:t>
      </w:r>
    </w:p>
    <w:p>
      <w:pPr>
        <w:pStyle w:val="Normal"/>
        <w:pBdr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CPF:                                          CPF:</w:t>
      </w:r>
    </w:p>
    <w:sectPr>
      <w:headerReference w:type="default" r:id="rId2"/>
      <w:footerReference w:type="default" r:id="rId3"/>
      <w:type w:val="nextPage"/>
      <w:pgSz w:w="12240" w:h="15840"/>
      <w:pgMar w:left="1701" w:right="1041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Bangk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2" w:type="dxa"/>
      <w:jc w:val="left"/>
      <w:tblInd w:w="-17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782"/>
    </w:tblGrid>
    <w:tr>
      <w:trPr>
        <w:trHeight w:val="1131" w:hRule="atLeast"/>
      </w:trPr>
      <w:tc>
        <w:tcPr>
          <w:tcW w:w="978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b/>
              <w:b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Bangkok" w:hAnsi="Bangkok"/>
              <w:b/>
              <w:b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6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Bangkok" w:hAnsi="Bangkok"/>
              <w:b/>
              <w:color w:val="000000"/>
              <w:sz w:val="26"/>
            </w:rPr>
            <w:t xml:space="preserve">        </w:t>
          </w:r>
          <w:r>
            <w:rPr>
              <w:rFonts w:ascii="Bangkok" w:hAnsi="Bangkok"/>
              <w:b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  <w:tab/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rPr>
              <w:rFonts w:ascii="Bangkok" w:hAnsi="Bangkok"/>
              <w:b/>
              <w:b/>
              <w:color w:val="000000"/>
              <w:sz w:val="26"/>
            </w:rPr>
          </w:pPr>
          <w:r>
            <w:rPr>
              <w:rFonts w:ascii="Bangkok" w:hAnsi="Bangkok"/>
              <w:b/>
              <w:color w:val="000000"/>
              <w:sz w:val="26"/>
            </w:rPr>
            <w:t xml:space="preserve">                     </w:t>
          </w:r>
          <w:r>
            <w:rPr>
              <w:rFonts w:ascii="Bangkok" w:hAnsi="Bangkok"/>
              <w:b/>
              <w:color w:val="000000"/>
              <w:sz w:val="26"/>
            </w:rPr>
            <w:t xml:space="preserve">MUNICÍPIO DE PINHEIRO PRETO    </w:t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e3863"/>
    <w:rPr/>
  </w:style>
  <w:style w:type="character" w:styleId="LinkdaInternet">
    <w:name w:val="Link da Internet"/>
    <w:uiPriority w:val="99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b66c5a"/>
    <w:pPr/>
    <w:rPr>
      <w:sz w:val="24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e19be"/>
    <w:pPr>
      <w:suppressLineNumbers/>
      <w:suppressAutoHyphens w:val="true"/>
    </w:pPr>
    <w:rPr>
      <w:rFonts w:cs="Tahoma"/>
      <w:sz w:val="24"/>
      <w:szCs w:val="24"/>
      <w:lang w:eastAsia="ar-SA"/>
    </w:rPr>
  </w:style>
  <w:style w:type="paragraph" w:styleId="Corpodetextorecuado">
    <w:name w:val="Body Text Indent"/>
    <w:basedOn w:val="Normal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Corpodetexto2Char"/>
    <w:qFormat/>
    <w:rsid w:val="007c382a"/>
    <w:pPr>
      <w:spacing w:lineRule="auto" w:line="480" w:before="0" w:after="120"/>
    </w:pPr>
    <w:rPr/>
  </w:style>
  <w:style w:type="paragraph" w:styleId="Ttulododocumento">
    <w:name w:val="Title"/>
    <w:basedOn w:val="Normal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link w:val="Corpodetexto3Char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Normal1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Normal"/>
    <w:qFormat/>
    <w:rsid w:val="002e19be"/>
    <w:pPr>
      <w:suppressLineNumbers/>
      <w:suppressAutoHyphens w:val="true"/>
    </w:pPr>
    <w:rPr>
      <w:sz w:val="24"/>
      <w:szCs w:val="24"/>
      <w:lang w:eastAsia="ar-SA"/>
    </w:rPr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LibreOffice/5.3.3.2$Windows_x86 LibreOffice_project/3d9a8b4b4e538a85e0782bd6c2d430bafe583448</Application>
  <Pages>5</Pages>
  <Words>1326</Words>
  <Characters>7445</Characters>
  <CharactersWithSpaces>8806</CharactersWithSpaces>
  <Paragraphs>178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2017-06-21T13:52:00Z</dcterms:created>
  <dc:creator>Servidor</dc:creator>
  <dc:description/>
  <dc:language>pt-BR</dc:language>
  <cp:lastModifiedBy/>
  <cp:lastPrinted>2017-02-01T10:59:00Z</cp:lastPrinted>
  <dcterms:modified xsi:type="dcterms:W3CDTF">2017-07-11T08:06:54Z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