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9A" w:rsidRPr="006B5493" w:rsidRDefault="00D3009A" w:rsidP="00D3009A">
      <w:pPr>
        <w:jc w:val="center"/>
        <w:rPr>
          <w:rFonts w:ascii="Arial" w:hAnsi="Arial" w:cs="Arial"/>
          <w:b/>
          <w:sz w:val="22"/>
          <w:szCs w:val="22"/>
        </w:rPr>
      </w:pPr>
      <w:r w:rsidRPr="006B5493">
        <w:rPr>
          <w:rFonts w:ascii="Arial" w:hAnsi="Arial" w:cs="Arial"/>
          <w:b/>
          <w:sz w:val="22"/>
          <w:szCs w:val="22"/>
        </w:rPr>
        <w:t xml:space="preserve">CONTRATO DE </w:t>
      </w:r>
      <w:r w:rsidR="00873CD9" w:rsidRPr="006B5493">
        <w:rPr>
          <w:rFonts w:ascii="Arial" w:hAnsi="Arial" w:cs="Arial"/>
          <w:b/>
          <w:sz w:val="22"/>
          <w:szCs w:val="22"/>
        </w:rPr>
        <w:t>PRESTAÇÃO DE SERVIÇOS</w:t>
      </w:r>
      <w:r w:rsidR="006B5493" w:rsidRPr="006B5493">
        <w:rPr>
          <w:rFonts w:ascii="Arial" w:hAnsi="Arial" w:cs="Arial"/>
          <w:b/>
          <w:sz w:val="22"/>
          <w:szCs w:val="22"/>
        </w:rPr>
        <w:t xml:space="preserve"> </w:t>
      </w:r>
      <w:r w:rsidR="00157B2F">
        <w:rPr>
          <w:rFonts w:ascii="Arial" w:hAnsi="Arial" w:cs="Arial"/>
          <w:b/>
          <w:sz w:val="22"/>
          <w:szCs w:val="22"/>
        </w:rPr>
        <w:t>247</w:t>
      </w:r>
      <w:r w:rsidR="006B5493" w:rsidRPr="00C45755">
        <w:rPr>
          <w:rFonts w:ascii="Arial" w:hAnsi="Arial" w:cs="Arial"/>
          <w:b/>
          <w:sz w:val="22"/>
          <w:szCs w:val="22"/>
        </w:rPr>
        <w:t>/2017</w:t>
      </w:r>
    </w:p>
    <w:p w:rsidR="00D3009A" w:rsidRPr="006B5493" w:rsidRDefault="00D3009A" w:rsidP="00D3009A">
      <w:pPr>
        <w:jc w:val="both"/>
        <w:rPr>
          <w:rFonts w:ascii="Arial" w:hAnsi="Arial" w:cs="Arial"/>
          <w:sz w:val="22"/>
          <w:szCs w:val="22"/>
        </w:rPr>
      </w:pPr>
    </w:p>
    <w:p w:rsidR="00D3009A" w:rsidRPr="006B5493" w:rsidRDefault="00D3009A" w:rsidP="006B5493">
      <w:pPr>
        <w:jc w:val="both"/>
        <w:rPr>
          <w:rFonts w:ascii="Arial" w:hAnsi="Arial" w:cs="Arial"/>
          <w:b/>
          <w:sz w:val="22"/>
          <w:szCs w:val="22"/>
        </w:rPr>
      </w:pPr>
      <w:r w:rsidRPr="006B5493">
        <w:rPr>
          <w:rFonts w:ascii="Arial" w:hAnsi="Arial" w:cs="Arial"/>
          <w:sz w:val="22"/>
          <w:szCs w:val="22"/>
        </w:rPr>
        <w:t xml:space="preserve">Termo de Contrato de </w:t>
      </w:r>
      <w:r w:rsidR="008B5239">
        <w:rPr>
          <w:rFonts w:ascii="Arial" w:hAnsi="Arial" w:cs="Arial"/>
          <w:b/>
          <w:sz w:val="22"/>
          <w:szCs w:val="22"/>
        </w:rPr>
        <w:t xml:space="preserve">AQUISIÇÃO DE </w:t>
      </w:r>
      <w:r w:rsidR="00157B2F">
        <w:rPr>
          <w:rFonts w:ascii="Arial" w:hAnsi="Arial" w:cs="Arial"/>
          <w:b/>
          <w:sz w:val="22"/>
          <w:szCs w:val="22"/>
        </w:rPr>
        <w:t>MEDALHAS</w:t>
      </w:r>
      <w:r w:rsidR="00A359F2">
        <w:rPr>
          <w:rFonts w:ascii="Arial" w:hAnsi="Arial" w:cs="Arial"/>
          <w:b/>
          <w:sz w:val="22"/>
          <w:szCs w:val="22"/>
        </w:rPr>
        <w:t xml:space="preserve"> </w:t>
      </w:r>
      <w:r w:rsidRPr="006B5493">
        <w:rPr>
          <w:rFonts w:ascii="Arial" w:hAnsi="Arial" w:cs="Arial"/>
          <w:sz w:val="22"/>
          <w:szCs w:val="22"/>
        </w:rPr>
        <w:t xml:space="preserve">celebrado entre o MUNICÍPIO DE PINHEIRO PRETO, ESTADO DE </w:t>
      </w:r>
      <w:r w:rsidRPr="00C45755">
        <w:rPr>
          <w:rFonts w:ascii="Arial" w:hAnsi="Arial" w:cs="Arial"/>
          <w:sz w:val="22"/>
          <w:szCs w:val="22"/>
        </w:rPr>
        <w:t>SANTA CATARINA, e a empresa</w:t>
      </w:r>
      <w:r w:rsidR="00A359F2">
        <w:rPr>
          <w:rFonts w:ascii="Arial" w:hAnsi="Arial" w:cs="Arial"/>
          <w:b/>
          <w:sz w:val="22"/>
          <w:szCs w:val="22"/>
        </w:rPr>
        <w:t xml:space="preserve"> </w:t>
      </w:r>
      <w:r w:rsidR="00157B2F">
        <w:rPr>
          <w:rFonts w:ascii="Arial" w:hAnsi="Arial" w:cs="Arial"/>
          <w:b/>
          <w:sz w:val="22"/>
          <w:szCs w:val="22"/>
        </w:rPr>
        <w:t>TOTAL SPORTS LTDA - ME</w:t>
      </w:r>
      <w:r w:rsidRPr="00C45755">
        <w:rPr>
          <w:rFonts w:ascii="Arial" w:hAnsi="Arial" w:cs="Arial"/>
          <w:sz w:val="22"/>
          <w:szCs w:val="22"/>
        </w:rPr>
        <w:t>, autorizado através do Processo n.</w:t>
      </w:r>
      <w:r w:rsidR="00157B2F">
        <w:rPr>
          <w:rFonts w:ascii="Arial" w:hAnsi="Arial" w:cs="Arial"/>
          <w:sz w:val="22"/>
          <w:szCs w:val="22"/>
        </w:rPr>
        <w:t xml:space="preserve"> 205</w:t>
      </w:r>
      <w:r w:rsidR="006B5493" w:rsidRPr="00C45755">
        <w:rPr>
          <w:rFonts w:ascii="Arial" w:hAnsi="Arial" w:cs="Arial"/>
          <w:sz w:val="22"/>
          <w:szCs w:val="22"/>
        </w:rPr>
        <w:t>/2017</w:t>
      </w:r>
      <w:r w:rsidRPr="00C45755">
        <w:rPr>
          <w:rFonts w:ascii="Arial" w:hAnsi="Arial" w:cs="Arial"/>
          <w:sz w:val="22"/>
          <w:szCs w:val="22"/>
        </w:rPr>
        <w:t xml:space="preserve">, Licitação n. </w:t>
      </w:r>
      <w:r w:rsidR="00157B2F">
        <w:rPr>
          <w:rFonts w:ascii="Arial" w:hAnsi="Arial" w:cs="Arial"/>
          <w:sz w:val="22"/>
          <w:szCs w:val="22"/>
        </w:rPr>
        <w:t>133</w:t>
      </w:r>
      <w:r w:rsidR="006B5493" w:rsidRPr="00C45755">
        <w:rPr>
          <w:rFonts w:ascii="Arial" w:hAnsi="Arial" w:cs="Arial"/>
          <w:sz w:val="22"/>
          <w:szCs w:val="22"/>
        </w:rPr>
        <w:t>/2017</w:t>
      </w:r>
      <w:r w:rsidRPr="00C45755">
        <w:rPr>
          <w:rFonts w:ascii="Arial" w:hAnsi="Arial" w:cs="Arial"/>
          <w:sz w:val="22"/>
          <w:szCs w:val="22"/>
        </w:rPr>
        <w:t xml:space="preserve">, </w:t>
      </w:r>
      <w:r w:rsidR="00D3582F" w:rsidRPr="00C45755">
        <w:rPr>
          <w:rFonts w:ascii="Arial" w:hAnsi="Arial" w:cs="Arial"/>
          <w:sz w:val="22"/>
          <w:szCs w:val="22"/>
        </w:rPr>
        <w:t>modalidade</w:t>
      </w:r>
      <w:r w:rsidR="00D3582F" w:rsidRPr="006B5493">
        <w:rPr>
          <w:rFonts w:ascii="Arial" w:hAnsi="Arial" w:cs="Arial"/>
          <w:sz w:val="22"/>
          <w:szCs w:val="22"/>
        </w:rPr>
        <w:t xml:space="preserve"> </w:t>
      </w:r>
      <w:r w:rsidR="00590DFC">
        <w:rPr>
          <w:rFonts w:ascii="Arial" w:hAnsi="Arial" w:cs="Arial"/>
          <w:sz w:val="22"/>
          <w:szCs w:val="22"/>
        </w:rPr>
        <w:t>DISPENSA DE LICITAÇÃO.</w:t>
      </w:r>
    </w:p>
    <w:p w:rsidR="00D3009A" w:rsidRPr="006B5493" w:rsidRDefault="00D3009A" w:rsidP="00D3009A">
      <w:pPr>
        <w:jc w:val="both"/>
        <w:rPr>
          <w:rFonts w:ascii="Arial" w:hAnsi="Arial" w:cs="Arial"/>
          <w:sz w:val="22"/>
          <w:szCs w:val="22"/>
        </w:rPr>
      </w:pPr>
    </w:p>
    <w:p w:rsidR="00A359F2" w:rsidRDefault="00D3009A" w:rsidP="00D3009A">
      <w:pPr>
        <w:jc w:val="both"/>
        <w:rPr>
          <w:rFonts w:ascii="Arial" w:hAnsi="Arial" w:cs="Arial"/>
          <w:sz w:val="22"/>
          <w:szCs w:val="22"/>
        </w:rPr>
      </w:pPr>
      <w:r w:rsidRPr="006B5493">
        <w:rPr>
          <w:rFonts w:ascii="Arial" w:hAnsi="Arial" w:cs="Arial"/>
          <w:b/>
          <w:sz w:val="22"/>
          <w:szCs w:val="22"/>
        </w:rPr>
        <w:t>CONTRATANTE:</w:t>
      </w:r>
      <w:r w:rsidRPr="006B5493">
        <w:rPr>
          <w:rFonts w:ascii="Arial" w:hAnsi="Arial" w:cs="Arial"/>
          <w:sz w:val="22"/>
          <w:szCs w:val="22"/>
        </w:rPr>
        <w:t xml:space="preserve"> </w:t>
      </w:r>
    </w:p>
    <w:p w:rsidR="00D3009A" w:rsidRPr="006B5493" w:rsidRDefault="00D3009A" w:rsidP="00D3009A">
      <w:pPr>
        <w:jc w:val="both"/>
        <w:rPr>
          <w:rFonts w:ascii="Arial" w:hAnsi="Arial" w:cs="Arial"/>
          <w:sz w:val="22"/>
          <w:szCs w:val="22"/>
        </w:rPr>
      </w:pPr>
      <w:r w:rsidRPr="006B5493">
        <w:rPr>
          <w:rFonts w:ascii="Arial" w:hAnsi="Arial" w:cs="Arial"/>
          <w:sz w:val="22"/>
          <w:szCs w:val="22"/>
        </w:rPr>
        <w:t>MUNICÍPIO DE PINHEIRO PRETO</w:t>
      </w:r>
    </w:p>
    <w:p w:rsidR="00D3009A" w:rsidRPr="006B5493" w:rsidRDefault="00D3009A" w:rsidP="00D3009A">
      <w:pPr>
        <w:jc w:val="both"/>
        <w:rPr>
          <w:rFonts w:ascii="Arial" w:hAnsi="Arial" w:cs="Arial"/>
          <w:sz w:val="22"/>
          <w:szCs w:val="22"/>
        </w:rPr>
      </w:pPr>
      <w:r w:rsidRPr="006B5493">
        <w:rPr>
          <w:rFonts w:ascii="Arial" w:hAnsi="Arial" w:cs="Arial"/>
          <w:sz w:val="22"/>
          <w:szCs w:val="22"/>
        </w:rPr>
        <w:t>CNPJ-MF nº. 82.827.148/0001-69</w:t>
      </w:r>
    </w:p>
    <w:p w:rsidR="00D3009A" w:rsidRPr="006B5493" w:rsidRDefault="00D3009A" w:rsidP="00D3009A">
      <w:pPr>
        <w:jc w:val="both"/>
        <w:rPr>
          <w:rFonts w:ascii="Arial" w:hAnsi="Arial" w:cs="Arial"/>
          <w:sz w:val="22"/>
          <w:szCs w:val="22"/>
        </w:rPr>
      </w:pPr>
      <w:r w:rsidRPr="006B5493">
        <w:rPr>
          <w:rFonts w:ascii="Arial" w:hAnsi="Arial" w:cs="Arial"/>
          <w:sz w:val="22"/>
          <w:szCs w:val="22"/>
        </w:rPr>
        <w:t>Endereço</w:t>
      </w:r>
      <w:r w:rsidR="00D3582F" w:rsidRPr="006B5493">
        <w:rPr>
          <w:rFonts w:ascii="Arial" w:hAnsi="Arial" w:cs="Arial"/>
          <w:sz w:val="22"/>
          <w:szCs w:val="22"/>
        </w:rPr>
        <w:t>: (sede)</w:t>
      </w:r>
      <w:r w:rsidRPr="006B5493">
        <w:rPr>
          <w:rFonts w:ascii="Arial" w:hAnsi="Arial" w:cs="Arial"/>
          <w:sz w:val="22"/>
          <w:szCs w:val="22"/>
        </w:rPr>
        <w:t>: Avenida Mal. Costa e Silva, 111</w:t>
      </w:r>
    </w:p>
    <w:p w:rsidR="00D3009A" w:rsidRPr="006B5493" w:rsidRDefault="00D3009A" w:rsidP="00D3009A">
      <w:pPr>
        <w:jc w:val="both"/>
        <w:rPr>
          <w:rFonts w:ascii="Arial" w:hAnsi="Arial" w:cs="Arial"/>
          <w:sz w:val="22"/>
          <w:szCs w:val="22"/>
        </w:rPr>
      </w:pPr>
      <w:r w:rsidRPr="006B5493">
        <w:rPr>
          <w:rFonts w:ascii="Arial" w:hAnsi="Arial" w:cs="Arial"/>
          <w:sz w:val="22"/>
          <w:szCs w:val="22"/>
        </w:rPr>
        <w:t>Centro, Pinheiro Preto -  SC.</w:t>
      </w:r>
    </w:p>
    <w:p w:rsidR="00D3009A" w:rsidRPr="006B5493" w:rsidRDefault="00D3009A" w:rsidP="00D3009A">
      <w:pPr>
        <w:jc w:val="both"/>
        <w:rPr>
          <w:rFonts w:ascii="Arial" w:hAnsi="Arial" w:cs="Arial"/>
          <w:sz w:val="22"/>
          <w:szCs w:val="22"/>
        </w:rPr>
      </w:pPr>
      <w:r w:rsidRPr="006B5493">
        <w:rPr>
          <w:rFonts w:ascii="Arial" w:hAnsi="Arial" w:cs="Arial"/>
          <w:sz w:val="22"/>
          <w:szCs w:val="22"/>
        </w:rPr>
        <w:t xml:space="preserve">Representada por:  </w:t>
      </w:r>
      <w:r w:rsidR="00E001FF" w:rsidRPr="006B5493">
        <w:rPr>
          <w:rFonts w:ascii="Arial" w:hAnsi="Arial" w:cs="Arial"/>
          <w:sz w:val="22"/>
          <w:szCs w:val="22"/>
        </w:rPr>
        <w:t>PEDRO RABUSKE</w:t>
      </w:r>
    </w:p>
    <w:p w:rsidR="00D3009A" w:rsidRPr="006B5493" w:rsidRDefault="00D3009A" w:rsidP="00D3009A">
      <w:pPr>
        <w:jc w:val="both"/>
        <w:rPr>
          <w:rFonts w:ascii="Arial" w:hAnsi="Arial" w:cs="Arial"/>
          <w:sz w:val="22"/>
          <w:szCs w:val="22"/>
        </w:rPr>
      </w:pPr>
    </w:p>
    <w:p w:rsidR="00A359F2" w:rsidRDefault="00D3009A" w:rsidP="006B5493">
      <w:pPr>
        <w:jc w:val="both"/>
        <w:rPr>
          <w:rFonts w:ascii="Arial" w:hAnsi="Arial" w:cs="Arial"/>
          <w:sz w:val="22"/>
          <w:szCs w:val="22"/>
        </w:rPr>
      </w:pPr>
      <w:r w:rsidRPr="00C45755">
        <w:rPr>
          <w:rFonts w:ascii="Arial" w:hAnsi="Arial" w:cs="Arial"/>
          <w:b/>
          <w:sz w:val="22"/>
          <w:szCs w:val="22"/>
        </w:rPr>
        <w:t>CONTRATADA</w:t>
      </w:r>
      <w:r w:rsidRPr="00C45755">
        <w:rPr>
          <w:rFonts w:ascii="Arial" w:hAnsi="Arial" w:cs="Arial"/>
          <w:sz w:val="22"/>
          <w:szCs w:val="22"/>
        </w:rPr>
        <w:t xml:space="preserve">: </w:t>
      </w:r>
      <w:r w:rsidR="008B5239">
        <w:rPr>
          <w:rFonts w:ascii="Arial" w:hAnsi="Arial" w:cs="Arial"/>
          <w:sz w:val="22"/>
          <w:szCs w:val="22"/>
        </w:rPr>
        <w:t xml:space="preserve"> </w:t>
      </w:r>
    </w:p>
    <w:p w:rsidR="006B5493" w:rsidRPr="00C45755" w:rsidRDefault="00D3009A" w:rsidP="006B5493">
      <w:pPr>
        <w:jc w:val="both"/>
        <w:rPr>
          <w:rFonts w:ascii="Arial" w:hAnsi="Arial" w:cs="Arial"/>
          <w:sz w:val="22"/>
          <w:szCs w:val="22"/>
        </w:rPr>
      </w:pPr>
      <w:r w:rsidRPr="00C45755">
        <w:rPr>
          <w:rFonts w:ascii="Arial" w:hAnsi="Arial" w:cs="Arial"/>
          <w:sz w:val="22"/>
          <w:szCs w:val="22"/>
        </w:rPr>
        <w:t>Empresa:</w:t>
      </w:r>
      <w:r w:rsidR="006B5493" w:rsidRPr="00C45755">
        <w:rPr>
          <w:rFonts w:ascii="Arial" w:hAnsi="Arial" w:cs="Arial"/>
          <w:sz w:val="22"/>
          <w:szCs w:val="22"/>
        </w:rPr>
        <w:t xml:space="preserve"> </w:t>
      </w:r>
      <w:r w:rsidR="00157B2F">
        <w:rPr>
          <w:rFonts w:ascii="Arial" w:hAnsi="Arial" w:cs="Arial"/>
          <w:sz w:val="22"/>
          <w:szCs w:val="22"/>
        </w:rPr>
        <w:t xml:space="preserve">TOTAL SPORTS LTDA – ME </w:t>
      </w:r>
    </w:p>
    <w:p w:rsidR="00D3009A" w:rsidRPr="00C45755" w:rsidRDefault="00D3009A" w:rsidP="00A359F2">
      <w:pPr>
        <w:jc w:val="both"/>
        <w:rPr>
          <w:rFonts w:ascii="Arial" w:hAnsi="Arial" w:cs="Arial"/>
          <w:sz w:val="22"/>
          <w:szCs w:val="22"/>
        </w:rPr>
      </w:pPr>
      <w:r w:rsidRPr="00C45755">
        <w:rPr>
          <w:rFonts w:ascii="Arial" w:hAnsi="Arial" w:cs="Arial"/>
          <w:sz w:val="22"/>
          <w:szCs w:val="22"/>
        </w:rPr>
        <w:t>CNPJ-MF n.º.</w:t>
      </w:r>
      <w:r w:rsidR="00157B2F">
        <w:rPr>
          <w:rFonts w:ascii="Arial" w:hAnsi="Arial" w:cs="Arial"/>
          <w:sz w:val="22"/>
          <w:szCs w:val="22"/>
        </w:rPr>
        <w:t xml:space="preserve"> 13.248.252/0001-86</w:t>
      </w:r>
    </w:p>
    <w:p w:rsidR="00A359F2" w:rsidRDefault="00D3009A" w:rsidP="00A359F2">
      <w:pPr>
        <w:jc w:val="both"/>
        <w:rPr>
          <w:rFonts w:ascii="Arial" w:hAnsi="Arial" w:cs="Arial"/>
          <w:sz w:val="22"/>
          <w:szCs w:val="22"/>
        </w:rPr>
      </w:pPr>
      <w:r w:rsidRPr="00C45755">
        <w:rPr>
          <w:rFonts w:ascii="Arial" w:hAnsi="Arial" w:cs="Arial"/>
          <w:sz w:val="22"/>
          <w:szCs w:val="22"/>
        </w:rPr>
        <w:t>Endereço:</w:t>
      </w:r>
      <w:r w:rsidR="008B5239">
        <w:rPr>
          <w:rFonts w:ascii="Arial" w:hAnsi="Arial" w:cs="Arial"/>
          <w:sz w:val="22"/>
          <w:szCs w:val="22"/>
        </w:rPr>
        <w:t xml:space="preserve"> </w:t>
      </w:r>
      <w:r w:rsidR="00157B2F">
        <w:rPr>
          <w:rFonts w:ascii="Arial" w:hAnsi="Arial" w:cs="Arial"/>
          <w:sz w:val="22"/>
          <w:szCs w:val="22"/>
        </w:rPr>
        <w:t xml:space="preserve">RUA XV DE </w:t>
      </w:r>
      <w:proofErr w:type="gramStart"/>
      <w:r w:rsidR="00157B2F">
        <w:rPr>
          <w:rFonts w:ascii="Arial" w:hAnsi="Arial" w:cs="Arial"/>
          <w:sz w:val="22"/>
          <w:szCs w:val="22"/>
        </w:rPr>
        <w:t>NOVEMBRO</w:t>
      </w:r>
      <w:proofErr w:type="gramEnd"/>
      <w:r w:rsidR="00157B2F">
        <w:rPr>
          <w:rFonts w:ascii="Arial" w:hAnsi="Arial" w:cs="Arial"/>
          <w:sz w:val="22"/>
          <w:szCs w:val="22"/>
        </w:rPr>
        <w:t>, N°546, BAIRRO CENTRO</w:t>
      </w:r>
    </w:p>
    <w:p w:rsidR="006B5493" w:rsidRPr="00C45755" w:rsidRDefault="00157B2F" w:rsidP="00A359F2">
      <w:pPr>
        <w:jc w:val="both"/>
        <w:rPr>
          <w:rFonts w:ascii="Arial" w:hAnsi="Arial" w:cs="Arial"/>
          <w:sz w:val="22"/>
          <w:szCs w:val="22"/>
        </w:rPr>
      </w:pPr>
      <w:r>
        <w:rPr>
          <w:rFonts w:ascii="Arial" w:hAnsi="Arial" w:cs="Arial"/>
          <w:sz w:val="22"/>
          <w:szCs w:val="22"/>
        </w:rPr>
        <w:t>VIDEIRA - SC</w:t>
      </w:r>
      <w:r w:rsidR="00A359F2">
        <w:rPr>
          <w:rFonts w:ascii="Arial" w:hAnsi="Arial" w:cs="Arial"/>
          <w:sz w:val="22"/>
          <w:szCs w:val="22"/>
        </w:rPr>
        <w:t xml:space="preserve"> </w:t>
      </w:r>
      <w:r w:rsidR="006B5493" w:rsidRPr="00C45755">
        <w:rPr>
          <w:rFonts w:ascii="Arial" w:hAnsi="Arial" w:cs="Arial"/>
          <w:sz w:val="22"/>
          <w:szCs w:val="22"/>
        </w:rPr>
        <w:t xml:space="preserve">– CEP </w:t>
      </w:r>
      <w:r>
        <w:rPr>
          <w:rFonts w:ascii="Arial" w:hAnsi="Arial" w:cs="Arial"/>
          <w:sz w:val="22"/>
          <w:szCs w:val="22"/>
        </w:rPr>
        <w:t>89560-000</w:t>
      </w:r>
    </w:p>
    <w:p w:rsidR="00D3009A" w:rsidRPr="006B5493" w:rsidRDefault="00D3009A" w:rsidP="00D3009A">
      <w:pPr>
        <w:jc w:val="both"/>
        <w:rPr>
          <w:rFonts w:ascii="Arial" w:hAnsi="Arial" w:cs="Arial"/>
          <w:sz w:val="22"/>
          <w:szCs w:val="22"/>
        </w:rPr>
      </w:pPr>
      <w:r w:rsidRPr="00C45755">
        <w:rPr>
          <w:rFonts w:ascii="Arial" w:hAnsi="Arial" w:cs="Arial"/>
          <w:sz w:val="22"/>
          <w:szCs w:val="22"/>
        </w:rPr>
        <w:t xml:space="preserve">                            </w:t>
      </w:r>
    </w:p>
    <w:p w:rsidR="00D3009A" w:rsidRPr="006B5493" w:rsidRDefault="00D3009A" w:rsidP="00D3009A">
      <w:pPr>
        <w:jc w:val="both"/>
        <w:rPr>
          <w:rFonts w:ascii="Arial" w:hAnsi="Arial" w:cs="Arial"/>
          <w:b/>
          <w:sz w:val="22"/>
          <w:szCs w:val="22"/>
        </w:rPr>
      </w:pPr>
    </w:p>
    <w:p w:rsidR="00A55E90" w:rsidRPr="006B5493" w:rsidRDefault="00A55E90" w:rsidP="00A55E90">
      <w:pPr>
        <w:adjustRightInd w:val="0"/>
        <w:jc w:val="both"/>
        <w:rPr>
          <w:rFonts w:ascii="Arial" w:hAnsi="Arial" w:cs="Arial"/>
          <w:sz w:val="22"/>
          <w:szCs w:val="22"/>
        </w:rPr>
      </w:pPr>
      <w:r w:rsidRPr="00C45755">
        <w:rPr>
          <w:rFonts w:ascii="Arial" w:hAnsi="Arial" w:cs="Arial"/>
          <w:sz w:val="22"/>
          <w:szCs w:val="22"/>
        </w:rPr>
        <w:t xml:space="preserve">Em conformidade com o processo de licitação na modalidade </w:t>
      </w:r>
      <w:r w:rsidR="00590DFC" w:rsidRPr="00C45755">
        <w:rPr>
          <w:rFonts w:ascii="Arial" w:hAnsi="Arial" w:cs="Arial"/>
          <w:sz w:val="22"/>
          <w:szCs w:val="22"/>
        </w:rPr>
        <w:t>Dispensa de Licitação</w:t>
      </w:r>
      <w:r w:rsidRPr="00C45755">
        <w:rPr>
          <w:rFonts w:ascii="Arial" w:hAnsi="Arial" w:cs="Arial"/>
          <w:sz w:val="22"/>
          <w:szCs w:val="22"/>
        </w:rPr>
        <w:t xml:space="preserve"> nº </w:t>
      </w:r>
      <w:r w:rsidR="00157B2F">
        <w:rPr>
          <w:rFonts w:ascii="Arial" w:hAnsi="Arial" w:cs="Arial"/>
          <w:sz w:val="22"/>
          <w:szCs w:val="22"/>
        </w:rPr>
        <w:t>133</w:t>
      </w:r>
      <w:r w:rsidR="00D37257" w:rsidRPr="00C45755">
        <w:rPr>
          <w:rFonts w:ascii="Arial" w:hAnsi="Arial" w:cs="Arial"/>
          <w:sz w:val="22"/>
          <w:szCs w:val="22"/>
        </w:rPr>
        <w:t>/2017</w:t>
      </w:r>
      <w:r w:rsidRPr="00C45755">
        <w:rPr>
          <w:rFonts w:ascii="Arial" w:hAnsi="Arial" w:cs="Arial"/>
          <w:sz w:val="22"/>
          <w:szCs w:val="22"/>
        </w:rPr>
        <w:t xml:space="preserve">, datado de </w:t>
      </w:r>
      <w:r w:rsidR="00157B2F">
        <w:rPr>
          <w:rFonts w:ascii="Arial" w:hAnsi="Arial" w:cs="Arial"/>
          <w:sz w:val="22"/>
          <w:szCs w:val="22"/>
        </w:rPr>
        <w:t>19/06</w:t>
      </w:r>
      <w:r w:rsidR="006B5493" w:rsidRPr="00C45755">
        <w:rPr>
          <w:rFonts w:ascii="Arial" w:hAnsi="Arial" w:cs="Arial"/>
          <w:sz w:val="22"/>
          <w:szCs w:val="22"/>
        </w:rPr>
        <w:t>/2017</w:t>
      </w:r>
      <w:r w:rsidRPr="00C45755">
        <w:rPr>
          <w:rFonts w:ascii="Arial" w:hAnsi="Arial" w:cs="Arial"/>
          <w:sz w:val="22"/>
          <w:szCs w:val="22"/>
        </w:rPr>
        <w:t>, na forma e condições estabelecidas nas cláusulas seguintes:</w:t>
      </w:r>
    </w:p>
    <w:p w:rsidR="00D3009A" w:rsidRPr="006B5493" w:rsidRDefault="00D3009A" w:rsidP="00D3009A">
      <w:pPr>
        <w:jc w:val="both"/>
        <w:rPr>
          <w:rFonts w:ascii="Arial" w:hAnsi="Arial" w:cs="Arial"/>
          <w:b/>
          <w:sz w:val="22"/>
          <w:szCs w:val="22"/>
        </w:rPr>
      </w:pPr>
    </w:p>
    <w:p w:rsidR="00D3009A" w:rsidRPr="006B5493" w:rsidRDefault="00D3009A" w:rsidP="00D3009A">
      <w:pPr>
        <w:jc w:val="both"/>
        <w:rPr>
          <w:rFonts w:ascii="Arial" w:hAnsi="Arial" w:cs="Arial"/>
          <w:b/>
          <w:sz w:val="22"/>
          <w:szCs w:val="22"/>
        </w:rPr>
      </w:pPr>
      <w:r w:rsidRPr="00AA45ED">
        <w:rPr>
          <w:rFonts w:ascii="Arial" w:hAnsi="Arial" w:cs="Arial"/>
          <w:b/>
          <w:sz w:val="22"/>
          <w:szCs w:val="22"/>
        </w:rPr>
        <w:t xml:space="preserve">CLÁUSULA PRIMEIRA - DO </w:t>
      </w:r>
      <w:r w:rsidR="00775AA6" w:rsidRPr="00AA45ED">
        <w:rPr>
          <w:rFonts w:ascii="Arial" w:hAnsi="Arial" w:cs="Arial"/>
          <w:b/>
          <w:sz w:val="22"/>
          <w:szCs w:val="22"/>
        </w:rPr>
        <w:t>OBJETO E DO PREÇO</w:t>
      </w:r>
    </w:p>
    <w:p w:rsidR="00D3009A" w:rsidRPr="006B5493" w:rsidRDefault="00D3009A" w:rsidP="00D3009A">
      <w:pPr>
        <w:jc w:val="both"/>
        <w:rPr>
          <w:rFonts w:ascii="Arial" w:hAnsi="Arial" w:cs="Arial"/>
          <w:sz w:val="22"/>
          <w:szCs w:val="22"/>
        </w:rPr>
      </w:pPr>
    </w:p>
    <w:p w:rsidR="00D3009A" w:rsidRPr="008B5239" w:rsidRDefault="00D3009A" w:rsidP="008B5239">
      <w:pPr>
        <w:pStyle w:val="PargrafodaLista"/>
        <w:numPr>
          <w:ilvl w:val="0"/>
          <w:numId w:val="4"/>
        </w:numPr>
        <w:jc w:val="both"/>
        <w:rPr>
          <w:rFonts w:ascii="Arial" w:hAnsi="Arial" w:cs="Arial"/>
          <w:sz w:val="22"/>
          <w:szCs w:val="22"/>
        </w:rPr>
      </w:pPr>
      <w:r w:rsidRPr="008B5239">
        <w:rPr>
          <w:rFonts w:ascii="Arial" w:hAnsi="Arial" w:cs="Arial"/>
          <w:sz w:val="22"/>
          <w:szCs w:val="22"/>
        </w:rPr>
        <w:t xml:space="preserve">A presente licitação tem por objeto </w:t>
      </w:r>
      <w:r w:rsidR="0021738B" w:rsidRPr="008B5239">
        <w:rPr>
          <w:rFonts w:ascii="Arial" w:hAnsi="Arial" w:cs="Arial"/>
          <w:sz w:val="22"/>
          <w:szCs w:val="22"/>
        </w:rPr>
        <w:t xml:space="preserve">a </w:t>
      </w:r>
      <w:r w:rsidR="008B5239" w:rsidRPr="008B5239">
        <w:rPr>
          <w:rFonts w:ascii="Arial" w:hAnsi="Arial" w:cs="Arial"/>
          <w:sz w:val="22"/>
          <w:szCs w:val="22"/>
        </w:rPr>
        <w:t>aquisição de aparelhos para informática.</w:t>
      </w:r>
    </w:p>
    <w:p w:rsidR="0021738B" w:rsidRPr="006B5493" w:rsidRDefault="0021738B" w:rsidP="00D3009A">
      <w:pPr>
        <w:jc w:val="both"/>
        <w:rPr>
          <w:rFonts w:ascii="Arial" w:hAnsi="Arial" w:cs="Arial"/>
          <w:sz w:val="22"/>
          <w:szCs w:val="22"/>
        </w:rPr>
      </w:pPr>
    </w:p>
    <w:tbl>
      <w:tblPr>
        <w:tblOverlap w:val="never"/>
        <w:tblW w:w="5079" w:type="pct"/>
        <w:tblLook w:val="01E0" w:firstRow="1" w:lastRow="1" w:firstColumn="1" w:lastColumn="1" w:noHBand="0" w:noVBand="0"/>
      </w:tblPr>
      <w:tblGrid>
        <w:gridCol w:w="669"/>
        <w:gridCol w:w="812"/>
        <w:gridCol w:w="4662"/>
        <w:gridCol w:w="1672"/>
        <w:gridCol w:w="1817"/>
      </w:tblGrid>
      <w:tr w:rsidR="008B5239" w:rsidRPr="006B5493" w:rsidTr="00E1022B">
        <w:tc>
          <w:tcPr>
            <w:tcW w:w="347" w:type="pct"/>
            <w:tcBorders>
              <w:top w:val="single" w:sz="6" w:space="0" w:color="000000"/>
              <w:left w:val="single" w:sz="6" w:space="0" w:color="000000"/>
              <w:bottom w:val="single" w:sz="6" w:space="0" w:color="000000"/>
              <w:right w:val="single" w:sz="6" w:space="0" w:color="000000"/>
            </w:tcBorders>
            <w:shd w:val="clear" w:color="auto" w:fill="C0C0C0"/>
          </w:tcPr>
          <w:p w:rsidR="008B5239" w:rsidRPr="006B5493" w:rsidRDefault="008B5239" w:rsidP="00E32E0D">
            <w:pPr>
              <w:jc w:val="center"/>
              <w:rPr>
                <w:rFonts w:ascii="Arial" w:hAnsi="Arial" w:cs="Arial"/>
                <w:sz w:val="22"/>
                <w:szCs w:val="22"/>
              </w:rPr>
            </w:pPr>
            <w:r w:rsidRPr="006B5493">
              <w:rPr>
                <w:rFonts w:ascii="Arial" w:eastAsia="Arial" w:hAnsi="Arial" w:cs="Arial"/>
                <w:b/>
                <w:bCs/>
                <w:color w:val="000000"/>
                <w:sz w:val="22"/>
                <w:szCs w:val="22"/>
              </w:rPr>
              <w:t>Item</w:t>
            </w:r>
          </w:p>
        </w:tc>
        <w:tc>
          <w:tcPr>
            <w:tcW w:w="422" w:type="pct"/>
            <w:tcBorders>
              <w:top w:val="single" w:sz="6" w:space="0" w:color="000000"/>
              <w:left w:val="single" w:sz="6" w:space="0" w:color="000000"/>
              <w:bottom w:val="single" w:sz="6" w:space="0" w:color="000000"/>
              <w:right w:val="single" w:sz="6" w:space="0" w:color="000000"/>
            </w:tcBorders>
            <w:shd w:val="clear" w:color="auto" w:fill="C0C0C0"/>
          </w:tcPr>
          <w:p w:rsidR="008B5239" w:rsidRPr="00157B2F" w:rsidRDefault="008B5239" w:rsidP="00E32E0D">
            <w:pPr>
              <w:jc w:val="center"/>
              <w:rPr>
                <w:rFonts w:ascii="Arial" w:hAnsi="Arial" w:cs="Arial"/>
                <w:sz w:val="22"/>
                <w:szCs w:val="22"/>
              </w:rPr>
            </w:pPr>
            <w:proofErr w:type="spellStart"/>
            <w:r w:rsidRPr="00157B2F">
              <w:rPr>
                <w:rFonts w:ascii="Arial" w:eastAsia="Arial" w:hAnsi="Arial" w:cs="Arial"/>
                <w:b/>
                <w:bCs/>
                <w:color w:val="000000"/>
                <w:sz w:val="22"/>
                <w:szCs w:val="22"/>
              </w:rPr>
              <w:t>Qnt</w:t>
            </w:r>
            <w:proofErr w:type="spellEnd"/>
            <w:r w:rsidRPr="00157B2F">
              <w:rPr>
                <w:rFonts w:ascii="Arial" w:eastAsia="Arial" w:hAnsi="Arial" w:cs="Arial"/>
                <w:b/>
                <w:bCs/>
                <w:color w:val="000000"/>
                <w:sz w:val="22"/>
                <w:szCs w:val="22"/>
              </w:rPr>
              <w:t>.</w:t>
            </w:r>
          </w:p>
        </w:tc>
        <w:tc>
          <w:tcPr>
            <w:tcW w:w="2420" w:type="pct"/>
            <w:tcBorders>
              <w:top w:val="single" w:sz="6" w:space="0" w:color="000000"/>
              <w:left w:val="single" w:sz="6" w:space="0" w:color="000000"/>
              <w:bottom w:val="single" w:sz="6" w:space="0" w:color="000000"/>
              <w:right w:val="single" w:sz="6" w:space="0" w:color="000000"/>
            </w:tcBorders>
            <w:shd w:val="clear" w:color="auto" w:fill="C0C0C0"/>
          </w:tcPr>
          <w:p w:rsidR="008B5239" w:rsidRPr="00157B2F" w:rsidRDefault="008B5239" w:rsidP="00E32E0D">
            <w:pPr>
              <w:jc w:val="center"/>
              <w:rPr>
                <w:rFonts w:ascii="Arial" w:hAnsi="Arial" w:cs="Arial"/>
                <w:sz w:val="22"/>
                <w:szCs w:val="22"/>
              </w:rPr>
            </w:pPr>
            <w:r w:rsidRPr="00157B2F">
              <w:rPr>
                <w:rFonts w:ascii="Arial" w:eastAsia="Arial" w:hAnsi="Arial" w:cs="Arial"/>
                <w:b/>
                <w:bCs/>
                <w:color w:val="000000"/>
                <w:sz w:val="22"/>
                <w:szCs w:val="22"/>
              </w:rPr>
              <w:t>Produto</w:t>
            </w:r>
          </w:p>
        </w:tc>
        <w:tc>
          <w:tcPr>
            <w:tcW w:w="868" w:type="pct"/>
            <w:tcBorders>
              <w:top w:val="single" w:sz="6" w:space="0" w:color="000000"/>
              <w:left w:val="single" w:sz="6" w:space="0" w:color="000000"/>
              <w:bottom w:val="single" w:sz="6" w:space="0" w:color="000000"/>
              <w:right w:val="single" w:sz="6" w:space="0" w:color="000000"/>
            </w:tcBorders>
            <w:shd w:val="clear" w:color="auto" w:fill="C0C0C0"/>
          </w:tcPr>
          <w:p w:rsidR="008B5239" w:rsidRPr="006B5493" w:rsidRDefault="008B5239" w:rsidP="00E32E0D">
            <w:pPr>
              <w:jc w:val="center"/>
              <w:rPr>
                <w:rFonts w:ascii="Arial" w:eastAsia="Arial" w:hAnsi="Arial" w:cs="Arial"/>
                <w:b/>
                <w:bCs/>
                <w:color w:val="000000"/>
                <w:sz w:val="22"/>
                <w:szCs w:val="22"/>
              </w:rPr>
            </w:pPr>
            <w:r w:rsidRPr="006B5493">
              <w:rPr>
                <w:rFonts w:ascii="Arial" w:eastAsia="Arial" w:hAnsi="Arial" w:cs="Arial"/>
                <w:b/>
                <w:bCs/>
                <w:color w:val="000000"/>
                <w:sz w:val="22"/>
                <w:szCs w:val="22"/>
              </w:rPr>
              <w:t>Valor/hora/</w:t>
            </w:r>
          </w:p>
          <w:p w:rsidR="008B5239" w:rsidRPr="006B5493" w:rsidRDefault="008B5239" w:rsidP="00E32E0D">
            <w:pPr>
              <w:jc w:val="center"/>
              <w:rPr>
                <w:rFonts w:ascii="Arial" w:eastAsia="Arial" w:hAnsi="Arial" w:cs="Arial"/>
                <w:b/>
                <w:bCs/>
                <w:color w:val="000000"/>
                <w:sz w:val="22"/>
                <w:szCs w:val="22"/>
              </w:rPr>
            </w:pPr>
            <w:proofErr w:type="spellStart"/>
            <w:r w:rsidRPr="006B5493">
              <w:rPr>
                <w:rFonts w:ascii="Arial" w:eastAsia="Arial" w:hAnsi="Arial" w:cs="Arial"/>
                <w:b/>
                <w:bCs/>
                <w:color w:val="000000"/>
                <w:sz w:val="22"/>
                <w:szCs w:val="22"/>
              </w:rPr>
              <w:t>unit</w:t>
            </w:r>
            <w:proofErr w:type="spellEnd"/>
          </w:p>
        </w:tc>
        <w:tc>
          <w:tcPr>
            <w:tcW w:w="943" w:type="pct"/>
            <w:tcBorders>
              <w:top w:val="single" w:sz="6" w:space="0" w:color="000000"/>
              <w:left w:val="single" w:sz="6" w:space="0" w:color="000000"/>
              <w:bottom w:val="single" w:sz="6" w:space="0" w:color="000000"/>
              <w:right w:val="single" w:sz="6" w:space="0" w:color="000000"/>
            </w:tcBorders>
            <w:shd w:val="clear" w:color="auto" w:fill="C0C0C0"/>
          </w:tcPr>
          <w:p w:rsidR="008B5239" w:rsidRPr="006B5493" w:rsidRDefault="008B5239" w:rsidP="00E32E0D">
            <w:pPr>
              <w:jc w:val="center"/>
              <w:rPr>
                <w:rFonts w:ascii="Arial" w:eastAsia="Arial" w:hAnsi="Arial" w:cs="Arial"/>
                <w:b/>
                <w:bCs/>
                <w:color w:val="000000"/>
                <w:sz w:val="22"/>
                <w:szCs w:val="22"/>
              </w:rPr>
            </w:pPr>
            <w:r>
              <w:rPr>
                <w:rFonts w:ascii="Arial" w:eastAsia="Arial" w:hAnsi="Arial" w:cs="Arial"/>
                <w:b/>
                <w:bCs/>
                <w:color w:val="000000"/>
                <w:sz w:val="22"/>
                <w:szCs w:val="22"/>
              </w:rPr>
              <w:t>Total</w:t>
            </w:r>
          </w:p>
        </w:tc>
      </w:tr>
      <w:tr w:rsidR="008B5239" w:rsidRPr="00E1022B" w:rsidTr="00E1022B">
        <w:tc>
          <w:tcPr>
            <w:tcW w:w="347" w:type="pct"/>
            <w:tcBorders>
              <w:top w:val="single" w:sz="6" w:space="0" w:color="000000"/>
              <w:left w:val="single" w:sz="6" w:space="0" w:color="000000"/>
              <w:bottom w:val="single" w:sz="6" w:space="0" w:color="000000"/>
              <w:right w:val="single" w:sz="6" w:space="0" w:color="000000"/>
            </w:tcBorders>
          </w:tcPr>
          <w:p w:rsidR="008B5239" w:rsidRPr="00E1022B" w:rsidRDefault="008B5239" w:rsidP="00E32E0D">
            <w:pPr>
              <w:jc w:val="center"/>
              <w:rPr>
                <w:rFonts w:ascii="Arial" w:hAnsi="Arial" w:cs="Arial"/>
                <w:sz w:val="22"/>
                <w:szCs w:val="22"/>
              </w:rPr>
            </w:pPr>
            <w:r w:rsidRPr="00E1022B">
              <w:rPr>
                <w:rFonts w:ascii="Arial" w:eastAsia="Arial" w:hAnsi="Arial" w:cs="Arial"/>
                <w:color w:val="000000"/>
                <w:sz w:val="22"/>
                <w:szCs w:val="22"/>
              </w:rPr>
              <w:t>01</w:t>
            </w:r>
          </w:p>
        </w:tc>
        <w:tc>
          <w:tcPr>
            <w:tcW w:w="422" w:type="pct"/>
            <w:tcBorders>
              <w:top w:val="single" w:sz="6" w:space="0" w:color="000000"/>
              <w:left w:val="single" w:sz="6" w:space="0" w:color="000000"/>
              <w:bottom w:val="single" w:sz="6" w:space="0" w:color="000000"/>
              <w:right w:val="single" w:sz="6" w:space="0" w:color="000000"/>
            </w:tcBorders>
          </w:tcPr>
          <w:p w:rsidR="008B5239" w:rsidRPr="00E1022B" w:rsidRDefault="00157B2F" w:rsidP="00E32E0D">
            <w:pPr>
              <w:jc w:val="center"/>
              <w:rPr>
                <w:rFonts w:ascii="Arial" w:hAnsi="Arial" w:cs="Arial"/>
                <w:b/>
                <w:sz w:val="22"/>
                <w:szCs w:val="22"/>
              </w:rPr>
            </w:pPr>
            <w:r w:rsidRPr="00E1022B">
              <w:rPr>
                <w:rFonts w:ascii="Arial" w:hAnsi="Arial" w:cs="Arial"/>
                <w:b/>
                <w:sz w:val="22"/>
                <w:szCs w:val="22"/>
              </w:rPr>
              <w:t>60</w:t>
            </w:r>
          </w:p>
        </w:tc>
        <w:tc>
          <w:tcPr>
            <w:tcW w:w="2420" w:type="pct"/>
            <w:tcBorders>
              <w:top w:val="single" w:sz="6" w:space="0" w:color="000000"/>
              <w:left w:val="single" w:sz="6" w:space="0" w:color="000000"/>
              <w:bottom w:val="single" w:sz="6" w:space="0" w:color="000000"/>
              <w:right w:val="single" w:sz="6" w:space="0" w:color="000000"/>
            </w:tcBorders>
          </w:tcPr>
          <w:p w:rsidR="008B5239" w:rsidRPr="00E1022B" w:rsidRDefault="00157B2F" w:rsidP="00E32E0D">
            <w:pPr>
              <w:rPr>
                <w:rFonts w:ascii="Arial" w:eastAsia="Arial" w:hAnsi="Arial" w:cs="Arial"/>
                <w:color w:val="000000"/>
                <w:sz w:val="22"/>
                <w:szCs w:val="22"/>
              </w:rPr>
            </w:pPr>
            <w:r w:rsidRPr="00E1022B">
              <w:rPr>
                <w:rFonts w:ascii="Arial" w:hAnsi="Arial" w:cs="Arial"/>
                <w:color w:val="000000"/>
                <w:sz w:val="22"/>
                <w:szCs w:val="22"/>
              </w:rPr>
              <w:t xml:space="preserve">Medalha redonda fundida em liga metálica de </w:t>
            </w:r>
            <w:proofErr w:type="spellStart"/>
            <w:r w:rsidRPr="00E1022B">
              <w:rPr>
                <w:rFonts w:ascii="Arial" w:hAnsi="Arial" w:cs="Arial"/>
                <w:color w:val="000000"/>
                <w:sz w:val="22"/>
                <w:szCs w:val="22"/>
              </w:rPr>
              <w:t>Zamac</w:t>
            </w:r>
            <w:proofErr w:type="spellEnd"/>
            <w:r w:rsidRPr="00E1022B">
              <w:rPr>
                <w:rFonts w:ascii="Arial" w:hAnsi="Arial" w:cs="Arial"/>
                <w:color w:val="000000"/>
                <w:sz w:val="22"/>
                <w:szCs w:val="22"/>
              </w:rPr>
              <w:t xml:space="preserve">, metalizada na cor dourado, com o tamanho de 65mm de diâmetro e centro de 35mm de diâmetro com gravação de “honra ao mérito”, que permite também a colocação de adesivo de 35mm. Com bordas raiadas e polidas com a figura de um ramo em alto </w:t>
            </w:r>
            <w:proofErr w:type="spellStart"/>
            <w:r w:rsidRPr="00E1022B">
              <w:rPr>
                <w:rFonts w:ascii="Arial" w:hAnsi="Arial" w:cs="Arial"/>
                <w:color w:val="000000"/>
                <w:sz w:val="22"/>
                <w:szCs w:val="22"/>
              </w:rPr>
              <w:t>relev</w:t>
            </w:r>
            <w:proofErr w:type="spellEnd"/>
            <w:r w:rsidRPr="00E1022B">
              <w:rPr>
                <w:rFonts w:ascii="Arial" w:hAnsi="Arial" w:cs="Arial"/>
                <w:color w:val="000000"/>
                <w:sz w:val="22"/>
                <w:szCs w:val="22"/>
              </w:rPr>
              <w:t xml:space="preserve">. Possui espessura máxima de 3,0mm. Peso aproximado de 44 gramas. Suporte para fita de até 27mm de largura. A medalha pode vir acompanhada de fita de Cetim, nas cores; azul, vermelha, amarela, branca ou verde. Também pode vir acompanhada com fita de </w:t>
            </w:r>
            <w:proofErr w:type="spellStart"/>
            <w:r w:rsidRPr="00E1022B">
              <w:rPr>
                <w:rFonts w:ascii="Arial" w:hAnsi="Arial" w:cs="Arial"/>
                <w:color w:val="000000"/>
                <w:sz w:val="22"/>
                <w:szCs w:val="22"/>
              </w:rPr>
              <w:t>Gorgurão</w:t>
            </w:r>
            <w:proofErr w:type="spellEnd"/>
            <w:r w:rsidRPr="00E1022B">
              <w:rPr>
                <w:rFonts w:ascii="Arial" w:hAnsi="Arial" w:cs="Arial"/>
                <w:color w:val="000000"/>
                <w:sz w:val="22"/>
                <w:szCs w:val="22"/>
              </w:rPr>
              <w:t xml:space="preserve">, nas cores; (Vermelho + Branco </w:t>
            </w:r>
            <w:proofErr w:type="gramStart"/>
            <w:r w:rsidRPr="00E1022B">
              <w:rPr>
                <w:rFonts w:ascii="Arial" w:hAnsi="Arial" w:cs="Arial"/>
                <w:color w:val="000000"/>
                <w:sz w:val="22"/>
                <w:szCs w:val="22"/>
              </w:rPr>
              <w:t>+ Azul</w:t>
            </w:r>
            <w:proofErr w:type="gramEnd"/>
            <w:r w:rsidRPr="00E1022B">
              <w:rPr>
                <w:rFonts w:ascii="Arial" w:hAnsi="Arial" w:cs="Arial"/>
                <w:color w:val="000000"/>
                <w:sz w:val="22"/>
                <w:szCs w:val="22"/>
              </w:rPr>
              <w:t>), (Amarelo + Branco + Verde) e Azul. Ambos modelos de fita com 2,5 centímetros de largura por 80 centímetros de comprimento.</w:t>
            </w:r>
          </w:p>
        </w:tc>
        <w:tc>
          <w:tcPr>
            <w:tcW w:w="868" w:type="pct"/>
            <w:tcBorders>
              <w:top w:val="single" w:sz="6" w:space="0" w:color="000000"/>
              <w:left w:val="single" w:sz="6" w:space="0" w:color="000000"/>
              <w:bottom w:val="single" w:sz="6" w:space="0" w:color="000000"/>
              <w:right w:val="single" w:sz="6" w:space="0" w:color="000000"/>
            </w:tcBorders>
          </w:tcPr>
          <w:p w:rsidR="008B5239" w:rsidRPr="00E1022B" w:rsidRDefault="00A359F2" w:rsidP="00E32E0D">
            <w:pPr>
              <w:rPr>
                <w:rFonts w:ascii="Arial" w:eastAsia="Arial" w:hAnsi="Arial" w:cs="Arial"/>
                <w:color w:val="000000"/>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r w:rsidRPr="00E1022B">
              <w:rPr>
                <w:rFonts w:ascii="Arial" w:eastAsia="Arial" w:hAnsi="Arial" w:cs="Arial"/>
                <w:color w:val="000000"/>
                <w:sz w:val="22"/>
                <w:szCs w:val="22"/>
              </w:rPr>
              <w:t xml:space="preserve">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57B2F" w:rsidRPr="00E1022B">
              <w:rPr>
                <w:rFonts w:ascii="Arial" w:eastAsia="Arial" w:hAnsi="Arial" w:cs="Arial"/>
                <w:color w:val="000000"/>
                <w:sz w:val="22"/>
                <w:szCs w:val="22"/>
              </w:rPr>
              <w:t>6,90</w:t>
            </w:r>
          </w:p>
        </w:tc>
        <w:tc>
          <w:tcPr>
            <w:tcW w:w="943" w:type="pct"/>
            <w:tcBorders>
              <w:top w:val="single" w:sz="6" w:space="0" w:color="000000"/>
              <w:left w:val="single" w:sz="6" w:space="0" w:color="000000"/>
              <w:bottom w:val="single" w:sz="6" w:space="0" w:color="000000"/>
              <w:right w:val="single" w:sz="6" w:space="0" w:color="000000"/>
            </w:tcBorders>
          </w:tcPr>
          <w:p w:rsidR="008B5239" w:rsidRPr="00E1022B" w:rsidRDefault="00A359F2" w:rsidP="00E32E0D">
            <w:pPr>
              <w:rPr>
                <w:rFonts w:ascii="Arial" w:eastAsia="Arial" w:hAnsi="Arial" w:cs="Arial"/>
                <w:color w:val="000000"/>
                <w:sz w:val="22"/>
                <w:szCs w:val="22"/>
              </w:rPr>
            </w:pPr>
            <w:r w:rsidRPr="00E1022B">
              <w:rPr>
                <w:rFonts w:ascii="Arial" w:eastAsia="Arial" w:hAnsi="Arial" w:cs="Arial"/>
                <w:color w:val="000000"/>
                <w:sz w:val="22"/>
                <w:szCs w:val="22"/>
              </w:rPr>
              <w:t xml:space="preserve">R$ </w:t>
            </w:r>
            <w:r w:rsidR="00157B2F" w:rsidRPr="00E1022B">
              <w:rPr>
                <w:rFonts w:ascii="Arial" w:eastAsia="Arial" w:hAnsi="Arial" w:cs="Arial"/>
                <w:color w:val="000000"/>
                <w:sz w:val="22"/>
                <w:szCs w:val="22"/>
              </w:rPr>
              <w:t>414,00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02</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60</w:t>
            </w:r>
          </w:p>
        </w:tc>
        <w:tc>
          <w:tcPr>
            <w:tcW w:w="2420" w:type="pct"/>
            <w:tcBorders>
              <w:top w:val="single" w:sz="6" w:space="0" w:color="000000"/>
              <w:left w:val="single" w:sz="6" w:space="0" w:color="000000"/>
              <w:bottom w:val="single" w:sz="6" w:space="0" w:color="000000"/>
              <w:right w:val="single" w:sz="6" w:space="0" w:color="000000"/>
            </w:tcBorders>
            <w:vAlign w:val="center"/>
          </w:tcPr>
          <w:p w:rsidR="00157B2F" w:rsidRPr="00E1022B" w:rsidRDefault="00157B2F" w:rsidP="00157B2F">
            <w:pPr>
              <w:rPr>
                <w:rFonts w:ascii="Arial" w:hAnsi="Arial" w:cs="Arial"/>
                <w:color w:val="000000"/>
                <w:sz w:val="22"/>
                <w:szCs w:val="22"/>
              </w:rPr>
            </w:pPr>
            <w:r w:rsidRPr="00E1022B">
              <w:rPr>
                <w:rFonts w:ascii="Arial" w:hAnsi="Arial" w:cs="Arial"/>
                <w:color w:val="000000"/>
                <w:sz w:val="22"/>
                <w:szCs w:val="22"/>
              </w:rPr>
              <w:t xml:space="preserve"> Medalha redonda fundida em liga metálica de </w:t>
            </w:r>
            <w:proofErr w:type="spellStart"/>
            <w:r w:rsidRPr="00E1022B">
              <w:rPr>
                <w:rFonts w:ascii="Arial" w:hAnsi="Arial" w:cs="Arial"/>
                <w:color w:val="000000"/>
                <w:sz w:val="22"/>
                <w:szCs w:val="22"/>
              </w:rPr>
              <w:t>Zamac</w:t>
            </w:r>
            <w:proofErr w:type="spellEnd"/>
            <w:r w:rsidRPr="00E1022B">
              <w:rPr>
                <w:rFonts w:ascii="Arial" w:hAnsi="Arial" w:cs="Arial"/>
                <w:color w:val="000000"/>
                <w:sz w:val="22"/>
                <w:szCs w:val="22"/>
              </w:rPr>
              <w:t xml:space="preserve">, metalizada na cor dourada, com o tamanho de 65mm de diâmetro e centro liso de 35mm de diâmetro, que permite também </w:t>
            </w:r>
            <w:r w:rsidRPr="00E1022B">
              <w:rPr>
                <w:rFonts w:ascii="Arial" w:hAnsi="Arial" w:cs="Arial"/>
                <w:color w:val="000000"/>
                <w:sz w:val="22"/>
                <w:szCs w:val="22"/>
              </w:rPr>
              <w:lastRenderedPageBreak/>
              <w:t>a colocação de adesivo de 35mm. Com quatro arcos vazados e polidos que suportam o centro liso e textura na borda da medalha. No lado posterior da medalha existe um local para adesivo de 35mm.</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lastRenderedPageBreak/>
              <w:t>R$ 6,40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R$ 384,00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03</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3</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Troféu com 50 cm de altura, com base octogonal com 8,5 cm de largura em polímero na cor preta. Sobre esta base um cone com frisos em polímero metalizado na cor dourada. Sobre este cone outro cone com friso em polímero metalizado na cor azul acetinada e tampa em polímero metalizado na cor dourada, taça polímero metalizada na cor dourada com 10,5 cm de largura a partir das alças com tampa em polímero metalizado na cor dourada.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R$ 55,00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R$ 165,00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04</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3</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Troféu com 45 cm de altura, com base octogonal com 7,8 cm de largura em polímero na cor preta. Sobre esta base um cone com frisos em polímero metalizado na cor dourada. Sobre este cone outro cone com friso em polímero metalizado na cor azul acetinada e tampa em polímero metalizado na cor dourada, taça polímero metalizada na cor dourada com 10,5 cm de largura a partir das alças com tampa em polímero metalizado na cor dourada.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R$ 59,00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R$ 177,00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05</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3</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Troféu com 40 cm de altura, com base octogonal com 7,3 cm de largura em polímero na cor preta. Sobre esta base um cone com frisos em polímero metalizado na cor dourada. Sobre este cone outro cone com friso em polímero metalizado na cor azul acetinada e tampa em polímero metalizado na cor dourada, taça polímero metalizada na cor dourada com 9 cm de largura a partir das alças com tampa em polímero metalizado na cor dourada.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R$ 63,50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R$ 190,50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06</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5</w:t>
            </w:r>
          </w:p>
        </w:tc>
        <w:tc>
          <w:tcPr>
            <w:tcW w:w="2420" w:type="pct"/>
            <w:tcBorders>
              <w:top w:val="single" w:sz="6" w:space="0" w:color="000000"/>
              <w:left w:val="single" w:sz="6" w:space="0" w:color="000000"/>
              <w:bottom w:val="single" w:sz="6" w:space="0" w:color="000000"/>
              <w:right w:val="single" w:sz="6" w:space="0" w:color="000000"/>
            </w:tcBorders>
            <w:vAlign w:val="bottom"/>
          </w:tcPr>
          <w:p w:rsidR="00157B2F" w:rsidRPr="00E1022B" w:rsidRDefault="00157B2F" w:rsidP="00157B2F">
            <w:pPr>
              <w:rPr>
                <w:rFonts w:ascii="Arial" w:hAnsi="Arial" w:cs="Arial"/>
                <w:color w:val="000000"/>
                <w:sz w:val="22"/>
                <w:szCs w:val="22"/>
              </w:rPr>
            </w:pPr>
            <w:r w:rsidRPr="00E1022B">
              <w:rPr>
                <w:rFonts w:ascii="Arial" w:hAnsi="Arial" w:cs="Arial"/>
                <w:color w:val="000000"/>
                <w:sz w:val="22"/>
                <w:szCs w:val="22"/>
              </w:rPr>
              <w:t xml:space="preserve">Troféu com altura de 51 cm, base quadrada com 7,5 cm de largura em polímero na cor preta. Cone em polímero com frisos metalizados na cor dourada, cone em polímero com detalhes na parte superior e tampa em polímero metalizado na cor dourada. Tampa e taça em polímero </w:t>
            </w:r>
            <w:r w:rsidRPr="00E1022B">
              <w:rPr>
                <w:rFonts w:ascii="Arial" w:hAnsi="Arial" w:cs="Arial"/>
                <w:color w:val="000000"/>
                <w:sz w:val="22"/>
                <w:szCs w:val="22"/>
              </w:rPr>
              <w:lastRenderedPageBreak/>
              <w:t>metalizada na cor dourada com 15,3 cm a partir das alças. Estatueta intercambiável</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lastRenderedPageBreak/>
              <w:t>R$ 67,45</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R$ 377,25</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07</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10</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Troféu com altura de 44 cm, base quadrada com 7,5 cm de largura em polímero na cor preta. Cone em polímero com frisos metalizados na cor dourada, cone em polímero com detalhes na parte superior e tampa em polímero metalizado na cor dourada. Tampa e taça em polímero metalizada na cor dourada com 15,3 cm a partir das alças. Estatueta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R$ 61,20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R$ 612,00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08</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vAlign w:val="bottom"/>
          </w:tcPr>
          <w:p w:rsidR="00157B2F" w:rsidRPr="00E1022B" w:rsidRDefault="00157B2F" w:rsidP="00157B2F">
            <w:pPr>
              <w:rPr>
                <w:rFonts w:ascii="Arial" w:hAnsi="Arial" w:cs="Arial"/>
                <w:color w:val="000000"/>
                <w:sz w:val="22"/>
                <w:szCs w:val="22"/>
              </w:rPr>
            </w:pPr>
            <w:r w:rsidRPr="00E1022B">
              <w:rPr>
                <w:rFonts w:ascii="Arial" w:hAnsi="Arial" w:cs="Arial"/>
                <w:color w:val="000000"/>
                <w:sz w:val="22"/>
                <w:szCs w:val="22"/>
              </w:rPr>
              <w:t>Troféu com 110 cm de altura, com base octogonal com 21,5 cm de largura em polímero na cor preta, Quatro colunas metalizadas na cor dourada intercalada por duas meias bolas em polímero metalizado na cor azul/verde/dourado/preto/vermelho/prata. Uma base em polímero octogonal na cor preta com quatro botões metalizados na cor dourada. Na parte superior desta base um cone em polímero com frisos na parte inferior e uma bola em polímero metalizado na cor dourada intercalado por um anel em polímero metalizado na cor dourado.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R$ 349,00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R$ 349,00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09</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Troféu com 117 cm de altura, com base octogonal com 21,5 cm de largura em polímero na cor preta, Quatro colunas metalizadas na cor dourada intercalada por duas meias bolas em polímero metalizado na cor azul/verde/dourado/preto/vermelho/prata. Uma base em polímero octogonal na cor preta com quatro botões metalizados na cor dourada. Na parte superior desta base um cone em polímero com frisos na parte inferior e uma bola em polímero metalizado na cor dourada intercalado por um anel em polímero metalizado na cor dourado.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R$ 355,00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R$ 355,00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10</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 xml:space="preserve">Troféu com 100 cm de altura, com base octogonal com 21,5 cm de largura em polímero na cor preta, Quatro colunas metalizadas na cor dourada intercalada por duas meias bolas em polímero metalizado na cor azul/verde/dourado/preto/vermelho/prata. Uma base em polímero octogonal na cor preta com quatro botões metalizados na cor dourada. Na parte superior desta base um </w:t>
            </w:r>
            <w:r w:rsidRPr="00E1022B">
              <w:rPr>
                <w:rFonts w:ascii="Arial" w:hAnsi="Arial" w:cs="Arial"/>
                <w:color w:val="000000"/>
                <w:sz w:val="22"/>
                <w:szCs w:val="22"/>
              </w:rPr>
              <w:lastRenderedPageBreak/>
              <w:t>cone em polímero com frisos na parte inferior e uma bola em polímero metalizado na cor dourada intercalado por um anel em polímero metalizado na cor dourado.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lastRenderedPageBreak/>
              <w:t>R$ 329,90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R$ 329,90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11</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r w:rsidRPr="00E1022B">
              <w:rPr>
                <w:rFonts w:ascii="Arial" w:eastAsia="Arial" w:hAnsi="Arial" w:cs="Arial"/>
                <w:b/>
                <w:sz w:val="22"/>
                <w:szCs w:val="22"/>
              </w:rPr>
              <w:t>15</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hAnsi="Arial" w:cs="Arial"/>
                <w:color w:val="000000"/>
                <w:sz w:val="22"/>
                <w:szCs w:val="22"/>
              </w:rPr>
              <w:t xml:space="preserve">Medalha redonda fundida em liga metálica de </w:t>
            </w:r>
            <w:proofErr w:type="spellStart"/>
            <w:r w:rsidRPr="00E1022B">
              <w:rPr>
                <w:rFonts w:ascii="Arial" w:hAnsi="Arial" w:cs="Arial"/>
                <w:color w:val="000000"/>
                <w:sz w:val="22"/>
                <w:szCs w:val="22"/>
              </w:rPr>
              <w:t>Zamac</w:t>
            </w:r>
            <w:proofErr w:type="spellEnd"/>
            <w:r w:rsidRPr="00E1022B">
              <w:rPr>
                <w:rFonts w:ascii="Arial" w:hAnsi="Arial" w:cs="Arial"/>
                <w:color w:val="000000"/>
                <w:sz w:val="22"/>
                <w:szCs w:val="22"/>
              </w:rPr>
              <w:t>, com desenho Com desenho interno polido e com frisos raiados, metalizada na cor dourada, com o tamanho de 80mm de diâmetro e centro de 50mm de diâmetro com gravação de "Honra ao Mérito", que também permite a colocação de adesivo de 50</w:t>
            </w:r>
            <w:proofErr w:type="gramStart"/>
            <w:r w:rsidRPr="00E1022B">
              <w:rPr>
                <w:rFonts w:ascii="Arial" w:hAnsi="Arial" w:cs="Arial"/>
                <w:color w:val="000000"/>
                <w:sz w:val="22"/>
                <w:szCs w:val="22"/>
              </w:rPr>
              <w:t>mm. .</w:t>
            </w:r>
            <w:proofErr w:type="gramEnd"/>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R$ 8,90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R$ 133,50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12</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2</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sz w:val="22"/>
                <w:szCs w:val="22"/>
              </w:rPr>
              <w:t>Troféu com altura de 31 cm, com base octogonal com 7,3 cm de largura em polímero na cor preta. Cone com detalhes em polímero metalizado na cor dourada, taça em polímero metalizada na cor dourada com detalhes texturizados e 9 cm de largura a partir das alças. Tampa em polímero metalizado na cor dourada.</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 xml:space="preserve">R$ </w:t>
            </w:r>
            <w:r w:rsidR="00E1022B" w:rsidRPr="00E1022B">
              <w:rPr>
                <w:rFonts w:ascii="Arial" w:eastAsia="Arial" w:hAnsi="Arial" w:cs="Arial"/>
                <w:color w:val="000000"/>
                <w:sz w:val="22"/>
                <w:szCs w:val="22"/>
              </w:rPr>
              <w:t>44,30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r w:rsidRPr="00E1022B">
              <w:rPr>
                <w:rFonts w:ascii="Arial" w:eastAsia="Arial" w:hAnsi="Arial" w:cs="Arial"/>
                <w:color w:val="000000"/>
                <w:sz w:val="22"/>
                <w:szCs w:val="22"/>
              </w:rPr>
              <w:t xml:space="preserve">R$ </w:t>
            </w:r>
            <w:r w:rsidR="00E1022B" w:rsidRPr="00E1022B">
              <w:rPr>
                <w:rFonts w:ascii="Arial" w:eastAsia="Arial" w:hAnsi="Arial" w:cs="Arial"/>
                <w:color w:val="000000"/>
                <w:sz w:val="22"/>
                <w:szCs w:val="22"/>
              </w:rPr>
              <w:t>88,60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13</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2</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 xml:space="preserve">Troféu com altura de 23 cm, base oval com 22,50 cm de largura em polímero na cor preta com friso na tampa da base metalizada na cor dourada. Dois suportes em polímero metalizado na cor dourada nas laterais. Sobre estes suportes uma estatueta fixa de bola de futebol branca com gomos pintados na cor preta, com 7,9 cm de largura de um lado e do </w:t>
            </w:r>
            <w:proofErr w:type="gramStart"/>
            <w:r w:rsidRPr="00E1022B">
              <w:rPr>
                <w:rFonts w:ascii="Arial" w:hAnsi="Arial" w:cs="Arial"/>
                <w:color w:val="000000"/>
                <w:sz w:val="22"/>
                <w:szCs w:val="22"/>
              </w:rPr>
              <w:t>outro um estatueta fixa</w:t>
            </w:r>
            <w:proofErr w:type="gramEnd"/>
            <w:r w:rsidRPr="00E1022B">
              <w:rPr>
                <w:rFonts w:ascii="Arial" w:hAnsi="Arial" w:cs="Arial"/>
                <w:color w:val="000000"/>
                <w:sz w:val="22"/>
                <w:szCs w:val="22"/>
              </w:rPr>
              <w:t xml:space="preserve"> de jogador de futebol.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R$ 66,90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R$ 133,80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14</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128</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 xml:space="preserve">Medalha redonda fundida em liga metálica de </w:t>
            </w:r>
            <w:proofErr w:type="spellStart"/>
            <w:r w:rsidRPr="00E1022B">
              <w:rPr>
                <w:rFonts w:ascii="Arial" w:hAnsi="Arial" w:cs="Arial"/>
                <w:color w:val="000000"/>
                <w:sz w:val="22"/>
                <w:szCs w:val="22"/>
              </w:rPr>
              <w:t>Zamac</w:t>
            </w:r>
            <w:proofErr w:type="spellEnd"/>
            <w:r w:rsidRPr="00E1022B">
              <w:rPr>
                <w:rFonts w:ascii="Arial" w:hAnsi="Arial" w:cs="Arial"/>
                <w:color w:val="000000"/>
                <w:sz w:val="22"/>
                <w:szCs w:val="22"/>
              </w:rPr>
              <w:t>, desenho interno polido e com frisos raiados, metalizada na cor dourado, com o tamanho de 45mm de diâmetro e centro de 25mm de diâmetro com a gravação de "honra ao mérito", que também permite a colocação de adesivo de 25mm. Possui espessura máxima de 3,2mm. Peso aproximado de 19 gramas. Suporte para fita de 15mm de largura. A medalha pode vir acompanhada de fita de Cetim, nas cores; azul, vermelha, amarela, branca ou verde. Modelo de fita com 1,5 centímetros de largura por 80 centímetros de comprimento.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R$ 3,95</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R$ 505,60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15</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 xml:space="preserve">Troféu com 51 cm de altura, com base quadrada com 11 cm de largura em polímero na cor preta. Tampa e suporte em polímero metalizado na cor dourada. Coluna em cano com frisos metalizados na cor dourada, </w:t>
            </w:r>
            <w:r w:rsidRPr="00E1022B">
              <w:rPr>
                <w:rFonts w:ascii="Arial" w:hAnsi="Arial" w:cs="Arial"/>
                <w:color w:val="000000"/>
                <w:sz w:val="22"/>
                <w:szCs w:val="22"/>
              </w:rPr>
              <w:lastRenderedPageBreak/>
              <w:t>suporte em polímero metalizado na cor dourada. Sobre este suporte uma taça em polímero com 18 cm de largura a partir das alças metalizada na cor vermelha/azul/dourado/verde/preto/prata com tampa em polímero metalizado na cor dourada. Estatueta intercambiável. Plaqueta para gravação. Demais componentes metalizados na cor dourada.</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lastRenderedPageBreak/>
              <w:t>R$ 104,90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R$ 104,90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16</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Troféu com 59 cm de altura, com base quadrada com 11 cm de largura em polímero na cor preta. Tampa e suporte em polímero metalizado na cor dourada. Coluna em cano com frisos metalizados na cor dourada, suporte em polímero metalizado na cor dourada. Sobre este suporte uma taça em polímero com 18 cm de largura a partir das alças metalizada na cor vermelha/azul/dourado/verde/preto/prata com tampa em polímero metalizado na cor dourada. Estatueta intercambiável. Plaqueta para gravação. Demais componentes metalizados na cor dourada.</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R$ 113,90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R$ 113,90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17</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2</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Troféu com 42 cm de altura, com base quadrada com 11 cm de largura em polímero na cor preta. Tampa e suporte em polímero metalizado na cor dourada. Coluna em cano com frisos metalizados na cor dourada, suporte em polímero metalizado na cor dourada. Sobre este suporte uma taça em polímero com 16 cm de largura a partir das alças metalizada na cor vermelha/azul/dourado/verde/preto/prata com tampa em polímero metalizado na cor dourada. Estatueta intercambiável. Plaqueta para gravação. Demais componentes metalizados na cor dourada</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R$ 95,90</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R$ 191,80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18</w:t>
            </w: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5</w:t>
            </w: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Troféu com altura de 57 cm, base quadrada com 7,5 cm de largura em polímero na cor preta. Cone em polímero com frisos metalizados na cor dourada, cone em polímero com detalhes na parte superior e tampa em polímero metalizado na cor dourada. Tampa e taça em polímero metalizada na cor dourada com 15,3 cm a partir das alças. Estatueta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R$ 68,75</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R$ 343,75</w:t>
            </w:r>
          </w:p>
        </w:tc>
      </w:tr>
      <w:tr w:rsidR="00E1022B" w:rsidRPr="00E1022B" w:rsidTr="00E1022B">
        <w:tc>
          <w:tcPr>
            <w:tcW w:w="347"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19</w:t>
            </w:r>
          </w:p>
        </w:tc>
        <w:tc>
          <w:tcPr>
            <w:tcW w:w="422"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 xml:space="preserve">Troféu com 37 cm de altura, com base octogonal com 8,5 cm de largura em polímero na cor preta. Sobre esta base um cone com frisos em polímero metalizado na </w:t>
            </w:r>
            <w:r w:rsidRPr="00E1022B">
              <w:rPr>
                <w:rFonts w:ascii="Arial" w:hAnsi="Arial" w:cs="Arial"/>
                <w:color w:val="000000"/>
                <w:sz w:val="22"/>
                <w:szCs w:val="22"/>
              </w:rPr>
              <w:lastRenderedPageBreak/>
              <w:t>cor dourada. Sobre este cone outro cone com friso em polímero metalizado na cor azul acetinada e tampa em polímero metalizado na cor dourada, taça polímero metalizada na cor dourada com 10,5 cm de largura a partir das alças com tampa em polímero metalizado na cor dourada.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E1022B" w:rsidRPr="00E1022B" w:rsidRDefault="00E1022B" w:rsidP="00E1022B">
            <w:pPr>
              <w:rPr>
                <w:rFonts w:ascii="Arial" w:eastAsia="Arial" w:hAnsi="Arial" w:cs="Arial"/>
                <w:color w:val="000000"/>
                <w:sz w:val="22"/>
                <w:szCs w:val="22"/>
              </w:rPr>
            </w:pPr>
            <w:r w:rsidRPr="00E1022B">
              <w:rPr>
                <w:rFonts w:ascii="Arial" w:eastAsia="Arial" w:hAnsi="Arial" w:cs="Arial"/>
                <w:color w:val="000000"/>
                <w:sz w:val="22"/>
                <w:szCs w:val="22"/>
              </w:rPr>
              <w:lastRenderedPageBreak/>
              <w:t>R$ 55,60</w:t>
            </w:r>
          </w:p>
        </w:tc>
        <w:tc>
          <w:tcPr>
            <w:tcW w:w="943"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rPr>
                <w:rFonts w:ascii="Arial" w:eastAsia="Arial" w:hAnsi="Arial" w:cs="Arial"/>
                <w:color w:val="000000"/>
                <w:sz w:val="22"/>
                <w:szCs w:val="22"/>
              </w:rPr>
            </w:pPr>
            <w:r w:rsidRPr="00E1022B">
              <w:rPr>
                <w:rFonts w:ascii="Arial" w:eastAsia="Arial" w:hAnsi="Arial" w:cs="Arial"/>
                <w:color w:val="000000"/>
                <w:sz w:val="22"/>
                <w:szCs w:val="22"/>
              </w:rPr>
              <w:t>R$ 55,60</w:t>
            </w:r>
          </w:p>
        </w:tc>
      </w:tr>
      <w:tr w:rsidR="00E1022B" w:rsidRPr="00E1022B" w:rsidTr="00E1022B">
        <w:tc>
          <w:tcPr>
            <w:tcW w:w="347"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20</w:t>
            </w:r>
          </w:p>
        </w:tc>
        <w:tc>
          <w:tcPr>
            <w:tcW w:w="422"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5</w:t>
            </w:r>
          </w:p>
        </w:tc>
        <w:tc>
          <w:tcPr>
            <w:tcW w:w="2420"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Troféu com 30 cm de altura, com base octogonal com 7,8 cm de largura em polímero na cor preta. Sobre esta base um cone com frisos em polímero metalizado na cor dourada. Sobre este cone outro cone com friso em polímero metalizado na cor azul acetinada e tampa em polímero metalizado na cor dourada, taça polímero metalizada na cor dourada com 10,5 cm de largura a partir das alças com tampa em polímero metalizado na cor dourada.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E1022B" w:rsidRPr="00E1022B" w:rsidRDefault="00E1022B" w:rsidP="00E1022B">
            <w:pPr>
              <w:rPr>
                <w:rFonts w:ascii="Arial" w:eastAsia="Arial" w:hAnsi="Arial" w:cs="Arial"/>
                <w:color w:val="000000"/>
                <w:sz w:val="22"/>
                <w:szCs w:val="22"/>
              </w:rPr>
            </w:pPr>
            <w:r w:rsidRPr="00E1022B">
              <w:rPr>
                <w:rFonts w:ascii="Arial" w:eastAsia="Arial" w:hAnsi="Arial" w:cs="Arial"/>
                <w:color w:val="000000"/>
                <w:sz w:val="22"/>
                <w:szCs w:val="22"/>
              </w:rPr>
              <w:t>R$ 47,40</w:t>
            </w:r>
          </w:p>
        </w:tc>
        <w:tc>
          <w:tcPr>
            <w:tcW w:w="943" w:type="pct"/>
            <w:tcBorders>
              <w:top w:val="single" w:sz="6" w:space="0" w:color="000000"/>
              <w:left w:val="single" w:sz="6" w:space="0" w:color="000000"/>
              <w:bottom w:val="single" w:sz="6" w:space="0" w:color="000000"/>
              <w:right w:val="single" w:sz="6" w:space="0" w:color="000000"/>
            </w:tcBorders>
          </w:tcPr>
          <w:p w:rsidR="00E1022B" w:rsidRPr="00E1022B" w:rsidRDefault="00E1022B" w:rsidP="00E1022B">
            <w:pPr>
              <w:rPr>
                <w:rFonts w:ascii="Arial" w:eastAsia="Arial" w:hAnsi="Arial" w:cs="Arial"/>
                <w:color w:val="000000"/>
                <w:sz w:val="22"/>
                <w:szCs w:val="22"/>
              </w:rPr>
            </w:pPr>
            <w:r w:rsidRPr="00E1022B">
              <w:rPr>
                <w:rFonts w:ascii="Arial" w:eastAsia="Arial" w:hAnsi="Arial" w:cs="Arial"/>
                <w:color w:val="000000"/>
                <w:sz w:val="22"/>
                <w:szCs w:val="22"/>
              </w:rPr>
              <w:t>R$ 237,00</w:t>
            </w:r>
          </w:p>
        </w:tc>
      </w:tr>
      <w:tr w:rsidR="00E1022B" w:rsidRPr="00E1022B" w:rsidTr="00E1022B">
        <w:tc>
          <w:tcPr>
            <w:tcW w:w="347"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jc w:val="center"/>
              <w:rPr>
                <w:rFonts w:ascii="Arial" w:eastAsia="Arial" w:hAnsi="Arial" w:cs="Arial"/>
                <w:color w:val="000000"/>
                <w:sz w:val="22"/>
                <w:szCs w:val="22"/>
              </w:rPr>
            </w:pPr>
            <w:r w:rsidRPr="00E1022B">
              <w:rPr>
                <w:rFonts w:ascii="Arial" w:eastAsia="Arial" w:hAnsi="Arial" w:cs="Arial"/>
                <w:color w:val="000000"/>
                <w:sz w:val="22"/>
                <w:szCs w:val="22"/>
              </w:rPr>
              <w:t>21</w:t>
            </w:r>
          </w:p>
        </w:tc>
        <w:tc>
          <w:tcPr>
            <w:tcW w:w="422"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jc w:val="center"/>
              <w:rPr>
                <w:rFonts w:ascii="Arial" w:eastAsia="Arial" w:hAnsi="Arial" w:cs="Arial"/>
                <w:b/>
                <w:sz w:val="22"/>
                <w:szCs w:val="22"/>
              </w:rPr>
            </w:pPr>
            <w:r w:rsidRPr="00E1022B">
              <w:rPr>
                <w:rFonts w:ascii="Arial" w:eastAsia="Arial" w:hAnsi="Arial" w:cs="Arial"/>
                <w:b/>
                <w:sz w:val="22"/>
                <w:szCs w:val="22"/>
              </w:rPr>
              <w:t>1</w:t>
            </w:r>
          </w:p>
        </w:tc>
        <w:tc>
          <w:tcPr>
            <w:tcW w:w="2420" w:type="pct"/>
            <w:tcBorders>
              <w:top w:val="single" w:sz="6" w:space="0" w:color="000000"/>
              <w:left w:val="single" w:sz="6" w:space="0" w:color="000000"/>
              <w:bottom w:val="single" w:sz="6" w:space="0" w:color="000000"/>
              <w:right w:val="single" w:sz="6" w:space="0" w:color="000000"/>
            </w:tcBorders>
          </w:tcPr>
          <w:p w:rsidR="00E1022B" w:rsidRPr="00E1022B" w:rsidRDefault="00E1022B" w:rsidP="00157B2F">
            <w:pPr>
              <w:rPr>
                <w:rFonts w:ascii="Arial" w:eastAsia="Arial" w:hAnsi="Arial" w:cs="Arial"/>
                <w:color w:val="000000"/>
                <w:sz w:val="22"/>
                <w:szCs w:val="22"/>
              </w:rPr>
            </w:pPr>
            <w:r w:rsidRPr="00E1022B">
              <w:rPr>
                <w:rFonts w:ascii="Arial" w:hAnsi="Arial" w:cs="Arial"/>
                <w:color w:val="000000"/>
                <w:sz w:val="22"/>
                <w:szCs w:val="22"/>
              </w:rPr>
              <w:t>Troféu com 20 cm de altura, com base octogonal com 7,3 cm de largura em polímero na cor preta. Sobre esta base um cone com frisos em polímero metalizado na cor dourada. Sobre este cone outro cone com friso em polímero metalizado na cor azul acetinada e tampa em polímero metalizado na cor dourada, taça polímero metalizada na cor dourada com 9 cm de largura a partir das alças com tampa em polímero metalizado na cor dourada. Estatueta superior intercambiável. Plaqueta para gravação.</w:t>
            </w:r>
          </w:p>
        </w:tc>
        <w:tc>
          <w:tcPr>
            <w:tcW w:w="868" w:type="pct"/>
            <w:tcBorders>
              <w:top w:val="single" w:sz="6" w:space="0" w:color="000000"/>
              <w:left w:val="single" w:sz="6" w:space="0" w:color="000000"/>
              <w:bottom w:val="single" w:sz="6" w:space="0" w:color="000000"/>
              <w:right w:val="single" w:sz="6" w:space="0" w:color="000000"/>
            </w:tcBorders>
          </w:tcPr>
          <w:p w:rsidR="00E1022B" w:rsidRPr="00E1022B" w:rsidRDefault="00E1022B" w:rsidP="00E1022B">
            <w:pPr>
              <w:rPr>
                <w:rFonts w:ascii="Arial" w:eastAsia="Arial" w:hAnsi="Arial" w:cs="Arial"/>
                <w:color w:val="000000"/>
                <w:sz w:val="22"/>
                <w:szCs w:val="22"/>
              </w:rPr>
            </w:pPr>
            <w:r w:rsidRPr="00E1022B">
              <w:rPr>
                <w:rFonts w:ascii="Arial" w:eastAsia="Arial" w:hAnsi="Arial" w:cs="Arial"/>
                <w:color w:val="000000"/>
                <w:sz w:val="22"/>
                <w:szCs w:val="22"/>
              </w:rPr>
              <w:t>R$ 39,20</w:t>
            </w:r>
          </w:p>
        </w:tc>
        <w:tc>
          <w:tcPr>
            <w:tcW w:w="943" w:type="pct"/>
            <w:tcBorders>
              <w:top w:val="single" w:sz="6" w:space="0" w:color="000000"/>
              <w:left w:val="single" w:sz="6" w:space="0" w:color="000000"/>
              <w:bottom w:val="single" w:sz="6" w:space="0" w:color="000000"/>
              <w:right w:val="single" w:sz="6" w:space="0" w:color="000000"/>
            </w:tcBorders>
          </w:tcPr>
          <w:p w:rsidR="00E1022B" w:rsidRPr="00E1022B" w:rsidRDefault="00E1022B" w:rsidP="00E1022B">
            <w:pPr>
              <w:rPr>
                <w:rFonts w:ascii="Arial" w:eastAsia="Arial" w:hAnsi="Arial" w:cs="Arial"/>
                <w:color w:val="000000"/>
                <w:sz w:val="22"/>
                <w:szCs w:val="22"/>
              </w:rPr>
            </w:pPr>
            <w:r w:rsidRPr="00E1022B">
              <w:rPr>
                <w:rFonts w:ascii="Arial" w:eastAsia="Arial" w:hAnsi="Arial" w:cs="Arial"/>
                <w:color w:val="000000"/>
                <w:sz w:val="22"/>
                <w:szCs w:val="22"/>
              </w:rPr>
              <w:t>R$ 39,20</w:t>
            </w:r>
          </w:p>
        </w:tc>
      </w:tr>
      <w:tr w:rsidR="00157B2F" w:rsidRPr="00E1022B" w:rsidTr="00E1022B">
        <w:tc>
          <w:tcPr>
            <w:tcW w:w="347"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color w:val="000000"/>
                <w:sz w:val="22"/>
                <w:szCs w:val="22"/>
              </w:rPr>
            </w:pPr>
          </w:p>
        </w:tc>
        <w:tc>
          <w:tcPr>
            <w:tcW w:w="422"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sz w:val="22"/>
                <w:szCs w:val="22"/>
              </w:rPr>
            </w:pPr>
          </w:p>
        </w:tc>
        <w:tc>
          <w:tcPr>
            <w:tcW w:w="2420"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color w:val="000000"/>
                <w:sz w:val="22"/>
                <w:szCs w:val="22"/>
              </w:rPr>
            </w:pPr>
          </w:p>
        </w:tc>
        <w:tc>
          <w:tcPr>
            <w:tcW w:w="868"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jc w:val="center"/>
              <w:rPr>
                <w:rFonts w:ascii="Arial" w:eastAsia="Arial" w:hAnsi="Arial" w:cs="Arial"/>
                <w:b/>
                <w:color w:val="000000"/>
                <w:sz w:val="22"/>
                <w:szCs w:val="22"/>
              </w:rPr>
            </w:pPr>
            <w:r w:rsidRPr="00E1022B">
              <w:rPr>
                <w:rFonts w:ascii="Arial" w:eastAsia="Arial" w:hAnsi="Arial" w:cs="Arial"/>
                <w:b/>
                <w:color w:val="000000"/>
                <w:sz w:val="22"/>
                <w:szCs w:val="22"/>
              </w:rPr>
              <w:t>VALOR TOTAL:</w:t>
            </w:r>
          </w:p>
        </w:tc>
        <w:tc>
          <w:tcPr>
            <w:tcW w:w="943" w:type="pct"/>
            <w:tcBorders>
              <w:top w:val="single" w:sz="6" w:space="0" w:color="000000"/>
              <w:left w:val="single" w:sz="6" w:space="0" w:color="000000"/>
              <w:bottom w:val="single" w:sz="6" w:space="0" w:color="000000"/>
              <w:right w:val="single" w:sz="6" w:space="0" w:color="000000"/>
            </w:tcBorders>
          </w:tcPr>
          <w:p w:rsidR="00157B2F" w:rsidRPr="00E1022B" w:rsidRDefault="00157B2F" w:rsidP="00157B2F">
            <w:pPr>
              <w:rPr>
                <w:rFonts w:ascii="Arial" w:eastAsia="Arial" w:hAnsi="Arial" w:cs="Arial"/>
                <w:b/>
                <w:color w:val="000000"/>
                <w:sz w:val="22"/>
                <w:szCs w:val="22"/>
              </w:rPr>
            </w:pPr>
            <w:r w:rsidRPr="00E1022B">
              <w:rPr>
                <w:rFonts w:ascii="Arial" w:eastAsia="Arial" w:hAnsi="Arial" w:cs="Arial"/>
                <w:b/>
                <w:color w:val="000000"/>
                <w:sz w:val="22"/>
                <w:szCs w:val="22"/>
              </w:rPr>
              <w:t>R$ 5.</w:t>
            </w:r>
            <w:r w:rsidR="00E1022B" w:rsidRPr="00E1022B">
              <w:rPr>
                <w:rFonts w:ascii="Arial" w:eastAsia="Arial" w:hAnsi="Arial" w:cs="Arial"/>
                <w:b/>
                <w:color w:val="000000"/>
                <w:sz w:val="22"/>
                <w:szCs w:val="22"/>
              </w:rPr>
              <w:t>261,30</w:t>
            </w:r>
          </w:p>
        </w:tc>
      </w:tr>
    </w:tbl>
    <w:p w:rsidR="00AA6CDE" w:rsidRPr="00E1022B" w:rsidRDefault="00AA6CDE" w:rsidP="00534572">
      <w:pPr>
        <w:jc w:val="both"/>
        <w:rPr>
          <w:rFonts w:ascii="Arial" w:hAnsi="Arial" w:cs="Arial"/>
          <w:sz w:val="22"/>
          <w:szCs w:val="22"/>
        </w:rPr>
      </w:pPr>
    </w:p>
    <w:p w:rsidR="00D3009A" w:rsidRPr="00E1022B" w:rsidRDefault="00D3009A" w:rsidP="00D3009A">
      <w:pPr>
        <w:jc w:val="both"/>
        <w:rPr>
          <w:rFonts w:ascii="Arial" w:hAnsi="Arial" w:cs="Arial"/>
          <w:b/>
          <w:sz w:val="22"/>
          <w:szCs w:val="22"/>
        </w:rPr>
      </w:pPr>
      <w:r w:rsidRPr="00E1022B">
        <w:rPr>
          <w:rFonts w:ascii="Arial" w:hAnsi="Arial" w:cs="Arial"/>
          <w:b/>
          <w:sz w:val="22"/>
          <w:szCs w:val="22"/>
        </w:rPr>
        <w:t>CLÁUSULA SEGUNDA - DO PAGAMENTO</w:t>
      </w:r>
    </w:p>
    <w:p w:rsidR="00D3009A" w:rsidRPr="006B5493" w:rsidRDefault="00D3009A" w:rsidP="00D3009A">
      <w:pPr>
        <w:jc w:val="both"/>
        <w:rPr>
          <w:rFonts w:ascii="Arial" w:hAnsi="Arial" w:cs="Arial"/>
          <w:sz w:val="22"/>
          <w:szCs w:val="22"/>
        </w:rPr>
      </w:pPr>
    </w:p>
    <w:p w:rsidR="00AA6CDE" w:rsidRPr="006B5493" w:rsidRDefault="00AA6CDE" w:rsidP="00AA6CDE">
      <w:pPr>
        <w:adjustRightInd w:val="0"/>
        <w:jc w:val="both"/>
        <w:rPr>
          <w:rFonts w:ascii="Arial" w:hAnsi="Arial" w:cs="Arial"/>
          <w:sz w:val="22"/>
          <w:szCs w:val="22"/>
        </w:rPr>
      </w:pPr>
      <w:r w:rsidRPr="006B5493">
        <w:rPr>
          <w:rFonts w:ascii="Arial" w:hAnsi="Arial" w:cs="Arial"/>
          <w:sz w:val="22"/>
          <w:szCs w:val="22"/>
        </w:rPr>
        <w:t>2.1 Os recursos para pagamento do objeto do presente Edital estarão garantidos através das classificações orçamentárias:</w:t>
      </w:r>
    </w:p>
    <w:p w:rsidR="00AA6CDE" w:rsidRPr="006B5493" w:rsidRDefault="00AA6CDE" w:rsidP="00AA6CDE">
      <w:pPr>
        <w:adjustRightInd w:val="0"/>
        <w:jc w:val="both"/>
        <w:rPr>
          <w:rFonts w:ascii="Arial" w:hAnsi="Arial" w:cs="Arial"/>
          <w:color w:val="FF0000"/>
          <w:sz w:val="22"/>
          <w:szCs w:val="22"/>
        </w:rPr>
      </w:pPr>
    </w:p>
    <w:p w:rsidR="00590DFC" w:rsidRPr="00590DFC" w:rsidRDefault="00590DFC" w:rsidP="00590DFC">
      <w:pPr>
        <w:rPr>
          <w:rFonts w:ascii="Arial" w:hAnsi="Arial" w:cs="Arial"/>
          <w:sz w:val="22"/>
          <w:szCs w:val="22"/>
        </w:rPr>
      </w:pPr>
      <w:r w:rsidRPr="00590DFC">
        <w:rPr>
          <w:rFonts w:ascii="Arial" w:hAnsi="Arial" w:cs="Arial"/>
          <w:sz w:val="22"/>
          <w:szCs w:val="22"/>
        </w:rPr>
        <w:t>Unidade Gestora:2 - Município de Pinheiro Preto</w:t>
      </w:r>
    </w:p>
    <w:p w:rsidR="00590DFC" w:rsidRPr="00590DFC" w:rsidRDefault="00590DFC" w:rsidP="00590DFC">
      <w:pPr>
        <w:rPr>
          <w:rFonts w:ascii="Arial" w:hAnsi="Arial" w:cs="Arial"/>
          <w:sz w:val="22"/>
          <w:szCs w:val="22"/>
        </w:rPr>
      </w:pPr>
      <w:r w:rsidRPr="00590DFC">
        <w:rPr>
          <w:rFonts w:ascii="Arial" w:hAnsi="Arial" w:cs="Arial"/>
          <w:sz w:val="22"/>
          <w:szCs w:val="22"/>
        </w:rPr>
        <w:t>Órgão Orçamentário:2000 - PODER EXECUTIVO</w:t>
      </w:r>
    </w:p>
    <w:p w:rsidR="00590DFC" w:rsidRPr="00590DFC" w:rsidRDefault="00590DFC" w:rsidP="00590DFC">
      <w:pPr>
        <w:rPr>
          <w:rFonts w:ascii="Arial" w:hAnsi="Arial" w:cs="Arial"/>
          <w:sz w:val="22"/>
          <w:szCs w:val="22"/>
        </w:rPr>
      </w:pPr>
      <w:r w:rsidRPr="00590DFC">
        <w:rPr>
          <w:rFonts w:ascii="Arial" w:hAnsi="Arial" w:cs="Arial"/>
          <w:sz w:val="22"/>
          <w:szCs w:val="22"/>
        </w:rPr>
        <w:t>Unidade Orçamentária:</w:t>
      </w:r>
      <w:r w:rsidR="00E1022B">
        <w:rPr>
          <w:rFonts w:ascii="Arial" w:hAnsi="Arial" w:cs="Arial"/>
          <w:sz w:val="22"/>
          <w:szCs w:val="22"/>
        </w:rPr>
        <w:t>2002 – SECRET. DE ADMINISTR. E FINANÇAS</w:t>
      </w:r>
    </w:p>
    <w:p w:rsidR="00590DFC" w:rsidRPr="00590DFC" w:rsidRDefault="008B5239" w:rsidP="00590DFC">
      <w:pPr>
        <w:rPr>
          <w:rFonts w:ascii="Arial" w:hAnsi="Arial" w:cs="Arial"/>
          <w:sz w:val="22"/>
          <w:szCs w:val="22"/>
        </w:rPr>
      </w:pPr>
      <w:r>
        <w:rPr>
          <w:rFonts w:ascii="Arial" w:hAnsi="Arial" w:cs="Arial"/>
          <w:sz w:val="22"/>
          <w:szCs w:val="22"/>
        </w:rPr>
        <w:t>Função:</w:t>
      </w:r>
      <w:r w:rsidR="00E1022B">
        <w:rPr>
          <w:rFonts w:ascii="Arial" w:hAnsi="Arial" w:cs="Arial"/>
          <w:sz w:val="22"/>
          <w:szCs w:val="22"/>
        </w:rPr>
        <w:t>27 – Desporto Comunitário</w:t>
      </w:r>
      <w:r>
        <w:rPr>
          <w:rFonts w:ascii="Arial" w:hAnsi="Arial" w:cs="Arial"/>
          <w:sz w:val="22"/>
          <w:szCs w:val="22"/>
        </w:rPr>
        <w:t xml:space="preserve"> </w:t>
      </w:r>
    </w:p>
    <w:p w:rsidR="00590DFC" w:rsidRPr="00590DFC" w:rsidRDefault="008B5239" w:rsidP="00590DFC">
      <w:pPr>
        <w:rPr>
          <w:rFonts w:ascii="Arial" w:hAnsi="Arial" w:cs="Arial"/>
          <w:sz w:val="22"/>
          <w:szCs w:val="22"/>
        </w:rPr>
      </w:pPr>
      <w:r>
        <w:rPr>
          <w:rFonts w:ascii="Arial" w:hAnsi="Arial" w:cs="Arial"/>
          <w:sz w:val="22"/>
          <w:szCs w:val="22"/>
        </w:rPr>
        <w:t>Subfunção:</w:t>
      </w:r>
      <w:r w:rsidR="00E1022B">
        <w:rPr>
          <w:rFonts w:ascii="Arial" w:hAnsi="Arial" w:cs="Arial"/>
          <w:sz w:val="22"/>
          <w:szCs w:val="22"/>
        </w:rPr>
        <w:t xml:space="preserve">812 – Desporto </w:t>
      </w:r>
      <w:proofErr w:type="spellStart"/>
      <w:r w:rsidR="00E1022B">
        <w:rPr>
          <w:rFonts w:ascii="Arial" w:hAnsi="Arial" w:cs="Arial"/>
          <w:sz w:val="22"/>
          <w:szCs w:val="22"/>
        </w:rPr>
        <w:t>Comunitario</w:t>
      </w:r>
      <w:proofErr w:type="spellEnd"/>
    </w:p>
    <w:p w:rsidR="00590DFC" w:rsidRPr="00590DFC" w:rsidRDefault="008B5239" w:rsidP="00590DFC">
      <w:pPr>
        <w:rPr>
          <w:rFonts w:ascii="Arial" w:hAnsi="Arial" w:cs="Arial"/>
          <w:sz w:val="22"/>
          <w:szCs w:val="22"/>
        </w:rPr>
      </w:pPr>
      <w:r>
        <w:rPr>
          <w:rFonts w:ascii="Arial" w:hAnsi="Arial" w:cs="Arial"/>
          <w:sz w:val="22"/>
          <w:szCs w:val="22"/>
        </w:rPr>
        <w:t>Programa:</w:t>
      </w:r>
      <w:r w:rsidR="00E1022B">
        <w:rPr>
          <w:rFonts w:ascii="Arial" w:hAnsi="Arial" w:cs="Arial"/>
          <w:sz w:val="22"/>
          <w:szCs w:val="22"/>
        </w:rPr>
        <w:t>24 – Esporte É Vida</w:t>
      </w:r>
    </w:p>
    <w:p w:rsidR="00590DFC" w:rsidRPr="00590DFC" w:rsidRDefault="008B5239" w:rsidP="00590DFC">
      <w:pPr>
        <w:rPr>
          <w:rFonts w:ascii="Arial" w:hAnsi="Arial" w:cs="Arial"/>
          <w:sz w:val="22"/>
          <w:szCs w:val="22"/>
        </w:rPr>
      </w:pPr>
      <w:r>
        <w:rPr>
          <w:rFonts w:ascii="Arial" w:hAnsi="Arial" w:cs="Arial"/>
          <w:sz w:val="22"/>
          <w:szCs w:val="22"/>
        </w:rPr>
        <w:t>Ação:2.</w:t>
      </w:r>
      <w:r w:rsidR="00E1022B">
        <w:rPr>
          <w:rFonts w:ascii="Arial" w:hAnsi="Arial" w:cs="Arial"/>
          <w:sz w:val="22"/>
          <w:szCs w:val="22"/>
        </w:rPr>
        <w:t>43 – MANUTENÇÃO DAS ATIVIDADES ESPORTIVAS</w:t>
      </w:r>
    </w:p>
    <w:p w:rsidR="00590DFC" w:rsidRPr="00590DFC" w:rsidRDefault="008B5239" w:rsidP="00590DFC">
      <w:pPr>
        <w:rPr>
          <w:rFonts w:ascii="Arial" w:hAnsi="Arial" w:cs="Arial"/>
          <w:sz w:val="22"/>
          <w:szCs w:val="22"/>
        </w:rPr>
      </w:pPr>
      <w:r>
        <w:rPr>
          <w:rFonts w:ascii="Arial" w:hAnsi="Arial" w:cs="Arial"/>
          <w:sz w:val="22"/>
          <w:szCs w:val="22"/>
        </w:rPr>
        <w:t xml:space="preserve">Despesa </w:t>
      </w:r>
      <w:r w:rsidR="00E1022B">
        <w:rPr>
          <w:rFonts w:ascii="Arial" w:hAnsi="Arial" w:cs="Arial"/>
          <w:sz w:val="22"/>
          <w:szCs w:val="22"/>
        </w:rPr>
        <w:t>156</w:t>
      </w:r>
    </w:p>
    <w:p w:rsidR="00D0545B" w:rsidRPr="006B5493" w:rsidRDefault="00D0545B" w:rsidP="00D0545B">
      <w:pPr>
        <w:jc w:val="both"/>
        <w:rPr>
          <w:rFonts w:ascii="Arial" w:hAnsi="Arial" w:cs="Arial"/>
          <w:sz w:val="22"/>
          <w:szCs w:val="22"/>
        </w:rPr>
      </w:pPr>
    </w:p>
    <w:p w:rsidR="00A55E90" w:rsidRPr="006B5493" w:rsidRDefault="00AA6CDE" w:rsidP="00A55E90">
      <w:pPr>
        <w:jc w:val="both"/>
        <w:rPr>
          <w:rFonts w:ascii="Arial" w:hAnsi="Arial" w:cs="Arial"/>
          <w:sz w:val="22"/>
          <w:szCs w:val="22"/>
        </w:rPr>
      </w:pPr>
      <w:r w:rsidRPr="006B5493">
        <w:rPr>
          <w:rFonts w:ascii="Arial" w:hAnsi="Arial" w:cs="Arial"/>
          <w:sz w:val="22"/>
          <w:szCs w:val="22"/>
        </w:rPr>
        <w:lastRenderedPageBreak/>
        <w:t xml:space="preserve">2.2 </w:t>
      </w:r>
      <w:r w:rsidR="00A55E90" w:rsidRPr="006B5493">
        <w:rPr>
          <w:rFonts w:ascii="Arial" w:hAnsi="Arial" w:cs="Arial"/>
          <w:sz w:val="22"/>
          <w:szCs w:val="22"/>
        </w:rPr>
        <w:t>O</w:t>
      </w:r>
      <w:r w:rsidR="00775AA6" w:rsidRPr="006B5493">
        <w:rPr>
          <w:rFonts w:ascii="Arial" w:hAnsi="Arial" w:cs="Arial"/>
          <w:sz w:val="22"/>
          <w:szCs w:val="22"/>
        </w:rPr>
        <w:t xml:space="preserve"> pagamento do preço será efetuado</w:t>
      </w:r>
      <w:r w:rsidR="00A55E90" w:rsidRPr="006B5493">
        <w:rPr>
          <w:rFonts w:ascii="Arial" w:hAnsi="Arial" w:cs="Arial"/>
          <w:sz w:val="22"/>
          <w:szCs w:val="22"/>
        </w:rPr>
        <w:t xml:space="preserve"> por meio de depósito na conta bancária da contratada, até o 5º (quinto) dia do recebimento definitivo, através de Ordem Bancária, mediante apresentação da nota fiscal, devidamente atestada pelo setor competente.</w:t>
      </w:r>
    </w:p>
    <w:p w:rsidR="00A55E90" w:rsidRPr="006B5493" w:rsidRDefault="00A55E90" w:rsidP="00A55E90">
      <w:pPr>
        <w:rPr>
          <w:rFonts w:ascii="Arial" w:hAnsi="Arial" w:cs="Arial"/>
          <w:sz w:val="22"/>
          <w:szCs w:val="22"/>
        </w:rPr>
      </w:pPr>
    </w:p>
    <w:p w:rsidR="00A55E90" w:rsidRPr="006B5493" w:rsidRDefault="00AA6CDE" w:rsidP="00A55E90">
      <w:pPr>
        <w:jc w:val="both"/>
        <w:rPr>
          <w:rFonts w:ascii="Arial" w:hAnsi="Arial" w:cs="Arial"/>
          <w:sz w:val="22"/>
          <w:szCs w:val="22"/>
        </w:rPr>
      </w:pPr>
      <w:r w:rsidRPr="006B5493">
        <w:rPr>
          <w:rFonts w:ascii="Arial" w:hAnsi="Arial" w:cs="Arial"/>
          <w:sz w:val="22"/>
          <w:szCs w:val="22"/>
        </w:rPr>
        <w:t>2.3</w:t>
      </w:r>
      <w:r w:rsidR="00A55E90" w:rsidRPr="006B5493">
        <w:rPr>
          <w:rFonts w:ascii="Arial" w:hAnsi="Arial" w:cs="Arial"/>
          <w:sz w:val="22"/>
          <w:szCs w:val="22"/>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55E90" w:rsidRPr="006B5493" w:rsidRDefault="00A55E90" w:rsidP="00A55E90">
      <w:pPr>
        <w:jc w:val="both"/>
        <w:rPr>
          <w:rFonts w:ascii="Arial" w:hAnsi="Arial" w:cs="Arial"/>
          <w:sz w:val="22"/>
          <w:szCs w:val="22"/>
        </w:rPr>
      </w:pPr>
    </w:p>
    <w:p w:rsidR="00A55E90" w:rsidRPr="006B5493" w:rsidRDefault="00AA6CDE" w:rsidP="00A55E90">
      <w:pPr>
        <w:jc w:val="both"/>
        <w:rPr>
          <w:rFonts w:ascii="Arial" w:hAnsi="Arial" w:cs="Arial"/>
          <w:sz w:val="22"/>
          <w:szCs w:val="22"/>
        </w:rPr>
      </w:pPr>
      <w:r w:rsidRPr="006B5493">
        <w:rPr>
          <w:rFonts w:ascii="Arial" w:hAnsi="Arial" w:cs="Arial"/>
          <w:sz w:val="22"/>
          <w:szCs w:val="22"/>
        </w:rPr>
        <w:t>2.</w:t>
      </w:r>
      <w:r w:rsidR="00590DFC">
        <w:rPr>
          <w:rFonts w:ascii="Arial" w:hAnsi="Arial" w:cs="Arial"/>
          <w:sz w:val="22"/>
          <w:szCs w:val="22"/>
        </w:rPr>
        <w:t>4</w:t>
      </w:r>
      <w:r w:rsidR="00A55E90" w:rsidRPr="006B5493">
        <w:rPr>
          <w:rFonts w:ascii="Arial" w:hAnsi="Arial" w:cs="Arial"/>
          <w:sz w:val="22"/>
          <w:szCs w:val="22"/>
        </w:rPr>
        <w:t>. Ao CONTRATANTE fica reservado o direito de não efetuar o pagamento se, no momento da aceitação, os serviços prestados, não estiverem em perfeitas condições e em conformidade com as especificações estipuladas.</w:t>
      </w:r>
    </w:p>
    <w:p w:rsidR="00D3009A" w:rsidRPr="006B5493" w:rsidRDefault="00D3009A" w:rsidP="00D3009A">
      <w:pPr>
        <w:jc w:val="both"/>
        <w:rPr>
          <w:rFonts w:ascii="Arial" w:hAnsi="Arial" w:cs="Arial"/>
          <w:sz w:val="22"/>
          <w:szCs w:val="22"/>
        </w:rPr>
      </w:pPr>
    </w:p>
    <w:p w:rsidR="00D3009A" w:rsidRPr="006B5493" w:rsidRDefault="00D3009A" w:rsidP="00D3009A">
      <w:pPr>
        <w:jc w:val="both"/>
        <w:rPr>
          <w:rFonts w:ascii="Arial" w:hAnsi="Arial" w:cs="Arial"/>
          <w:b/>
          <w:sz w:val="22"/>
          <w:szCs w:val="22"/>
        </w:rPr>
      </w:pPr>
      <w:r w:rsidRPr="00AA45ED">
        <w:rPr>
          <w:rFonts w:ascii="Arial" w:hAnsi="Arial" w:cs="Arial"/>
          <w:b/>
          <w:sz w:val="22"/>
          <w:szCs w:val="22"/>
        </w:rPr>
        <w:t xml:space="preserve">CLÁUSULA TERCEIRA </w:t>
      </w:r>
      <w:r w:rsidR="00A55E90" w:rsidRPr="00AA45ED">
        <w:rPr>
          <w:rFonts w:ascii="Arial" w:hAnsi="Arial" w:cs="Arial"/>
          <w:b/>
          <w:sz w:val="22"/>
          <w:szCs w:val="22"/>
        </w:rPr>
        <w:t>–</w:t>
      </w:r>
      <w:r w:rsidRPr="00AA45ED">
        <w:rPr>
          <w:rFonts w:ascii="Arial" w:hAnsi="Arial" w:cs="Arial"/>
          <w:b/>
          <w:sz w:val="22"/>
          <w:szCs w:val="22"/>
        </w:rPr>
        <w:t xml:space="preserve"> </w:t>
      </w:r>
      <w:r w:rsidR="00A55E90" w:rsidRPr="00AA45ED">
        <w:rPr>
          <w:rFonts w:ascii="Arial" w:hAnsi="Arial" w:cs="Arial"/>
          <w:b/>
          <w:sz w:val="22"/>
          <w:szCs w:val="22"/>
        </w:rPr>
        <w:t>DO REGIME DE EXECUÇÃO e</w:t>
      </w:r>
      <w:r w:rsidRPr="00AA45ED">
        <w:rPr>
          <w:rFonts w:ascii="Arial" w:hAnsi="Arial" w:cs="Arial"/>
          <w:b/>
          <w:sz w:val="22"/>
          <w:szCs w:val="22"/>
        </w:rPr>
        <w:t xml:space="preserve"> VIGÊNCIA</w:t>
      </w:r>
    </w:p>
    <w:p w:rsidR="00D3009A" w:rsidRPr="006B5493" w:rsidRDefault="00D3009A" w:rsidP="0088180A">
      <w:pPr>
        <w:jc w:val="both"/>
        <w:rPr>
          <w:rFonts w:ascii="Arial" w:hAnsi="Arial" w:cs="Arial"/>
          <w:b/>
          <w:sz w:val="22"/>
          <w:szCs w:val="22"/>
        </w:rPr>
      </w:pPr>
    </w:p>
    <w:p w:rsidR="00A67426" w:rsidRPr="006B5493" w:rsidRDefault="0088180A" w:rsidP="0088180A">
      <w:pPr>
        <w:jc w:val="both"/>
        <w:rPr>
          <w:rFonts w:ascii="Arial" w:hAnsi="Arial" w:cs="Arial"/>
          <w:sz w:val="22"/>
          <w:szCs w:val="22"/>
        </w:rPr>
      </w:pPr>
      <w:r w:rsidRPr="006B5493">
        <w:rPr>
          <w:rFonts w:ascii="Arial" w:hAnsi="Arial" w:cs="Arial"/>
          <w:sz w:val="22"/>
          <w:szCs w:val="22"/>
        </w:rPr>
        <w:t xml:space="preserve">3.1 </w:t>
      </w:r>
      <w:r w:rsidR="00A67426" w:rsidRPr="006B5493">
        <w:rPr>
          <w:rFonts w:ascii="Arial" w:hAnsi="Arial" w:cs="Arial"/>
          <w:sz w:val="22"/>
          <w:szCs w:val="22"/>
        </w:rPr>
        <w:t xml:space="preserve">A forma de execução do presente Contrato será indireta, sob o </w:t>
      </w:r>
      <w:r w:rsidR="005E3EBB" w:rsidRPr="006B5493">
        <w:rPr>
          <w:rFonts w:ascii="Arial" w:hAnsi="Arial" w:cs="Arial"/>
          <w:sz w:val="22"/>
          <w:szCs w:val="22"/>
        </w:rPr>
        <w:t>regime de empreitada por preço unitário</w:t>
      </w:r>
      <w:r w:rsidR="00A67426" w:rsidRPr="006B5493">
        <w:rPr>
          <w:rFonts w:ascii="Arial" w:hAnsi="Arial" w:cs="Arial"/>
          <w:sz w:val="22"/>
          <w:szCs w:val="22"/>
        </w:rPr>
        <w:t>, conf</w:t>
      </w:r>
      <w:r w:rsidRPr="006B5493">
        <w:rPr>
          <w:rFonts w:ascii="Arial" w:hAnsi="Arial" w:cs="Arial"/>
          <w:sz w:val="22"/>
          <w:szCs w:val="22"/>
        </w:rPr>
        <w:t>orme disposto na Lei n° 8.666/</w:t>
      </w:r>
      <w:r w:rsidR="00A67426" w:rsidRPr="006B5493">
        <w:rPr>
          <w:rFonts w:ascii="Arial" w:hAnsi="Arial" w:cs="Arial"/>
          <w:sz w:val="22"/>
          <w:szCs w:val="22"/>
        </w:rPr>
        <w:t>93.</w:t>
      </w:r>
    </w:p>
    <w:p w:rsidR="00A67426" w:rsidRPr="006B5493" w:rsidRDefault="00A67426" w:rsidP="0088180A">
      <w:pPr>
        <w:jc w:val="both"/>
        <w:rPr>
          <w:rFonts w:ascii="Arial" w:hAnsi="Arial" w:cs="Arial"/>
          <w:sz w:val="22"/>
          <w:szCs w:val="22"/>
        </w:rPr>
      </w:pPr>
    </w:p>
    <w:p w:rsidR="00A67426" w:rsidRPr="006B5493" w:rsidRDefault="0088180A" w:rsidP="0088180A">
      <w:pPr>
        <w:jc w:val="both"/>
        <w:rPr>
          <w:rFonts w:ascii="Arial" w:hAnsi="Arial" w:cs="Arial"/>
          <w:sz w:val="22"/>
          <w:szCs w:val="22"/>
        </w:rPr>
      </w:pPr>
      <w:r w:rsidRPr="006B5493">
        <w:rPr>
          <w:rFonts w:ascii="Arial" w:hAnsi="Arial" w:cs="Arial"/>
          <w:sz w:val="22"/>
          <w:szCs w:val="22"/>
        </w:rPr>
        <w:t xml:space="preserve">3.2 </w:t>
      </w:r>
      <w:r w:rsidR="005E3EBB" w:rsidRPr="006B5493">
        <w:rPr>
          <w:rFonts w:ascii="Arial" w:hAnsi="Arial" w:cs="Arial"/>
          <w:sz w:val="22"/>
          <w:szCs w:val="22"/>
        </w:rPr>
        <w:t xml:space="preserve">O contrato terá início </w:t>
      </w:r>
      <w:r w:rsidR="00D37257" w:rsidRPr="006B5493">
        <w:rPr>
          <w:rFonts w:ascii="Arial" w:hAnsi="Arial" w:cs="Arial"/>
          <w:sz w:val="22"/>
          <w:szCs w:val="22"/>
        </w:rPr>
        <w:t xml:space="preserve">na data da sua assinatura e </w:t>
      </w:r>
      <w:r w:rsidR="00A67426" w:rsidRPr="006B5493">
        <w:rPr>
          <w:rFonts w:ascii="Arial" w:hAnsi="Arial" w:cs="Arial"/>
          <w:sz w:val="22"/>
          <w:szCs w:val="22"/>
        </w:rPr>
        <w:t xml:space="preserve">término </w:t>
      </w:r>
      <w:r w:rsidR="005E3EBB" w:rsidRPr="006B5493">
        <w:rPr>
          <w:rFonts w:ascii="Arial" w:hAnsi="Arial" w:cs="Arial"/>
          <w:sz w:val="22"/>
          <w:szCs w:val="22"/>
        </w:rPr>
        <w:t xml:space="preserve">em </w:t>
      </w:r>
      <w:r w:rsidR="00590DFC">
        <w:rPr>
          <w:rFonts w:ascii="Arial" w:hAnsi="Arial" w:cs="Arial"/>
          <w:sz w:val="22"/>
          <w:szCs w:val="22"/>
        </w:rPr>
        <w:t>com a entrega total dos produtos e efetuação dos serviços.</w:t>
      </w:r>
    </w:p>
    <w:p w:rsidR="00A67426" w:rsidRPr="006B5493" w:rsidRDefault="00A67426" w:rsidP="00A67426">
      <w:pPr>
        <w:rPr>
          <w:rFonts w:ascii="Arial" w:hAnsi="Arial" w:cs="Arial"/>
          <w:sz w:val="22"/>
          <w:szCs w:val="22"/>
        </w:rPr>
      </w:pPr>
    </w:p>
    <w:p w:rsidR="0088180A" w:rsidRPr="006B5493" w:rsidRDefault="00A67426" w:rsidP="0088180A">
      <w:pPr>
        <w:rPr>
          <w:rFonts w:ascii="Arial" w:hAnsi="Arial" w:cs="Arial"/>
          <w:b/>
          <w:sz w:val="22"/>
          <w:szCs w:val="22"/>
        </w:rPr>
      </w:pPr>
      <w:r w:rsidRPr="00AA45ED">
        <w:rPr>
          <w:rFonts w:ascii="Arial" w:hAnsi="Arial" w:cs="Arial"/>
          <w:b/>
          <w:sz w:val="22"/>
          <w:szCs w:val="22"/>
        </w:rPr>
        <w:t xml:space="preserve">CLÁUSULA QUARTA </w:t>
      </w:r>
      <w:r w:rsidR="0088180A" w:rsidRPr="00AA45ED">
        <w:rPr>
          <w:rFonts w:ascii="Arial" w:hAnsi="Arial" w:cs="Arial"/>
          <w:b/>
          <w:sz w:val="22"/>
          <w:szCs w:val="22"/>
        </w:rPr>
        <w:t>– DAS OBRIGAÇÕES DO CONTRATANTE</w:t>
      </w:r>
    </w:p>
    <w:p w:rsidR="0088180A" w:rsidRPr="006B5493" w:rsidRDefault="0088180A" w:rsidP="0088180A">
      <w:pPr>
        <w:rPr>
          <w:rFonts w:ascii="Arial" w:hAnsi="Arial" w:cs="Arial"/>
          <w:sz w:val="22"/>
          <w:szCs w:val="22"/>
        </w:rPr>
      </w:pPr>
    </w:p>
    <w:p w:rsidR="0088180A" w:rsidRPr="006B5493" w:rsidRDefault="0088180A" w:rsidP="0088180A">
      <w:pPr>
        <w:jc w:val="both"/>
        <w:rPr>
          <w:rFonts w:ascii="Arial" w:hAnsi="Arial" w:cs="Arial"/>
          <w:sz w:val="22"/>
          <w:szCs w:val="22"/>
        </w:rPr>
      </w:pPr>
      <w:r w:rsidRPr="006B5493">
        <w:rPr>
          <w:rFonts w:ascii="Arial" w:hAnsi="Arial" w:cs="Arial"/>
          <w:b/>
          <w:sz w:val="22"/>
          <w:szCs w:val="22"/>
        </w:rPr>
        <w:t>4.1</w:t>
      </w:r>
      <w:r w:rsidRPr="006B5493">
        <w:rPr>
          <w:rFonts w:ascii="Arial" w:hAnsi="Arial" w:cs="Arial"/>
          <w:sz w:val="22"/>
          <w:szCs w:val="22"/>
        </w:rPr>
        <w:t xml:space="preserve"> Constituem obrigações do CONTRATANTE, sem prejuízo das disposições específicas estabelecidas no Edital:</w:t>
      </w:r>
    </w:p>
    <w:p w:rsidR="0088180A" w:rsidRPr="006B5493" w:rsidRDefault="0088180A" w:rsidP="0088180A">
      <w:pPr>
        <w:rPr>
          <w:rFonts w:ascii="Arial" w:hAnsi="Arial" w:cs="Arial"/>
          <w:sz w:val="22"/>
          <w:szCs w:val="22"/>
        </w:rPr>
      </w:pPr>
    </w:p>
    <w:p w:rsidR="0088180A" w:rsidRPr="006B5493" w:rsidRDefault="0088180A" w:rsidP="0088180A">
      <w:pPr>
        <w:jc w:val="both"/>
        <w:rPr>
          <w:rFonts w:ascii="Arial" w:hAnsi="Arial" w:cs="Arial"/>
          <w:sz w:val="22"/>
          <w:szCs w:val="22"/>
        </w:rPr>
      </w:pPr>
      <w:r w:rsidRPr="006B5493">
        <w:rPr>
          <w:rFonts w:ascii="Arial" w:hAnsi="Arial" w:cs="Arial"/>
          <w:sz w:val="22"/>
          <w:szCs w:val="22"/>
        </w:rPr>
        <w:t>4.1.1. Cumprir e fazer cumprir o disposto neste Contrato;</w:t>
      </w:r>
    </w:p>
    <w:p w:rsidR="0088180A" w:rsidRPr="006B5493" w:rsidRDefault="0088180A" w:rsidP="0088180A">
      <w:pPr>
        <w:jc w:val="both"/>
        <w:rPr>
          <w:rFonts w:ascii="Arial" w:hAnsi="Arial" w:cs="Arial"/>
          <w:sz w:val="22"/>
          <w:szCs w:val="22"/>
        </w:rPr>
      </w:pPr>
      <w:r w:rsidRPr="006B5493">
        <w:rPr>
          <w:rFonts w:ascii="Arial" w:hAnsi="Arial" w:cs="Arial"/>
          <w:sz w:val="22"/>
          <w:szCs w:val="22"/>
        </w:rPr>
        <w:t>4.1.2. Relacionar-se com a CONTRATADA exclusivamente por meio de pessoa por ela indicada;</w:t>
      </w:r>
    </w:p>
    <w:p w:rsidR="0088180A" w:rsidRPr="006B5493" w:rsidRDefault="0088180A" w:rsidP="0088180A">
      <w:pPr>
        <w:jc w:val="both"/>
        <w:rPr>
          <w:rFonts w:ascii="Arial" w:hAnsi="Arial" w:cs="Arial"/>
          <w:sz w:val="22"/>
          <w:szCs w:val="22"/>
        </w:rPr>
      </w:pPr>
      <w:r w:rsidRPr="006B5493">
        <w:rPr>
          <w:rFonts w:ascii="Arial" w:hAnsi="Arial" w:cs="Arial"/>
          <w:sz w:val="22"/>
          <w:szCs w:val="22"/>
        </w:rPr>
        <w:t>4.1.3. Assegurar o livre acesso dos empregados da CONTRATADA, quando devidamente identificados e uniformizados, aos locais em que devam executar suas tarefas;</w:t>
      </w:r>
    </w:p>
    <w:p w:rsidR="0088180A" w:rsidRPr="006B5493" w:rsidRDefault="0088180A" w:rsidP="0088180A">
      <w:pPr>
        <w:jc w:val="both"/>
        <w:rPr>
          <w:rFonts w:ascii="Arial" w:hAnsi="Arial" w:cs="Arial"/>
          <w:sz w:val="22"/>
          <w:szCs w:val="22"/>
        </w:rPr>
      </w:pPr>
      <w:r w:rsidRPr="006B5493">
        <w:rPr>
          <w:rFonts w:ascii="Arial" w:hAnsi="Arial" w:cs="Arial"/>
          <w:sz w:val="22"/>
          <w:szCs w:val="22"/>
        </w:rPr>
        <w:t>4.1.4. Efetuar com pontualidade os pagamentos à CONTRATADA, após o cumprimento das formalidades legais;</w:t>
      </w:r>
    </w:p>
    <w:p w:rsidR="0088180A" w:rsidRPr="006B5493" w:rsidRDefault="0088180A" w:rsidP="0088180A">
      <w:pPr>
        <w:jc w:val="both"/>
        <w:rPr>
          <w:rFonts w:ascii="Arial" w:hAnsi="Arial" w:cs="Arial"/>
          <w:sz w:val="22"/>
          <w:szCs w:val="22"/>
        </w:rPr>
      </w:pPr>
      <w:r w:rsidRPr="006B5493">
        <w:rPr>
          <w:rFonts w:ascii="Arial" w:hAnsi="Arial" w:cs="Arial"/>
          <w:sz w:val="22"/>
          <w:szCs w:val="22"/>
        </w:rPr>
        <w:t>4.1.5. Fornecer à CONTRATADA, todos os esclarecimentos necessários para execução dos serviços e demais informações que estes venham a solicitar para o desempenho dos serviços ora contratados.</w:t>
      </w:r>
    </w:p>
    <w:p w:rsidR="0088180A" w:rsidRPr="006B5493" w:rsidRDefault="0088180A" w:rsidP="0088180A">
      <w:pPr>
        <w:jc w:val="both"/>
        <w:rPr>
          <w:rFonts w:ascii="Arial" w:hAnsi="Arial" w:cs="Arial"/>
          <w:sz w:val="22"/>
          <w:szCs w:val="22"/>
        </w:rPr>
      </w:pPr>
    </w:p>
    <w:p w:rsidR="0088180A" w:rsidRPr="006B5493" w:rsidRDefault="0088180A" w:rsidP="0088180A">
      <w:pPr>
        <w:jc w:val="both"/>
        <w:rPr>
          <w:rFonts w:ascii="Arial" w:hAnsi="Arial" w:cs="Arial"/>
          <w:sz w:val="22"/>
          <w:szCs w:val="22"/>
        </w:rPr>
      </w:pPr>
      <w:r w:rsidRPr="006B5493">
        <w:rPr>
          <w:rFonts w:ascii="Arial" w:hAnsi="Arial" w:cs="Arial"/>
          <w:b/>
          <w:sz w:val="22"/>
          <w:szCs w:val="22"/>
        </w:rPr>
        <w:t>4.2</w:t>
      </w:r>
      <w:r w:rsidRPr="006B5493">
        <w:rPr>
          <w:rFonts w:ascii="Arial" w:hAnsi="Arial" w:cs="Arial"/>
          <w:sz w:val="22"/>
          <w:szCs w:val="22"/>
        </w:rPr>
        <w:t>. O CONTRATANTE reserva para si o direito de aplicar sanções ou rescindir o contrato no caso de inobservância pela CONTRATADA de quaisquer das cláusulas e condições estabelecidas neste Contrato.</w:t>
      </w:r>
    </w:p>
    <w:p w:rsidR="0088180A" w:rsidRPr="006B5493" w:rsidRDefault="0088180A" w:rsidP="0088180A">
      <w:pPr>
        <w:jc w:val="both"/>
        <w:rPr>
          <w:rFonts w:ascii="Arial" w:hAnsi="Arial" w:cs="Arial"/>
          <w:sz w:val="22"/>
          <w:szCs w:val="22"/>
        </w:rPr>
      </w:pPr>
    </w:p>
    <w:p w:rsidR="0088180A" w:rsidRPr="006B5493" w:rsidRDefault="0088180A" w:rsidP="0088180A">
      <w:pPr>
        <w:jc w:val="both"/>
        <w:rPr>
          <w:rFonts w:ascii="Arial" w:hAnsi="Arial" w:cs="Arial"/>
          <w:sz w:val="22"/>
          <w:szCs w:val="22"/>
        </w:rPr>
      </w:pPr>
      <w:r w:rsidRPr="006B5493">
        <w:rPr>
          <w:rFonts w:ascii="Arial" w:hAnsi="Arial" w:cs="Arial"/>
          <w:b/>
          <w:sz w:val="22"/>
          <w:szCs w:val="22"/>
        </w:rPr>
        <w:t>4.3.</w:t>
      </w:r>
      <w:r w:rsidRPr="006B5493">
        <w:rPr>
          <w:rFonts w:ascii="Arial" w:hAnsi="Arial" w:cs="Arial"/>
          <w:sz w:val="22"/>
          <w:szCs w:val="22"/>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0088180A" w:rsidRPr="006B5493" w:rsidRDefault="0088180A" w:rsidP="0088180A">
      <w:pPr>
        <w:jc w:val="both"/>
        <w:rPr>
          <w:rFonts w:ascii="Arial" w:hAnsi="Arial" w:cs="Arial"/>
          <w:sz w:val="22"/>
          <w:szCs w:val="22"/>
        </w:rPr>
      </w:pPr>
    </w:p>
    <w:p w:rsidR="0088180A" w:rsidRPr="006B5493" w:rsidRDefault="0088180A" w:rsidP="0088180A">
      <w:pPr>
        <w:ind w:left="1"/>
        <w:jc w:val="both"/>
        <w:rPr>
          <w:rFonts w:ascii="Arial" w:hAnsi="Arial" w:cs="Arial"/>
          <w:sz w:val="22"/>
          <w:szCs w:val="22"/>
        </w:rPr>
      </w:pPr>
      <w:r w:rsidRPr="006B5493">
        <w:rPr>
          <w:rFonts w:ascii="Arial" w:hAnsi="Arial" w:cs="Arial"/>
          <w:b/>
          <w:sz w:val="22"/>
          <w:szCs w:val="22"/>
        </w:rPr>
        <w:t>4.4.</w:t>
      </w:r>
      <w:r w:rsidRPr="006B5493">
        <w:rPr>
          <w:rFonts w:ascii="Arial" w:hAnsi="Arial" w:cs="Arial"/>
          <w:sz w:val="22"/>
          <w:szCs w:val="22"/>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88180A" w:rsidRPr="006B5493" w:rsidRDefault="0088180A" w:rsidP="0088180A">
      <w:pPr>
        <w:jc w:val="both"/>
        <w:rPr>
          <w:rFonts w:ascii="Arial" w:hAnsi="Arial" w:cs="Arial"/>
          <w:sz w:val="22"/>
          <w:szCs w:val="22"/>
        </w:rPr>
      </w:pPr>
      <w:r w:rsidRPr="006B5493">
        <w:rPr>
          <w:rFonts w:ascii="Arial" w:hAnsi="Arial" w:cs="Arial"/>
          <w:sz w:val="22"/>
          <w:szCs w:val="22"/>
        </w:rPr>
        <w:t xml:space="preserve">   </w:t>
      </w:r>
    </w:p>
    <w:p w:rsidR="0088180A" w:rsidRPr="006B5493" w:rsidRDefault="0088180A" w:rsidP="0088180A">
      <w:pPr>
        <w:jc w:val="both"/>
        <w:rPr>
          <w:rFonts w:ascii="Arial" w:hAnsi="Arial" w:cs="Arial"/>
          <w:sz w:val="22"/>
          <w:szCs w:val="22"/>
        </w:rPr>
      </w:pPr>
      <w:r w:rsidRPr="006B5493">
        <w:rPr>
          <w:rFonts w:ascii="Arial" w:hAnsi="Arial" w:cs="Arial"/>
          <w:b/>
          <w:sz w:val="22"/>
          <w:szCs w:val="22"/>
        </w:rPr>
        <w:t>4.5.</w:t>
      </w:r>
      <w:r w:rsidRPr="006B5493">
        <w:rPr>
          <w:rFonts w:ascii="Arial" w:hAnsi="Arial" w:cs="Arial"/>
          <w:sz w:val="22"/>
          <w:szCs w:val="22"/>
        </w:rPr>
        <w:t xml:space="preserve"> O CONTRATANTE não responderá por quaisquer compromissos assumidos pela Contratada com terceiros, ainda que vinculados à execução do presente Contrato, bem como por quaisquer </w:t>
      </w:r>
      <w:r w:rsidRPr="006B5493">
        <w:rPr>
          <w:rFonts w:ascii="Arial" w:hAnsi="Arial" w:cs="Arial"/>
          <w:sz w:val="22"/>
          <w:szCs w:val="22"/>
        </w:rPr>
        <w:lastRenderedPageBreak/>
        <w:t>danos causados a terceiros em decorrência de ato da Contratada, de seus empregados, prepostos ou subordinados.</w:t>
      </w:r>
    </w:p>
    <w:p w:rsidR="0088180A" w:rsidRPr="006B5493" w:rsidRDefault="0088180A" w:rsidP="0088180A">
      <w:pPr>
        <w:rPr>
          <w:rFonts w:ascii="Arial" w:hAnsi="Arial" w:cs="Arial"/>
          <w:b/>
          <w:sz w:val="22"/>
          <w:szCs w:val="22"/>
        </w:rPr>
      </w:pPr>
    </w:p>
    <w:p w:rsidR="008B5239" w:rsidRDefault="008B5239" w:rsidP="00590DFC">
      <w:pPr>
        <w:rPr>
          <w:rFonts w:ascii="Arial" w:hAnsi="Arial" w:cs="Arial"/>
          <w:b/>
          <w:sz w:val="22"/>
          <w:szCs w:val="22"/>
        </w:rPr>
      </w:pPr>
    </w:p>
    <w:p w:rsidR="00590DFC" w:rsidRPr="00590DFC" w:rsidRDefault="0088180A" w:rsidP="00590DFC">
      <w:pPr>
        <w:rPr>
          <w:rFonts w:ascii="Arial" w:hAnsi="Arial" w:cs="Arial"/>
          <w:b/>
          <w:sz w:val="22"/>
          <w:szCs w:val="22"/>
        </w:rPr>
      </w:pPr>
      <w:r w:rsidRPr="00AA45ED">
        <w:rPr>
          <w:rFonts w:ascii="Arial" w:hAnsi="Arial" w:cs="Arial"/>
          <w:b/>
          <w:sz w:val="22"/>
          <w:szCs w:val="22"/>
        </w:rPr>
        <w:t>CLÁUSULA QUINTA – DAS OBRIGAÇÕES DA CONTRATADA</w:t>
      </w:r>
    </w:p>
    <w:p w:rsidR="0088180A" w:rsidRPr="006B5493" w:rsidRDefault="0088180A" w:rsidP="0088180A">
      <w:pPr>
        <w:adjustRightInd w:val="0"/>
        <w:jc w:val="both"/>
        <w:rPr>
          <w:rFonts w:ascii="Arial" w:hAnsi="Arial" w:cs="Arial"/>
          <w:sz w:val="22"/>
          <w:szCs w:val="22"/>
        </w:rPr>
      </w:pPr>
    </w:p>
    <w:p w:rsidR="0088180A" w:rsidRPr="006B5493" w:rsidRDefault="0088180A" w:rsidP="0088180A">
      <w:pPr>
        <w:jc w:val="both"/>
        <w:rPr>
          <w:rFonts w:ascii="Arial" w:hAnsi="Arial" w:cs="Arial"/>
          <w:sz w:val="22"/>
          <w:szCs w:val="22"/>
        </w:rPr>
      </w:pPr>
      <w:r w:rsidRPr="006B5493">
        <w:rPr>
          <w:rFonts w:ascii="Arial" w:hAnsi="Arial" w:cs="Arial"/>
          <w:b/>
          <w:sz w:val="22"/>
          <w:szCs w:val="22"/>
        </w:rPr>
        <w:t>5.</w:t>
      </w:r>
      <w:r w:rsidR="00590DFC">
        <w:rPr>
          <w:rFonts w:ascii="Arial" w:hAnsi="Arial" w:cs="Arial"/>
          <w:b/>
          <w:sz w:val="22"/>
          <w:szCs w:val="22"/>
        </w:rPr>
        <w:t>1</w:t>
      </w:r>
      <w:r w:rsidRPr="006B5493">
        <w:rPr>
          <w:rFonts w:ascii="Arial" w:hAnsi="Arial" w:cs="Arial"/>
          <w:sz w:val="22"/>
          <w:szCs w:val="22"/>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rsidR="0088180A" w:rsidRPr="006B5493" w:rsidRDefault="0088180A" w:rsidP="0088180A">
      <w:pPr>
        <w:jc w:val="both"/>
        <w:rPr>
          <w:rFonts w:ascii="Arial" w:hAnsi="Arial" w:cs="Arial"/>
          <w:sz w:val="22"/>
          <w:szCs w:val="22"/>
        </w:rPr>
      </w:pPr>
    </w:p>
    <w:p w:rsidR="0088180A" w:rsidRPr="006B5493" w:rsidRDefault="0088180A" w:rsidP="0088180A">
      <w:pPr>
        <w:jc w:val="both"/>
        <w:rPr>
          <w:rFonts w:ascii="Arial" w:hAnsi="Arial" w:cs="Arial"/>
          <w:sz w:val="22"/>
          <w:szCs w:val="22"/>
        </w:rPr>
      </w:pPr>
      <w:r w:rsidRPr="006B5493">
        <w:rPr>
          <w:rFonts w:ascii="Arial" w:hAnsi="Arial" w:cs="Arial"/>
          <w:b/>
          <w:color w:val="000000"/>
          <w:sz w:val="22"/>
          <w:szCs w:val="22"/>
        </w:rPr>
        <w:t>5.</w:t>
      </w:r>
      <w:r w:rsidR="00590DFC">
        <w:rPr>
          <w:rFonts w:ascii="Arial" w:hAnsi="Arial" w:cs="Arial"/>
          <w:b/>
          <w:color w:val="000000"/>
          <w:sz w:val="22"/>
          <w:szCs w:val="22"/>
        </w:rPr>
        <w:t>2</w:t>
      </w:r>
      <w:r w:rsidRPr="006B5493">
        <w:rPr>
          <w:rFonts w:ascii="Arial" w:hAnsi="Arial" w:cs="Arial"/>
          <w:color w:val="000000"/>
          <w:sz w:val="22"/>
          <w:szCs w:val="22"/>
        </w:rPr>
        <w:t xml:space="preserve"> A CONTRATADA fica obrigada a reparar, corrigir, remover, reconstruir ou substituir, às suas expensas, no total ou em parte, os vícios, defeitos e incorreções resultantes da execução do objeto.</w:t>
      </w:r>
    </w:p>
    <w:p w:rsidR="00A67426" w:rsidRPr="006B5493" w:rsidRDefault="00A67426" w:rsidP="00A67426">
      <w:pPr>
        <w:jc w:val="both"/>
        <w:rPr>
          <w:rFonts w:ascii="Arial" w:hAnsi="Arial" w:cs="Arial"/>
          <w:sz w:val="22"/>
          <w:szCs w:val="22"/>
        </w:rPr>
      </w:pPr>
    </w:p>
    <w:p w:rsidR="00A67426" w:rsidRPr="006B5493" w:rsidRDefault="001D7597" w:rsidP="00A67426">
      <w:pPr>
        <w:adjustRightInd w:val="0"/>
        <w:rPr>
          <w:rFonts w:ascii="Arial" w:hAnsi="Arial" w:cs="Arial"/>
          <w:b/>
          <w:bCs/>
          <w:sz w:val="22"/>
          <w:szCs w:val="22"/>
        </w:rPr>
      </w:pPr>
      <w:r w:rsidRPr="00AA45ED">
        <w:rPr>
          <w:rFonts w:ascii="Arial" w:hAnsi="Arial" w:cs="Arial"/>
          <w:b/>
          <w:bCs/>
          <w:sz w:val="22"/>
          <w:szCs w:val="22"/>
        </w:rPr>
        <w:t>CLÁUSULA SEXTA</w:t>
      </w:r>
      <w:r w:rsidR="00A67426" w:rsidRPr="00AA45ED">
        <w:rPr>
          <w:rFonts w:ascii="Arial" w:hAnsi="Arial" w:cs="Arial"/>
          <w:b/>
          <w:bCs/>
          <w:sz w:val="22"/>
          <w:szCs w:val="22"/>
        </w:rPr>
        <w:t xml:space="preserve"> - VINCULAÇÃO DO CONTRATO</w:t>
      </w:r>
    </w:p>
    <w:p w:rsidR="00A67426" w:rsidRPr="006B5493" w:rsidRDefault="00A67426" w:rsidP="00A67426">
      <w:pPr>
        <w:adjustRightInd w:val="0"/>
        <w:rPr>
          <w:rFonts w:ascii="Arial" w:hAnsi="Arial" w:cs="Arial"/>
          <w:sz w:val="22"/>
          <w:szCs w:val="22"/>
        </w:rPr>
      </w:pPr>
    </w:p>
    <w:p w:rsidR="00A67426" w:rsidRPr="006B5493" w:rsidRDefault="0088180A" w:rsidP="00A67426">
      <w:pPr>
        <w:adjustRightInd w:val="0"/>
        <w:jc w:val="both"/>
        <w:rPr>
          <w:rFonts w:ascii="Arial" w:hAnsi="Arial" w:cs="Arial"/>
          <w:sz w:val="22"/>
          <w:szCs w:val="22"/>
        </w:rPr>
      </w:pPr>
      <w:r w:rsidRPr="00AA45ED">
        <w:rPr>
          <w:rFonts w:ascii="Arial" w:hAnsi="Arial" w:cs="Arial"/>
          <w:sz w:val="22"/>
          <w:szCs w:val="22"/>
        </w:rPr>
        <w:t>6.1</w:t>
      </w:r>
      <w:r w:rsidR="00A67426" w:rsidRPr="00AA45ED">
        <w:rPr>
          <w:rFonts w:ascii="Arial" w:hAnsi="Arial" w:cs="Arial"/>
          <w:sz w:val="22"/>
          <w:szCs w:val="22"/>
        </w:rPr>
        <w:t xml:space="preserve"> O presente contrato fica vinculado à </w:t>
      </w:r>
      <w:r w:rsidR="00A67426" w:rsidRPr="00AA45ED">
        <w:rPr>
          <w:rFonts w:ascii="Arial" w:hAnsi="Arial" w:cs="Arial"/>
          <w:b/>
          <w:sz w:val="22"/>
          <w:szCs w:val="22"/>
        </w:rPr>
        <w:t>Licitação n</w:t>
      </w:r>
      <w:r w:rsidR="00A67426" w:rsidRPr="00AA45ED">
        <w:rPr>
          <w:rFonts w:ascii="Arial" w:hAnsi="Arial" w:cs="Arial"/>
          <w:sz w:val="22"/>
          <w:szCs w:val="22"/>
        </w:rPr>
        <w:t xml:space="preserve">º </w:t>
      </w:r>
      <w:r w:rsidR="00157B2F">
        <w:rPr>
          <w:rFonts w:ascii="Arial" w:hAnsi="Arial" w:cs="Arial"/>
          <w:b/>
          <w:sz w:val="22"/>
          <w:szCs w:val="22"/>
        </w:rPr>
        <w:t>133</w:t>
      </w:r>
      <w:r w:rsidRPr="00AA45ED">
        <w:rPr>
          <w:rFonts w:ascii="Arial" w:hAnsi="Arial" w:cs="Arial"/>
          <w:b/>
          <w:sz w:val="22"/>
          <w:szCs w:val="22"/>
        </w:rPr>
        <w:t>/2017</w:t>
      </w:r>
      <w:r w:rsidR="00AA45ED" w:rsidRPr="00AA45ED">
        <w:rPr>
          <w:rFonts w:ascii="Arial" w:hAnsi="Arial" w:cs="Arial"/>
          <w:b/>
          <w:bCs/>
          <w:sz w:val="22"/>
          <w:szCs w:val="22"/>
        </w:rPr>
        <w:t xml:space="preserve"> – modalidade dispensa de licitação</w:t>
      </w:r>
      <w:r w:rsidR="00A67426" w:rsidRPr="006B5493">
        <w:rPr>
          <w:rFonts w:ascii="Arial" w:hAnsi="Arial" w:cs="Arial"/>
          <w:b/>
          <w:bCs/>
          <w:sz w:val="22"/>
          <w:szCs w:val="22"/>
        </w:rPr>
        <w:t>,</w:t>
      </w:r>
      <w:r w:rsidR="00A67426" w:rsidRPr="006B5493">
        <w:rPr>
          <w:rFonts w:ascii="Arial" w:hAnsi="Arial" w:cs="Arial"/>
          <w:sz w:val="22"/>
          <w:szCs w:val="22"/>
        </w:rPr>
        <w:t xml:space="preserve"> obrigando-se à CONTRATADA em manter a vigência do presente contrato, em compatibilidade com as obrigações assumidas, todas as condições de habilitação e qualificação exigidas </w:t>
      </w:r>
      <w:r w:rsidR="00590DFC">
        <w:rPr>
          <w:rFonts w:ascii="Arial" w:hAnsi="Arial" w:cs="Arial"/>
          <w:sz w:val="22"/>
          <w:szCs w:val="22"/>
        </w:rPr>
        <w:t>por lei.</w:t>
      </w:r>
    </w:p>
    <w:p w:rsidR="00A67426" w:rsidRPr="006B5493" w:rsidRDefault="00A67426" w:rsidP="00A67426">
      <w:pPr>
        <w:adjustRightInd w:val="0"/>
        <w:jc w:val="both"/>
        <w:rPr>
          <w:rFonts w:ascii="Arial" w:hAnsi="Arial" w:cs="Arial"/>
          <w:sz w:val="22"/>
          <w:szCs w:val="22"/>
        </w:rPr>
      </w:pPr>
    </w:p>
    <w:p w:rsidR="00A67426" w:rsidRPr="006B5493" w:rsidRDefault="00A67426" w:rsidP="00A67426">
      <w:pPr>
        <w:adjustRightInd w:val="0"/>
        <w:rPr>
          <w:rFonts w:ascii="Arial" w:hAnsi="Arial" w:cs="Arial"/>
          <w:b/>
          <w:bCs/>
          <w:sz w:val="22"/>
          <w:szCs w:val="22"/>
        </w:rPr>
      </w:pPr>
      <w:r w:rsidRPr="00AA45ED">
        <w:rPr>
          <w:rFonts w:ascii="Arial" w:hAnsi="Arial" w:cs="Arial"/>
          <w:b/>
          <w:bCs/>
          <w:sz w:val="22"/>
          <w:szCs w:val="22"/>
        </w:rPr>
        <w:t xml:space="preserve">CLÁUSULA </w:t>
      </w:r>
      <w:r w:rsidR="001D7597" w:rsidRPr="00AA45ED">
        <w:rPr>
          <w:rFonts w:ascii="Arial" w:hAnsi="Arial" w:cs="Arial"/>
          <w:b/>
          <w:bCs/>
          <w:sz w:val="22"/>
          <w:szCs w:val="22"/>
        </w:rPr>
        <w:t xml:space="preserve">SÉTIMA </w:t>
      </w:r>
      <w:r w:rsidRPr="00AA45ED">
        <w:rPr>
          <w:rFonts w:ascii="Arial" w:hAnsi="Arial" w:cs="Arial"/>
          <w:b/>
          <w:bCs/>
          <w:sz w:val="22"/>
          <w:szCs w:val="22"/>
        </w:rPr>
        <w:t>- LEGISLAÇÃO APLICÁVEL</w:t>
      </w:r>
    </w:p>
    <w:p w:rsidR="00A67426" w:rsidRPr="006B5493" w:rsidRDefault="00A67426" w:rsidP="00A67426">
      <w:pPr>
        <w:adjustRightInd w:val="0"/>
        <w:jc w:val="both"/>
        <w:rPr>
          <w:rFonts w:ascii="Arial" w:hAnsi="Arial" w:cs="Arial"/>
          <w:sz w:val="22"/>
          <w:szCs w:val="22"/>
        </w:rPr>
      </w:pPr>
    </w:p>
    <w:p w:rsidR="00A67426" w:rsidRPr="006B5493" w:rsidRDefault="00A67426" w:rsidP="00A67426">
      <w:pPr>
        <w:adjustRightInd w:val="0"/>
        <w:jc w:val="both"/>
        <w:rPr>
          <w:rFonts w:ascii="Arial" w:hAnsi="Arial" w:cs="Arial"/>
          <w:sz w:val="22"/>
          <w:szCs w:val="22"/>
        </w:rPr>
      </w:pPr>
      <w:r w:rsidRPr="006B5493">
        <w:rPr>
          <w:rFonts w:ascii="Arial" w:hAnsi="Arial" w:cs="Arial"/>
          <w:sz w:val="22"/>
          <w:szCs w:val="22"/>
        </w:rPr>
        <w:t>O presente contrato rege-se pelas disposições contidas na Lei Federal nº 8.666/93 e suas alterações,</w:t>
      </w:r>
      <w:r w:rsidR="0088180A" w:rsidRPr="006B5493">
        <w:rPr>
          <w:rFonts w:ascii="Arial" w:hAnsi="Arial" w:cs="Arial"/>
          <w:sz w:val="22"/>
          <w:szCs w:val="22"/>
        </w:rPr>
        <w:t xml:space="preserve"> Lei nº 10.520/</w:t>
      </w:r>
      <w:r w:rsidRPr="006B5493">
        <w:rPr>
          <w:rFonts w:ascii="Arial" w:hAnsi="Arial" w:cs="Arial"/>
          <w:sz w:val="22"/>
          <w:szCs w:val="22"/>
        </w:rPr>
        <w:t>2002 e Decreto Municipal nº 2.785/07</w:t>
      </w:r>
      <w:r w:rsidR="0088180A" w:rsidRPr="006B5493">
        <w:rPr>
          <w:rFonts w:ascii="Arial" w:hAnsi="Arial" w:cs="Arial"/>
          <w:sz w:val="22"/>
          <w:szCs w:val="22"/>
        </w:rPr>
        <w:t>, e demais normas e Princípios de Direito A</w:t>
      </w:r>
      <w:r w:rsidRPr="006B5493">
        <w:rPr>
          <w:rFonts w:ascii="Arial" w:hAnsi="Arial" w:cs="Arial"/>
          <w:sz w:val="22"/>
          <w:szCs w:val="22"/>
        </w:rPr>
        <w:t>dministrativo aplicáveis.</w:t>
      </w:r>
    </w:p>
    <w:p w:rsidR="0088180A" w:rsidRPr="006B5493" w:rsidRDefault="0088180A" w:rsidP="00A67426">
      <w:pPr>
        <w:adjustRightInd w:val="0"/>
        <w:jc w:val="both"/>
        <w:rPr>
          <w:rFonts w:ascii="Arial" w:hAnsi="Arial" w:cs="Arial"/>
          <w:sz w:val="22"/>
          <w:szCs w:val="22"/>
        </w:rPr>
      </w:pPr>
    </w:p>
    <w:p w:rsidR="0088180A" w:rsidRPr="006B5493" w:rsidRDefault="0088180A" w:rsidP="0088180A">
      <w:pPr>
        <w:jc w:val="both"/>
        <w:rPr>
          <w:rFonts w:ascii="Arial" w:hAnsi="Arial" w:cs="Arial"/>
          <w:b/>
          <w:sz w:val="22"/>
          <w:szCs w:val="22"/>
        </w:rPr>
      </w:pPr>
      <w:r w:rsidRPr="00AA45ED">
        <w:rPr>
          <w:rFonts w:ascii="Arial" w:hAnsi="Arial" w:cs="Arial"/>
          <w:b/>
          <w:sz w:val="22"/>
          <w:szCs w:val="22"/>
        </w:rPr>
        <w:t>CLÁUSULA</w:t>
      </w:r>
      <w:r w:rsidR="001D7597" w:rsidRPr="00AA45ED">
        <w:rPr>
          <w:rFonts w:ascii="Arial" w:hAnsi="Arial" w:cs="Arial"/>
          <w:b/>
          <w:sz w:val="22"/>
          <w:szCs w:val="22"/>
        </w:rPr>
        <w:t xml:space="preserve"> OITAVA</w:t>
      </w:r>
      <w:r w:rsidRPr="00AA45ED">
        <w:rPr>
          <w:rFonts w:ascii="Arial" w:hAnsi="Arial" w:cs="Arial"/>
          <w:b/>
          <w:sz w:val="22"/>
          <w:szCs w:val="22"/>
        </w:rPr>
        <w:t xml:space="preserve"> - DA RESCISÃO DO CONTRATO</w:t>
      </w:r>
    </w:p>
    <w:p w:rsidR="0088180A" w:rsidRPr="006B5493" w:rsidRDefault="0088180A" w:rsidP="0088180A">
      <w:pPr>
        <w:jc w:val="both"/>
        <w:rPr>
          <w:rFonts w:ascii="Arial" w:hAnsi="Arial" w:cs="Arial"/>
          <w:sz w:val="22"/>
          <w:szCs w:val="22"/>
        </w:rPr>
      </w:pPr>
    </w:p>
    <w:p w:rsidR="0088180A" w:rsidRPr="006B5493" w:rsidRDefault="0088180A" w:rsidP="0088180A">
      <w:pPr>
        <w:jc w:val="both"/>
        <w:rPr>
          <w:rFonts w:ascii="Arial" w:hAnsi="Arial" w:cs="Arial"/>
          <w:color w:val="000000"/>
          <w:sz w:val="22"/>
          <w:szCs w:val="22"/>
        </w:rPr>
      </w:pPr>
      <w:r w:rsidRPr="006B5493">
        <w:rPr>
          <w:rFonts w:ascii="Arial" w:hAnsi="Arial" w:cs="Arial"/>
          <w:b/>
          <w:sz w:val="22"/>
          <w:szCs w:val="22"/>
        </w:rPr>
        <w:t>9.1</w:t>
      </w:r>
      <w:r w:rsidRPr="006B5493">
        <w:rPr>
          <w:rFonts w:ascii="Arial" w:hAnsi="Arial" w:cs="Arial"/>
          <w:sz w:val="22"/>
          <w:szCs w:val="22"/>
        </w:rPr>
        <w:t xml:space="preserve"> </w:t>
      </w:r>
      <w:r w:rsidRPr="006B5493">
        <w:rPr>
          <w:rFonts w:ascii="Arial" w:hAnsi="Arial" w:cs="Arial"/>
          <w:color w:val="000000"/>
          <w:sz w:val="22"/>
          <w:szCs w:val="22"/>
        </w:rPr>
        <w:t>A inexecução total ou parcial do contrato enseja a sua rescisão.</w:t>
      </w:r>
    </w:p>
    <w:p w:rsidR="0088180A" w:rsidRPr="006B5493" w:rsidRDefault="0088180A" w:rsidP="0088180A">
      <w:pPr>
        <w:jc w:val="both"/>
        <w:rPr>
          <w:rFonts w:ascii="Arial" w:hAnsi="Arial" w:cs="Arial"/>
          <w:color w:val="000000"/>
          <w:sz w:val="22"/>
          <w:szCs w:val="22"/>
        </w:rPr>
      </w:pPr>
    </w:p>
    <w:p w:rsidR="0088180A" w:rsidRPr="006B5493" w:rsidRDefault="0088180A" w:rsidP="0088180A">
      <w:pPr>
        <w:rPr>
          <w:rFonts w:ascii="Arial" w:hAnsi="Arial" w:cs="Arial"/>
          <w:color w:val="000000"/>
          <w:sz w:val="22"/>
          <w:szCs w:val="22"/>
        </w:rPr>
      </w:pPr>
      <w:r w:rsidRPr="006B5493">
        <w:rPr>
          <w:rFonts w:ascii="Arial" w:hAnsi="Arial" w:cs="Arial"/>
          <w:b/>
          <w:color w:val="000000"/>
          <w:sz w:val="22"/>
          <w:szCs w:val="22"/>
        </w:rPr>
        <w:t>9.2</w:t>
      </w:r>
      <w:r w:rsidRPr="006B5493">
        <w:rPr>
          <w:rFonts w:ascii="Arial" w:hAnsi="Arial" w:cs="Arial"/>
          <w:color w:val="000000"/>
          <w:sz w:val="22"/>
          <w:szCs w:val="22"/>
        </w:rPr>
        <w:t xml:space="preserve"> Constituem motivos para rescisão do contrato as hipóteses previstas no art. 78 da Lei nº  8.666/93.</w:t>
      </w:r>
    </w:p>
    <w:p w:rsidR="0088180A" w:rsidRPr="006B5493" w:rsidRDefault="0088180A" w:rsidP="0088180A">
      <w:pPr>
        <w:rPr>
          <w:rFonts w:ascii="Arial" w:hAnsi="Arial" w:cs="Arial"/>
          <w:color w:val="000000"/>
          <w:sz w:val="22"/>
          <w:szCs w:val="22"/>
        </w:rPr>
      </w:pPr>
    </w:p>
    <w:p w:rsidR="0088180A" w:rsidRPr="006B5493" w:rsidRDefault="0088180A" w:rsidP="0088180A">
      <w:pPr>
        <w:rPr>
          <w:rFonts w:ascii="Arial" w:hAnsi="Arial" w:cs="Arial"/>
          <w:color w:val="000000"/>
          <w:sz w:val="22"/>
          <w:szCs w:val="22"/>
        </w:rPr>
      </w:pPr>
      <w:r w:rsidRPr="006B5493">
        <w:rPr>
          <w:rFonts w:ascii="Arial" w:hAnsi="Arial" w:cs="Arial"/>
          <w:b/>
          <w:color w:val="000000"/>
          <w:sz w:val="22"/>
          <w:szCs w:val="22"/>
        </w:rPr>
        <w:t>9.3</w:t>
      </w:r>
      <w:r w:rsidRPr="006B5493">
        <w:rPr>
          <w:rFonts w:ascii="Arial" w:hAnsi="Arial" w:cs="Arial"/>
          <w:color w:val="000000"/>
          <w:sz w:val="22"/>
          <w:szCs w:val="22"/>
        </w:rPr>
        <w:t xml:space="preserve"> A rescisão do contrato poderá ser:</w:t>
      </w:r>
      <w:r w:rsidRPr="006B5493">
        <w:rPr>
          <w:rFonts w:ascii="Arial" w:hAnsi="Arial" w:cs="Arial"/>
          <w:color w:val="000000"/>
          <w:sz w:val="22"/>
          <w:szCs w:val="22"/>
        </w:rPr>
        <w:br/>
      </w:r>
    </w:p>
    <w:p w:rsidR="0088180A" w:rsidRPr="006B5493" w:rsidRDefault="0088180A" w:rsidP="0088180A">
      <w:pPr>
        <w:rPr>
          <w:rFonts w:ascii="Arial" w:hAnsi="Arial" w:cs="Arial"/>
          <w:color w:val="000000"/>
          <w:sz w:val="22"/>
          <w:szCs w:val="22"/>
        </w:rPr>
      </w:pPr>
      <w:r w:rsidRPr="006B5493">
        <w:rPr>
          <w:rFonts w:ascii="Arial" w:hAnsi="Arial" w:cs="Arial"/>
          <w:color w:val="000000"/>
          <w:sz w:val="22"/>
          <w:szCs w:val="22"/>
        </w:rPr>
        <w:t>9.3.1 Determinada por ato unilateral e escrito da Administração, nos casos enumerados nos incisos I a XII e XVII do art. 78 da Lei nº 8.666/93</w:t>
      </w:r>
      <w:r w:rsidRPr="006B5493">
        <w:rPr>
          <w:rFonts w:ascii="Arial" w:hAnsi="Arial" w:cs="Arial"/>
          <w:color w:val="000000"/>
          <w:sz w:val="22"/>
          <w:szCs w:val="22"/>
        </w:rPr>
        <w:br/>
      </w:r>
      <w:r w:rsidRPr="006B5493">
        <w:rPr>
          <w:rFonts w:ascii="Arial" w:hAnsi="Arial" w:cs="Arial"/>
          <w:color w:val="000000"/>
          <w:sz w:val="22"/>
          <w:szCs w:val="22"/>
        </w:rPr>
        <w:br/>
        <w:t>9.3.2 Amigável, por acordo entre as partes, reduzida a termo no processo da licitação, desde que haja conveniência para a Administração;</w:t>
      </w:r>
      <w:r w:rsidRPr="006B5493">
        <w:rPr>
          <w:rFonts w:ascii="Arial" w:hAnsi="Arial" w:cs="Arial"/>
          <w:color w:val="000000"/>
          <w:sz w:val="22"/>
          <w:szCs w:val="22"/>
        </w:rPr>
        <w:br/>
      </w:r>
    </w:p>
    <w:p w:rsidR="0088180A" w:rsidRPr="006B5493" w:rsidRDefault="0088180A" w:rsidP="0088180A">
      <w:pPr>
        <w:rPr>
          <w:rFonts w:ascii="Arial" w:hAnsi="Arial" w:cs="Arial"/>
          <w:color w:val="000000"/>
          <w:sz w:val="22"/>
          <w:szCs w:val="22"/>
        </w:rPr>
      </w:pPr>
      <w:r w:rsidRPr="006B5493">
        <w:rPr>
          <w:rFonts w:ascii="Arial" w:hAnsi="Arial" w:cs="Arial"/>
          <w:color w:val="000000"/>
          <w:sz w:val="22"/>
          <w:szCs w:val="22"/>
        </w:rPr>
        <w:t>9.3.3 Judicial, nos termos da legislação aplicável.</w:t>
      </w:r>
      <w:r w:rsidRPr="006B5493">
        <w:rPr>
          <w:rFonts w:ascii="Arial" w:hAnsi="Arial" w:cs="Arial"/>
          <w:color w:val="000000"/>
          <w:sz w:val="22"/>
          <w:szCs w:val="22"/>
        </w:rPr>
        <w:br/>
      </w:r>
    </w:p>
    <w:p w:rsidR="0088180A" w:rsidRPr="006B5493" w:rsidRDefault="0088180A" w:rsidP="0088180A">
      <w:pPr>
        <w:jc w:val="both"/>
        <w:rPr>
          <w:rFonts w:ascii="Arial" w:hAnsi="Arial" w:cs="Arial"/>
          <w:b/>
          <w:sz w:val="22"/>
          <w:szCs w:val="22"/>
        </w:rPr>
      </w:pPr>
      <w:r w:rsidRPr="00AA45ED">
        <w:rPr>
          <w:rFonts w:ascii="Arial" w:hAnsi="Arial" w:cs="Arial"/>
          <w:b/>
          <w:sz w:val="22"/>
          <w:szCs w:val="22"/>
        </w:rPr>
        <w:t xml:space="preserve">CLÁUSULA </w:t>
      </w:r>
      <w:r w:rsidR="001D7597" w:rsidRPr="00AA45ED">
        <w:rPr>
          <w:rFonts w:ascii="Arial" w:hAnsi="Arial" w:cs="Arial"/>
          <w:b/>
          <w:sz w:val="22"/>
          <w:szCs w:val="22"/>
        </w:rPr>
        <w:t>NONA</w:t>
      </w:r>
      <w:r w:rsidRPr="00AA45ED">
        <w:rPr>
          <w:rFonts w:ascii="Arial" w:hAnsi="Arial" w:cs="Arial"/>
          <w:b/>
          <w:sz w:val="22"/>
          <w:szCs w:val="22"/>
        </w:rPr>
        <w:t xml:space="preserve"> - PENALIDADES</w:t>
      </w:r>
    </w:p>
    <w:p w:rsidR="0088180A" w:rsidRPr="006B5493" w:rsidRDefault="0088180A" w:rsidP="0088180A">
      <w:pPr>
        <w:pStyle w:val="NormalWeb"/>
        <w:spacing w:before="0" w:beforeAutospacing="0" w:after="0" w:afterAutospacing="0"/>
        <w:jc w:val="both"/>
        <w:rPr>
          <w:rFonts w:ascii="Arial" w:hAnsi="Arial" w:cs="Arial"/>
          <w:b/>
          <w:sz w:val="22"/>
          <w:szCs w:val="22"/>
        </w:rPr>
      </w:pPr>
    </w:p>
    <w:p w:rsidR="0088180A" w:rsidRPr="006B5493" w:rsidRDefault="0088180A" w:rsidP="0088180A">
      <w:pPr>
        <w:pStyle w:val="NormalWeb"/>
        <w:spacing w:before="0" w:beforeAutospacing="0" w:after="0" w:afterAutospacing="0"/>
        <w:jc w:val="both"/>
        <w:rPr>
          <w:rFonts w:ascii="Arial" w:hAnsi="Arial" w:cs="Arial"/>
          <w:sz w:val="22"/>
          <w:szCs w:val="22"/>
        </w:rPr>
      </w:pPr>
      <w:r w:rsidRPr="006B5493">
        <w:rPr>
          <w:rFonts w:ascii="Arial" w:hAnsi="Arial" w:cs="Arial"/>
          <w:b/>
          <w:sz w:val="22"/>
          <w:szCs w:val="22"/>
        </w:rPr>
        <w:t>10.1</w:t>
      </w:r>
      <w:r w:rsidRPr="006B5493">
        <w:rPr>
          <w:rFonts w:ascii="Arial" w:hAnsi="Arial" w:cs="Arial"/>
          <w:sz w:val="22"/>
          <w:szCs w:val="22"/>
        </w:rPr>
        <w:t xml:space="preserve"> Pela inexecução total ou parcial do contrato, o CONTRATANTE poderá, garantida a prévia defesa, aplicar à CONTRATADA as seguintes sanções: </w:t>
      </w:r>
    </w:p>
    <w:p w:rsidR="0088180A" w:rsidRPr="006B5493" w:rsidRDefault="0088180A" w:rsidP="0088180A">
      <w:pPr>
        <w:pStyle w:val="NormalWeb"/>
        <w:spacing w:before="0" w:beforeAutospacing="0" w:after="0" w:afterAutospacing="0"/>
        <w:jc w:val="both"/>
        <w:rPr>
          <w:rFonts w:ascii="Arial" w:hAnsi="Arial" w:cs="Arial"/>
          <w:sz w:val="22"/>
          <w:szCs w:val="22"/>
        </w:rPr>
      </w:pPr>
      <w:bookmarkStart w:id="19" w:name="art87i"/>
      <w:bookmarkEnd w:id="19"/>
    </w:p>
    <w:p w:rsidR="0088180A" w:rsidRPr="006B5493" w:rsidRDefault="0088180A" w:rsidP="0088180A">
      <w:pPr>
        <w:pStyle w:val="NormalWeb"/>
        <w:spacing w:before="0" w:beforeAutospacing="0" w:after="0" w:afterAutospacing="0"/>
        <w:jc w:val="both"/>
        <w:rPr>
          <w:rFonts w:ascii="Arial" w:hAnsi="Arial" w:cs="Arial"/>
          <w:sz w:val="22"/>
          <w:szCs w:val="22"/>
        </w:rPr>
      </w:pPr>
      <w:r w:rsidRPr="006B5493">
        <w:rPr>
          <w:rFonts w:ascii="Arial" w:hAnsi="Arial" w:cs="Arial"/>
          <w:sz w:val="22"/>
          <w:szCs w:val="22"/>
        </w:rPr>
        <w:t>10.1.1 Advertência;</w:t>
      </w:r>
    </w:p>
    <w:p w:rsidR="0088180A" w:rsidRPr="006B5493" w:rsidRDefault="0088180A" w:rsidP="0088180A">
      <w:pPr>
        <w:pStyle w:val="NormalWeb"/>
        <w:spacing w:before="0" w:beforeAutospacing="0" w:after="0" w:afterAutospacing="0"/>
        <w:jc w:val="both"/>
        <w:rPr>
          <w:rFonts w:ascii="Arial" w:hAnsi="Arial" w:cs="Arial"/>
          <w:sz w:val="22"/>
          <w:szCs w:val="22"/>
        </w:rPr>
      </w:pPr>
      <w:bookmarkStart w:id="20" w:name="art87ii"/>
      <w:bookmarkEnd w:id="20"/>
      <w:r w:rsidRPr="006B5493">
        <w:rPr>
          <w:rFonts w:ascii="Arial" w:hAnsi="Arial" w:cs="Arial"/>
          <w:sz w:val="22"/>
          <w:szCs w:val="22"/>
        </w:rPr>
        <w:lastRenderedPageBreak/>
        <w:t>10.1.2 Multa de 10% (dez por cento) sobre valor total do contrato;</w:t>
      </w:r>
    </w:p>
    <w:p w:rsidR="0088180A" w:rsidRPr="006B5493" w:rsidRDefault="0088180A" w:rsidP="0088180A">
      <w:pPr>
        <w:pStyle w:val="NormalWeb"/>
        <w:spacing w:before="0" w:beforeAutospacing="0" w:after="0" w:afterAutospacing="0"/>
        <w:jc w:val="both"/>
        <w:rPr>
          <w:rFonts w:ascii="Arial" w:hAnsi="Arial" w:cs="Arial"/>
          <w:sz w:val="22"/>
          <w:szCs w:val="22"/>
        </w:rPr>
      </w:pPr>
      <w:bookmarkStart w:id="21" w:name="art87iii"/>
      <w:bookmarkEnd w:id="21"/>
      <w:r w:rsidRPr="006B5493">
        <w:rPr>
          <w:rFonts w:ascii="Arial" w:hAnsi="Arial" w:cs="Arial"/>
          <w:sz w:val="22"/>
          <w:szCs w:val="22"/>
        </w:rPr>
        <w:t xml:space="preserve">10.1.3 Suspensão temporária de participação em licitação e impedimento de contratar com a </w:t>
      </w:r>
    </w:p>
    <w:p w:rsidR="0088180A" w:rsidRPr="006B5493" w:rsidRDefault="0088180A" w:rsidP="0088180A">
      <w:pPr>
        <w:pStyle w:val="NormalWeb"/>
        <w:spacing w:before="0" w:beforeAutospacing="0" w:after="0" w:afterAutospacing="0"/>
        <w:jc w:val="both"/>
        <w:rPr>
          <w:rFonts w:ascii="Arial" w:hAnsi="Arial" w:cs="Arial"/>
          <w:sz w:val="22"/>
          <w:szCs w:val="22"/>
        </w:rPr>
      </w:pPr>
      <w:r w:rsidRPr="006B5493">
        <w:rPr>
          <w:rFonts w:ascii="Arial" w:hAnsi="Arial" w:cs="Arial"/>
          <w:sz w:val="22"/>
          <w:szCs w:val="22"/>
        </w:rPr>
        <w:t>Administração, por prazo até 2 (dois) anos;</w:t>
      </w:r>
    </w:p>
    <w:p w:rsidR="0088180A" w:rsidRPr="006B5493" w:rsidRDefault="0088180A" w:rsidP="0088180A">
      <w:pPr>
        <w:pStyle w:val="NormalWeb"/>
        <w:spacing w:before="0" w:beforeAutospacing="0" w:after="0" w:afterAutospacing="0"/>
        <w:jc w:val="both"/>
        <w:rPr>
          <w:rFonts w:ascii="Arial" w:hAnsi="Arial" w:cs="Arial"/>
          <w:sz w:val="22"/>
          <w:szCs w:val="22"/>
        </w:rPr>
      </w:pPr>
      <w:bookmarkStart w:id="22" w:name="art87iv"/>
      <w:bookmarkEnd w:id="22"/>
      <w:r w:rsidRPr="006B5493">
        <w:rPr>
          <w:rFonts w:ascii="Arial" w:hAnsi="Arial" w:cs="Arial"/>
          <w:sz w:val="22"/>
          <w:szCs w:val="22"/>
        </w:rPr>
        <w:t>10.1.4 </w:t>
      </w:r>
      <w:r w:rsidR="00D0545B" w:rsidRPr="006B5493">
        <w:rPr>
          <w:rFonts w:ascii="Arial" w:hAnsi="Arial" w:cs="Arial"/>
          <w:sz w:val="22"/>
          <w:szCs w:val="22"/>
        </w:rPr>
        <w:t>Declaração</w:t>
      </w:r>
      <w:r w:rsidRPr="006B5493">
        <w:rPr>
          <w:rFonts w:ascii="Arial" w:hAnsi="Arial" w:cs="Arial"/>
          <w:sz w:val="22"/>
          <w:szCs w:val="22"/>
        </w:rPr>
        <w:t xml:space="preserve"> de inidoneidade para licitar ou contratar com a Administração Pública enquanto perdurarem os motivos determinantes da punição, ou até que seja promovida a reabilitação.</w:t>
      </w:r>
    </w:p>
    <w:p w:rsidR="0088180A" w:rsidRPr="006B5493" w:rsidRDefault="0088180A" w:rsidP="0088180A">
      <w:pPr>
        <w:pStyle w:val="NormalWeb"/>
        <w:spacing w:before="0" w:beforeAutospacing="0" w:after="0" w:afterAutospacing="0"/>
        <w:jc w:val="both"/>
        <w:rPr>
          <w:rFonts w:ascii="Arial" w:hAnsi="Arial" w:cs="Arial"/>
          <w:b/>
          <w:sz w:val="22"/>
          <w:szCs w:val="22"/>
        </w:rPr>
      </w:pPr>
    </w:p>
    <w:p w:rsidR="0088180A" w:rsidRPr="006B5493" w:rsidRDefault="0088180A" w:rsidP="0088180A">
      <w:pPr>
        <w:pStyle w:val="NormalWeb"/>
        <w:spacing w:before="0" w:beforeAutospacing="0" w:after="0" w:afterAutospacing="0"/>
        <w:jc w:val="both"/>
        <w:rPr>
          <w:rFonts w:ascii="Arial" w:hAnsi="Arial" w:cs="Arial"/>
          <w:sz w:val="22"/>
          <w:szCs w:val="22"/>
        </w:rPr>
      </w:pPr>
      <w:r w:rsidRPr="006B5493">
        <w:rPr>
          <w:rFonts w:ascii="Arial" w:hAnsi="Arial" w:cs="Arial"/>
          <w:b/>
          <w:sz w:val="22"/>
          <w:szCs w:val="22"/>
        </w:rPr>
        <w:t>10.2</w:t>
      </w:r>
      <w:r w:rsidRPr="006B5493">
        <w:rPr>
          <w:rFonts w:ascii="Arial" w:hAnsi="Arial" w:cs="Arial"/>
          <w:sz w:val="22"/>
          <w:szCs w:val="22"/>
        </w:rPr>
        <w:t xml:space="preserve"> As sanções previstas nos itens 11.1.3 e 11.1.4 poderão, ainda, ser aplicadas caso a CONTRATADA:</w:t>
      </w:r>
    </w:p>
    <w:p w:rsidR="0088180A" w:rsidRPr="006B5493" w:rsidRDefault="0088180A" w:rsidP="0088180A">
      <w:pPr>
        <w:pStyle w:val="NormalWeb"/>
        <w:jc w:val="both"/>
        <w:rPr>
          <w:rFonts w:ascii="Arial" w:hAnsi="Arial" w:cs="Arial"/>
          <w:sz w:val="22"/>
          <w:szCs w:val="22"/>
        </w:rPr>
      </w:pPr>
      <w:r w:rsidRPr="006B5493">
        <w:rPr>
          <w:rFonts w:ascii="Arial" w:hAnsi="Arial" w:cs="Arial"/>
          <w:sz w:val="22"/>
          <w:szCs w:val="22"/>
        </w:rPr>
        <w:t>10.2.1 Tenha sofrido condenação definitiva por praticar, por meios dolosos, fraude fiscal no recolhimento de quaisquer tributos;</w:t>
      </w:r>
    </w:p>
    <w:p w:rsidR="0088180A" w:rsidRPr="006B5493" w:rsidRDefault="0088180A" w:rsidP="0088180A">
      <w:pPr>
        <w:pStyle w:val="NormalWeb"/>
        <w:jc w:val="both"/>
        <w:rPr>
          <w:rFonts w:ascii="Arial" w:hAnsi="Arial" w:cs="Arial"/>
          <w:sz w:val="22"/>
          <w:szCs w:val="22"/>
        </w:rPr>
      </w:pPr>
      <w:r w:rsidRPr="006B5493">
        <w:rPr>
          <w:rFonts w:ascii="Arial" w:hAnsi="Arial" w:cs="Arial"/>
          <w:sz w:val="22"/>
          <w:szCs w:val="22"/>
        </w:rPr>
        <w:t>10.2.</w:t>
      </w:r>
      <w:r w:rsidR="00590DFC">
        <w:rPr>
          <w:rFonts w:ascii="Arial" w:hAnsi="Arial" w:cs="Arial"/>
          <w:sz w:val="22"/>
          <w:szCs w:val="22"/>
        </w:rPr>
        <w:t>2</w:t>
      </w:r>
      <w:r w:rsidRPr="006B5493">
        <w:rPr>
          <w:rFonts w:ascii="Arial" w:hAnsi="Arial" w:cs="Arial"/>
          <w:sz w:val="22"/>
          <w:szCs w:val="22"/>
        </w:rPr>
        <w:t> Demonstre não possuir idoneidade para contratar com a Administração em virtude de atos ilícitos praticados.</w:t>
      </w:r>
    </w:p>
    <w:p w:rsidR="00A67426" w:rsidRPr="006B5493" w:rsidRDefault="00A67426" w:rsidP="00A67426">
      <w:pPr>
        <w:jc w:val="both"/>
        <w:rPr>
          <w:rFonts w:ascii="Arial" w:hAnsi="Arial" w:cs="Arial"/>
          <w:sz w:val="22"/>
          <w:szCs w:val="22"/>
        </w:rPr>
      </w:pPr>
    </w:p>
    <w:p w:rsidR="00A67426" w:rsidRPr="006B5493" w:rsidRDefault="00A67426" w:rsidP="00A67426">
      <w:pPr>
        <w:jc w:val="both"/>
        <w:rPr>
          <w:rFonts w:ascii="Arial" w:hAnsi="Arial" w:cs="Arial"/>
          <w:b/>
          <w:sz w:val="22"/>
          <w:szCs w:val="22"/>
        </w:rPr>
      </w:pPr>
      <w:r w:rsidRPr="00AA45ED">
        <w:rPr>
          <w:rFonts w:ascii="Arial" w:hAnsi="Arial" w:cs="Arial"/>
          <w:b/>
          <w:sz w:val="22"/>
          <w:szCs w:val="22"/>
        </w:rPr>
        <w:t xml:space="preserve">CLÁUSULA </w:t>
      </w:r>
      <w:r w:rsidR="0088180A" w:rsidRPr="00AA45ED">
        <w:rPr>
          <w:rFonts w:ascii="Arial" w:hAnsi="Arial" w:cs="Arial"/>
          <w:b/>
          <w:sz w:val="22"/>
          <w:szCs w:val="22"/>
        </w:rPr>
        <w:t xml:space="preserve">DÉCIMA </w:t>
      </w:r>
      <w:r w:rsidR="001D7597" w:rsidRPr="00AA45ED">
        <w:rPr>
          <w:rFonts w:ascii="Arial" w:hAnsi="Arial" w:cs="Arial"/>
          <w:b/>
          <w:sz w:val="22"/>
          <w:szCs w:val="22"/>
        </w:rPr>
        <w:t xml:space="preserve"> </w:t>
      </w:r>
      <w:r w:rsidRPr="00AA45ED">
        <w:rPr>
          <w:rFonts w:ascii="Arial" w:hAnsi="Arial" w:cs="Arial"/>
          <w:b/>
          <w:sz w:val="22"/>
          <w:szCs w:val="22"/>
        </w:rPr>
        <w:t>– DISPOSIÇÕES FINAIS</w:t>
      </w:r>
    </w:p>
    <w:p w:rsidR="00A67426" w:rsidRPr="006B5493" w:rsidRDefault="00A67426" w:rsidP="00A67426">
      <w:pPr>
        <w:jc w:val="both"/>
        <w:rPr>
          <w:rFonts w:ascii="Arial" w:hAnsi="Arial" w:cs="Arial"/>
          <w:sz w:val="22"/>
          <w:szCs w:val="22"/>
        </w:rPr>
      </w:pPr>
    </w:p>
    <w:p w:rsidR="00A67426" w:rsidRPr="006B5493" w:rsidRDefault="0088180A" w:rsidP="00A67426">
      <w:pPr>
        <w:jc w:val="both"/>
        <w:rPr>
          <w:rFonts w:ascii="Arial" w:hAnsi="Arial" w:cs="Arial"/>
          <w:sz w:val="22"/>
          <w:szCs w:val="22"/>
        </w:rPr>
      </w:pPr>
      <w:r w:rsidRPr="006B5493">
        <w:rPr>
          <w:rFonts w:ascii="Arial" w:hAnsi="Arial" w:cs="Arial"/>
          <w:sz w:val="22"/>
          <w:szCs w:val="22"/>
        </w:rPr>
        <w:t>11</w:t>
      </w:r>
      <w:r w:rsidR="00A67426" w:rsidRPr="006B5493">
        <w:rPr>
          <w:rFonts w:ascii="Arial" w:hAnsi="Arial" w:cs="Arial"/>
          <w:sz w:val="22"/>
          <w:szCs w:val="22"/>
        </w:rPr>
        <w:t>.1 A CONTRATADA fica obrigada a aceitar, nas mesmas condições contratuais, os acréscimos ou supressões que se fizerem necessário na prestação de serviço, até o limite de 25 % (vinte e cinco por cento).</w:t>
      </w:r>
    </w:p>
    <w:p w:rsidR="00A67426" w:rsidRPr="006B5493" w:rsidRDefault="00A67426" w:rsidP="00A67426">
      <w:pPr>
        <w:jc w:val="both"/>
        <w:rPr>
          <w:rFonts w:ascii="Arial" w:hAnsi="Arial" w:cs="Arial"/>
          <w:sz w:val="22"/>
          <w:szCs w:val="22"/>
        </w:rPr>
      </w:pPr>
    </w:p>
    <w:p w:rsidR="00A67426" w:rsidRPr="006B5493" w:rsidRDefault="0088180A" w:rsidP="00A67426">
      <w:pPr>
        <w:jc w:val="both"/>
        <w:rPr>
          <w:rFonts w:ascii="Arial" w:hAnsi="Arial" w:cs="Arial"/>
          <w:sz w:val="22"/>
          <w:szCs w:val="22"/>
        </w:rPr>
      </w:pPr>
      <w:r w:rsidRPr="006B5493">
        <w:rPr>
          <w:rFonts w:ascii="Arial" w:hAnsi="Arial" w:cs="Arial"/>
          <w:sz w:val="22"/>
          <w:szCs w:val="22"/>
        </w:rPr>
        <w:t>11</w:t>
      </w:r>
      <w:r w:rsidR="00A67426" w:rsidRPr="006B5493">
        <w:rPr>
          <w:rFonts w:ascii="Arial" w:hAnsi="Arial" w:cs="Arial"/>
          <w:sz w:val="22"/>
          <w:szCs w:val="22"/>
        </w:rPr>
        <w:t>.2. Fica eleito o Foro da Comarca de Tangará, Estado de Santa Catarina, para dirimir eventual controvérsia oriunda do presente Contrato.</w:t>
      </w:r>
    </w:p>
    <w:p w:rsidR="00A67426" w:rsidRPr="006B5493" w:rsidRDefault="00A67426" w:rsidP="00A67426">
      <w:pPr>
        <w:jc w:val="both"/>
        <w:rPr>
          <w:rFonts w:ascii="Arial" w:hAnsi="Arial" w:cs="Arial"/>
          <w:sz w:val="22"/>
          <w:szCs w:val="22"/>
        </w:rPr>
      </w:pPr>
    </w:p>
    <w:p w:rsidR="00A67426" w:rsidRPr="006B5493" w:rsidRDefault="00A67426" w:rsidP="00A67426">
      <w:pPr>
        <w:jc w:val="both"/>
        <w:rPr>
          <w:rFonts w:ascii="Arial" w:hAnsi="Arial" w:cs="Arial"/>
          <w:sz w:val="22"/>
          <w:szCs w:val="22"/>
        </w:rPr>
      </w:pPr>
      <w:r w:rsidRPr="006B5493">
        <w:rPr>
          <w:rFonts w:ascii="Arial" w:hAnsi="Arial" w:cs="Arial"/>
          <w:sz w:val="22"/>
          <w:szCs w:val="22"/>
        </w:rPr>
        <w:t>E, por assim acordarem, firmam este instrumento em quatro vias, de igual teor e forma, perante duas testemunhas abaixo assinadas.</w:t>
      </w:r>
    </w:p>
    <w:p w:rsidR="00A67426" w:rsidRPr="006B5493" w:rsidRDefault="00A67426" w:rsidP="00A67426">
      <w:pPr>
        <w:jc w:val="both"/>
        <w:rPr>
          <w:rFonts w:ascii="Arial" w:hAnsi="Arial" w:cs="Arial"/>
          <w:sz w:val="22"/>
          <w:szCs w:val="22"/>
        </w:rPr>
      </w:pPr>
    </w:p>
    <w:p w:rsidR="00A67426" w:rsidRDefault="00A67426" w:rsidP="00A67426">
      <w:pPr>
        <w:jc w:val="both"/>
        <w:rPr>
          <w:rFonts w:ascii="Arial" w:hAnsi="Arial" w:cs="Arial"/>
          <w:sz w:val="22"/>
          <w:szCs w:val="22"/>
        </w:rPr>
      </w:pPr>
      <w:r w:rsidRPr="006B5493">
        <w:rPr>
          <w:rFonts w:ascii="Arial" w:hAnsi="Arial" w:cs="Arial"/>
          <w:sz w:val="22"/>
          <w:szCs w:val="22"/>
        </w:rPr>
        <w:tab/>
      </w:r>
      <w:r w:rsidRPr="006B5493">
        <w:rPr>
          <w:rFonts w:ascii="Arial" w:hAnsi="Arial" w:cs="Arial"/>
          <w:sz w:val="22"/>
          <w:szCs w:val="22"/>
        </w:rPr>
        <w:tab/>
      </w:r>
      <w:r w:rsidRPr="00AA45ED">
        <w:rPr>
          <w:rFonts w:ascii="Arial" w:hAnsi="Arial" w:cs="Arial"/>
          <w:sz w:val="22"/>
          <w:szCs w:val="22"/>
        </w:rPr>
        <w:t>Pinheiro Preto - SC,</w:t>
      </w:r>
      <w:r w:rsidR="008B5239">
        <w:rPr>
          <w:rFonts w:ascii="Arial" w:hAnsi="Arial" w:cs="Arial"/>
          <w:sz w:val="22"/>
          <w:szCs w:val="22"/>
        </w:rPr>
        <w:t xml:space="preserve"> </w:t>
      </w:r>
      <w:r w:rsidR="00E1022B">
        <w:rPr>
          <w:rFonts w:ascii="Arial" w:hAnsi="Arial" w:cs="Arial"/>
          <w:sz w:val="22"/>
          <w:szCs w:val="22"/>
        </w:rPr>
        <w:t>19 de junho</w:t>
      </w:r>
      <w:bookmarkStart w:id="23" w:name="_GoBack"/>
      <w:bookmarkEnd w:id="23"/>
      <w:r w:rsidR="0019713C">
        <w:rPr>
          <w:rFonts w:ascii="Arial" w:hAnsi="Arial" w:cs="Arial"/>
          <w:sz w:val="22"/>
          <w:szCs w:val="22"/>
        </w:rPr>
        <w:t xml:space="preserve"> </w:t>
      </w:r>
      <w:proofErr w:type="spellStart"/>
      <w:r w:rsidR="006B5493" w:rsidRPr="00AA45ED">
        <w:rPr>
          <w:rFonts w:ascii="Arial" w:hAnsi="Arial" w:cs="Arial"/>
          <w:sz w:val="22"/>
          <w:szCs w:val="22"/>
        </w:rPr>
        <w:t>de</w:t>
      </w:r>
      <w:proofErr w:type="spellEnd"/>
      <w:r w:rsidR="006B5493" w:rsidRPr="00AA45ED">
        <w:rPr>
          <w:rFonts w:ascii="Arial" w:hAnsi="Arial" w:cs="Arial"/>
          <w:sz w:val="22"/>
          <w:szCs w:val="22"/>
        </w:rPr>
        <w:t xml:space="preserve"> 2017</w:t>
      </w:r>
    </w:p>
    <w:p w:rsidR="006B5493" w:rsidRDefault="006B5493" w:rsidP="00A67426">
      <w:pPr>
        <w:jc w:val="both"/>
        <w:rPr>
          <w:rFonts w:ascii="Arial" w:hAnsi="Arial" w:cs="Arial"/>
          <w:sz w:val="22"/>
          <w:szCs w:val="22"/>
        </w:rPr>
      </w:pPr>
    </w:p>
    <w:p w:rsidR="006B5493" w:rsidRDefault="006B5493" w:rsidP="00A67426">
      <w:pPr>
        <w:jc w:val="both"/>
        <w:rPr>
          <w:rFonts w:ascii="Arial" w:hAnsi="Arial" w:cs="Arial"/>
          <w:sz w:val="22"/>
          <w:szCs w:val="22"/>
        </w:rPr>
      </w:pPr>
    </w:p>
    <w:p w:rsidR="006B5493" w:rsidRPr="006B5493" w:rsidRDefault="006B5493" w:rsidP="00A67426">
      <w:pPr>
        <w:jc w:val="both"/>
        <w:rPr>
          <w:rFonts w:ascii="Arial" w:hAnsi="Arial" w:cs="Arial"/>
          <w:sz w:val="22"/>
          <w:szCs w:val="22"/>
        </w:rPr>
      </w:pPr>
    </w:p>
    <w:p w:rsidR="00A67426" w:rsidRPr="006B5493" w:rsidRDefault="00A67426" w:rsidP="00A67426">
      <w:pPr>
        <w:jc w:val="center"/>
        <w:rPr>
          <w:rFonts w:ascii="Arial" w:hAnsi="Arial" w:cs="Arial"/>
          <w:sz w:val="22"/>
          <w:szCs w:val="22"/>
        </w:rPr>
      </w:pPr>
    </w:p>
    <w:p w:rsidR="00A67426" w:rsidRPr="006B5493" w:rsidRDefault="00A67426" w:rsidP="00A67426">
      <w:pPr>
        <w:jc w:val="center"/>
        <w:rPr>
          <w:rFonts w:ascii="Arial" w:hAnsi="Arial" w:cs="Arial"/>
          <w:sz w:val="22"/>
          <w:szCs w:val="22"/>
        </w:rPr>
      </w:pPr>
      <w:r w:rsidRPr="006B5493">
        <w:rPr>
          <w:rFonts w:ascii="Arial" w:hAnsi="Arial" w:cs="Arial"/>
          <w:sz w:val="22"/>
          <w:szCs w:val="22"/>
        </w:rPr>
        <w:t xml:space="preserve">CONTRATANTE        </w:t>
      </w:r>
    </w:p>
    <w:p w:rsidR="00A67426" w:rsidRPr="006B5493" w:rsidRDefault="00A67426" w:rsidP="00A67426">
      <w:pPr>
        <w:jc w:val="center"/>
        <w:rPr>
          <w:rFonts w:ascii="Arial" w:hAnsi="Arial" w:cs="Arial"/>
          <w:sz w:val="22"/>
          <w:szCs w:val="22"/>
        </w:rPr>
      </w:pPr>
      <w:r w:rsidRPr="006B5493">
        <w:rPr>
          <w:rFonts w:ascii="Arial" w:hAnsi="Arial" w:cs="Arial"/>
          <w:sz w:val="22"/>
          <w:szCs w:val="22"/>
        </w:rPr>
        <w:t>MUNICÍPIO DE PINHEIRO PRETO</w:t>
      </w:r>
    </w:p>
    <w:p w:rsidR="00A67426" w:rsidRDefault="008B5239" w:rsidP="00A67426">
      <w:pPr>
        <w:jc w:val="center"/>
        <w:rPr>
          <w:rFonts w:ascii="Arial" w:hAnsi="Arial" w:cs="Arial"/>
          <w:sz w:val="22"/>
          <w:szCs w:val="22"/>
        </w:rPr>
      </w:pPr>
      <w:r>
        <w:rPr>
          <w:rFonts w:ascii="Arial" w:hAnsi="Arial" w:cs="Arial"/>
          <w:sz w:val="22"/>
          <w:szCs w:val="22"/>
        </w:rPr>
        <w:t>PEDRO RABUSKE</w:t>
      </w:r>
    </w:p>
    <w:p w:rsidR="006B5493" w:rsidRDefault="006B5493" w:rsidP="00A67426">
      <w:pPr>
        <w:jc w:val="center"/>
        <w:rPr>
          <w:rFonts w:ascii="Arial" w:hAnsi="Arial" w:cs="Arial"/>
          <w:sz w:val="22"/>
          <w:szCs w:val="22"/>
        </w:rPr>
      </w:pPr>
    </w:p>
    <w:p w:rsidR="006B5493" w:rsidRDefault="006B5493" w:rsidP="00A67426">
      <w:pPr>
        <w:jc w:val="center"/>
        <w:rPr>
          <w:rFonts w:ascii="Arial" w:hAnsi="Arial" w:cs="Arial"/>
          <w:sz w:val="22"/>
          <w:szCs w:val="22"/>
        </w:rPr>
      </w:pPr>
    </w:p>
    <w:p w:rsidR="006B5493" w:rsidRPr="006B5493" w:rsidRDefault="006B5493" w:rsidP="00A67426">
      <w:pPr>
        <w:jc w:val="center"/>
        <w:rPr>
          <w:rFonts w:ascii="Arial" w:hAnsi="Arial" w:cs="Arial"/>
          <w:sz w:val="22"/>
          <w:szCs w:val="22"/>
        </w:rPr>
      </w:pPr>
    </w:p>
    <w:p w:rsidR="00A67426" w:rsidRDefault="00A67426" w:rsidP="00A67426">
      <w:pPr>
        <w:jc w:val="center"/>
        <w:rPr>
          <w:rFonts w:ascii="Arial" w:hAnsi="Arial" w:cs="Arial"/>
          <w:sz w:val="22"/>
          <w:szCs w:val="22"/>
        </w:rPr>
      </w:pPr>
      <w:r w:rsidRPr="006B5493">
        <w:rPr>
          <w:rFonts w:ascii="Arial" w:hAnsi="Arial" w:cs="Arial"/>
          <w:sz w:val="22"/>
          <w:szCs w:val="22"/>
        </w:rPr>
        <w:t>CONTRATADA</w:t>
      </w:r>
    </w:p>
    <w:p w:rsidR="00E1022B" w:rsidRPr="00C45755" w:rsidRDefault="00E1022B" w:rsidP="00E1022B">
      <w:pPr>
        <w:jc w:val="center"/>
        <w:rPr>
          <w:rFonts w:ascii="Arial" w:hAnsi="Arial" w:cs="Arial"/>
          <w:sz w:val="22"/>
          <w:szCs w:val="22"/>
        </w:rPr>
      </w:pPr>
      <w:r>
        <w:rPr>
          <w:rFonts w:ascii="Arial" w:hAnsi="Arial" w:cs="Arial"/>
          <w:sz w:val="22"/>
          <w:szCs w:val="22"/>
        </w:rPr>
        <w:t>TOTAL SPORTS LTDA – ME</w:t>
      </w:r>
    </w:p>
    <w:p w:rsidR="00AA45ED" w:rsidRDefault="00AA45ED" w:rsidP="00A67426">
      <w:pPr>
        <w:jc w:val="center"/>
        <w:rPr>
          <w:rFonts w:ascii="Arial" w:hAnsi="Arial" w:cs="Arial"/>
          <w:sz w:val="22"/>
          <w:szCs w:val="22"/>
        </w:rPr>
      </w:pPr>
    </w:p>
    <w:p w:rsidR="00AA45ED" w:rsidRDefault="00AA45ED" w:rsidP="00A67426">
      <w:pPr>
        <w:jc w:val="center"/>
        <w:rPr>
          <w:rFonts w:ascii="Arial" w:hAnsi="Arial" w:cs="Arial"/>
          <w:sz w:val="22"/>
          <w:szCs w:val="22"/>
        </w:rPr>
      </w:pPr>
    </w:p>
    <w:p w:rsidR="00AA45ED" w:rsidRDefault="00AA45ED" w:rsidP="00A67426">
      <w:pPr>
        <w:jc w:val="center"/>
        <w:rPr>
          <w:rFonts w:ascii="Arial" w:hAnsi="Arial" w:cs="Arial"/>
          <w:sz w:val="22"/>
          <w:szCs w:val="22"/>
        </w:rPr>
      </w:pPr>
    </w:p>
    <w:p w:rsidR="00AA45ED" w:rsidRDefault="00AA45ED" w:rsidP="00A67426">
      <w:pPr>
        <w:jc w:val="center"/>
        <w:rPr>
          <w:rFonts w:ascii="Arial" w:hAnsi="Arial" w:cs="Arial"/>
          <w:sz w:val="22"/>
          <w:szCs w:val="22"/>
        </w:rPr>
      </w:pPr>
    </w:p>
    <w:p w:rsidR="006B5493" w:rsidRPr="006B5493" w:rsidRDefault="006B5493" w:rsidP="00A67426">
      <w:pPr>
        <w:jc w:val="center"/>
        <w:rPr>
          <w:rFonts w:ascii="Arial" w:hAnsi="Arial" w:cs="Arial"/>
          <w:sz w:val="22"/>
          <w:szCs w:val="22"/>
        </w:rPr>
      </w:pPr>
    </w:p>
    <w:p w:rsidR="00A67426" w:rsidRPr="006B5493" w:rsidRDefault="00A67426" w:rsidP="00A67426">
      <w:pPr>
        <w:jc w:val="both"/>
        <w:rPr>
          <w:rFonts w:ascii="Arial" w:hAnsi="Arial" w:cs="Arial"/>
          <w:sz w:val="22"/>
          <w:szCs w:val="22"/>
        </w:rPr>
      </w:pPr>
      <w:r w:rsidRPr="006B5493">
        <w:rPr>
          <w:rFonts w:ascii="Arial" w:hAnsi="Arial" w:cs="Arial"/>
          <w:sz w:val="22"/>
          <w:szCs w:val="22"/>
        </w:rPr>
        <w:t>TESTEMUNHAS:</w:t>
      </w:r>
    </w:p>
    <w:p w:rsidR="00A67426" w:rsidRPr="006B5493" w:rsidRDefault="00A67426" w:rsidP="00A67426">
      <w:pPr>
        <w:jc w:val="both"/>
        <w:rPr>
          <w:rFonts w:ascii="Arial" w:hAnsi="Arial" w:cs="Arial"/>
          <w:sz w:val="22"/>
          <w:szCs w:val="22"/>
        </w:rPr>
      </w:pPr>
      <w:r w:rsidRPr="006B5493">
        <w:rPr>
          <w:rFonts w:ascii="Arial" w:hAnsi="Arial" w:cs="Arial"/>
          <w:sz w:val="22"/>
          <w:szCs w:val="22"/>
        </w:rPr>
        <w:t xml:space="preserve"> 1).................................          2) ......................................</w:t>
      </w:r>
    </w:p>
    <w:p w:rsidR="00A67426" w:rsidRPr="006B5493" w:rsidRDefault="00A67426" w:rsidP="00A67426">
      <w:pPr>
        <w:jc w:val="both"/>
        <w:rPr>
          <w:rFonts w:ascii="Arial" w:hAnsi="Arial" w:cs="Arial"/>
          <w:sz w:val="22"/>
          <w:szCs w:val="22"/>
        </w:rPr>
      </w:pPr>
      <w:r w:rsidRPr="006B5493">
        <w:rPr>
          <w:rFonts w:ascii="Arial" w:hAnsi="Arial" w:cs="Arial"/>
          <w:sz w:val="22"/>
          <w:szCs w:val="22"/>
        </w:rPr>
        <w:t xml:space="preserve"> Nome:                                         Nome:</w:t>
      </w:r>
    </w:p>
    <w:p w:rsidR="0088180A" w:rsidRPr="006B5493" w:rsidRDefault="00A67426" w:rsidP="00D3009A">
      <w:pPr>
        <w:jc w:val="both"/>
        <w:rPr>
          <w:rFonts w:ascii="Arial" w:hAnsi="Arial" w:cs="Arial"/>
          <w:sz w:val="22"/>
          <w:szCs w:val="22"/>
        </w:rPr>
      </w:pPr>
      <w:r w:rsidRPr="006B5493">
        <w:rPr>
          <w:rFonts w:ascii="Arial" w:hAnsi="Arial" w:cs="Arial"/>
          <w:sz w:val="22"/>
          <w:szCs w:val="22"/>
        </w:rPr>
        <w:t xml:space="preserve">  CPF:                                          CPF:</w:t>
      </w:r>
    </w:p>
    <w:sectPr w:rsidR="0088180A" w:rsidRPr="006B5493" w:rsidSect="00957198">
      <w:headerReference w:type="default" r:id="rId7"/>
      <w:footerReference w:type="even" r:id="rId8"/>
      <w:footerReference w:type="default" r:id="rId9"/>
      <w:pgSz w:w="12240" w:h="15840"/>
      <w:pgMar w:top="18" w:right="1041" w:bottom="56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B2" w:rsidRDefault="00C947B2">
      <w:r>
        <w:separator/>
      </w:r>
    </w:p>
  </w:endnote>
  <w:endnote w:type="continuationSeparator" w:id="0">
    <w:p w:rsidR="00C947B2" w:rsidRDefault="00C9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DA" w:rsidRDefault="006A48DA"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48DA" w:rsidRDefault="006A48DA" w:rsidP="00805820">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DA" w:rsidRPr="007F6F76" w:rsidRDefault="006A48DA"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r w:rsidRPr="007F6F76">
      <w:rPr>
        <w:color w:val="808080"/>
        <w:sz w:val="18"/>
      </w:rPr>
      <w:t xml:space="preserve">:  (49) </w:t>
    </w:r>
    <w:r>
      <w:rPr>
        <w:color w:val="808080"/>
        <w:sz w:val="18"/>
      </w:rPr>
      <w:t>3562-2000</w:t>
    </w:r>
  </w:p>
  <w:p w:rsidR="006A48DA" w:rsidRPr="007F6F76" w:rsidRDefault="006A48DA" w:rsidP="0021605C">
    <w:pPr>
      <w:pStyle w:val="Rodap"/>
      <w:jc w:val="center"/>
      <w:rPr>
        <w:color w:val="808080"/>
        <w:sz w:val="18"/>
        <w:u w:val="single"/>
      </w:rPr>
    </w:pPr>
    <w:r w:rsidRPr="007F6F76">
      <w:rPr>
        <w:color w:val="808080"/>
        <w:sz w:val="18"/>
        <w:u w:val="single"/>
      </w:rPr>
      <w:t>89570-000 – PINHEIRO PRETO – SC.</w:t>
    </w:r>
  </w:p>
  <w:p w:rsidR="006A48DA" w:rsidRPr="00076678" w:rsidRDefault="006A48DA" w:rsidP="00076678">
    <w:pPr>
      <w:pStyle w:val="Rodap"/>
      <w:jc w:val="center"/>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B2" w:rsidRDefault="00C947B2">
      <w:r>
        <w:separator/>
      </w:r>
    </w:p>
  </w:footnote>
  <w:footnote w:type="continuationSeparator" w:id="0">
    <w:p w:rsidR="00C947B2" w:rsidRDefault="00C9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76" w:type="dxa"/>
      <w:tblLayout w:type="fixed"/>
      <w:tblLook w:val="0000" w:firstRow="0" w:lastRow="0" w:firstColumn="0" w:lastColumn="0" w:noHBand="0" w:noVBand="0"/>
    </w:tblPr>
    <w:tblGrid>
      <w:gridCol w:w="9782"/>
    </w:tblGrid>
    <w:tr w:rsidR="006A48DA" w:rsidRPr="009572E2" w:rsidTr="00957198">
      <w:trPr>
        <w:trHeight w:val="1131"/>
      </w:trPr>
      <w:tc>
        <w:tcPr>
          <w:tcW w:w="9782" w:type="dxa"/>
          <w:tcBorders>
            <w:top w:val="single" w:sz="4" w:space="0" w:color="auto"/>
            <w:left w:val="single" w:sz="4" w:space="0" w:color="auto"/>
            <w:bottom w:val="single" w:sz="4" w:space="0" w:color="auto"/>
            <w:right w:val="single" w:sz="4" w:space="0" w:color="auto"/>
          </w:tcBorders>
        </w:tcPr>
        <w:p w:rsidR="006A48DA" w:rsidRPr="008B62F3" w:rsidRDefault="006A48DA" w:rsidP="00E27F6F">
          <w:pPr>
            <w:ind w:right="5137" w:firstLine="1027"/>
            <w:rPr>
              <w:rFonts w:ascii="Bangkok" w:hAnsi="Bangkok"/>
              <w:b/>
              <w:noProof/>
              <w:color w:val="FFFFFF"/>
              <w:sz w:val="10"/>
              <w:szCs w:val="10"/>
            </w:rPr>
          </w:pPr>
          <w:r w:rsidRPr="008B62F3">
            <w:rPr>
              <w:rFonts w:ascii="Bangkok" w:hAnsi="Bangkok"/>
              <w:b/>
              <w:noProof/>
              <w:color w:val="FFFFFF"/>
              <w:sz w:val="10"/>
              <w:szCs w:val="10"/>
            </w:rPr>
            <w:t>E</w:t>
          </w:r>
        </w:p>
        <w:p w:rsidR="006A48DA" w:rsidRPr="009572E2" w:rsidRDefault="006A48DA" w:rsidP="00D81809">
          <w:pPr>
            <w:ind w:right="1735" w:firstLine="1027"/>
            <w:jc w:val="center"/>
            <w:rPr>
              <w:rFonts w:ascii="Bangkok" w:hAnsi="Bangkok"/>
              <w:b/>
              <w:noProof/>
              <w:color w:val="000000"/>
              <w:sz w:val="26"/>
            </w:rPr>
          </w:pPr>
          <w:r>
            <w:rPr>
              <w:rFonts w:ascii="Aero" w:hAnsi="Aero"/>
              <w:b/>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DA" w:rsidRDefault="006A48DA"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6A48DA" w:rsidRDefault="006A48DA"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Pr>
              <w:rFonts w:ascii="Bangkok" w:hAnsi="Bangkok"/>
              <w:b/>
              <w:noProof/>
              <w:color w:val="000000"/>
              <w:sz w:val="26"/>
            </w:rPr>
            <w:t xml:space="preserve">        ES</w:t>
          </w:r>
          <w:r w:rsidRPr="009572E2">
            <w:rPr>
              <w:rFonts w:ascii="Bangkok" w:hAnsi="Bangkok"/>
              <w:b/>
              <w:noProof/>
              <w:color w:val="000000"/>
              <w:sz w:val="26"/>
            </w:rPr>
            <w:t>TADO DE SANTA CATARINA</w:t>
          </w: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Default="006A48DA" w:rsidP="004003BE">
          <w:pPr>
            <w:tabs>
              <w:tab w:val="left" w:pos="8397"/>
            </w:tabs>
            <w:ind w:right="-107"/>
            <w:rPr>
              <w:rFonts w:ascii="Bangkok" w:hAnsi="Bangkok"/>
              <w:b/>
              <w:noProof/>
              <w:color w:val="000000"/>
              <w:sz w:val="2"/>
              <w:szCs w:val="2"/>
            </w:rPr>
          </w:pPr>
          <w:r>
            <w:rPr>
              <w:rFonts w:ascii="Bangkok" w:hAnsi="Bangkok"/>
              <w:b/>
              <w:noProof/>
              <w:color w:val="000000"/>
              <w:sz w:val="2"/>
              <w:szCs w:val="2"/>
            </w:rPr>
            <w:tab/>
          </w: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Pr="009572E2" w:rsidRDefault="006A48DA" w:rsidP="00EF753F">
          <w:pPr>
            <w:ind w:right="-107" w:firstLine="3"/>
            <w:rPr>
              <w:rFonts w:ascii="Bangkok" w:hAnsi="Bangkok"/>
              <w:b/>
              <w:noProof/>
              <w:color w:val="000000"/>
              <w:sz w:val="26"/>
            </w:rPr>
          </w:pPr>
          <w:r>
            <w:rPr>
              <w:rFonts w:ascii="Bangkok" w:hAnsi="Bangkok"/>
              <w:b/>
              <w:noProof/>
              <w:color w:val="000000"/>
              <w:sz w:val="26"/>
            </w:rPr>
            <w:t xml:space="preserve">                     </w:t>
          </w:r>
          <w:r w:rsidRPr="009572E2">
            <w:rPr>
              <w:rFonts w:ascii="Bangkok" w:hAnsi="Bangkok"/>
              <w:b/>
              <w:noProof/>
              <w:color w:val="000000"/>
              <w:sz w:val="26"/>
            </w:rPr>
            <w:t>MUNICÍPIO DE PINHEIRO PRETO</w:t>
          </w:r>
          <w:r>
            <w:rPr>
              <w:rFonts w:ascii="Bangkok" w:hAnsi="Bangkok"/>
              <w:b/>
              <w:noProof/>
              <w:color w:val="000000"/>
              <w:sz w:val="26"/>
            </w:rPr>
            <w:t xml:space="preserve">    </w:t>
          </w: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Pr="009572E2" w:rsidRDefault="006A48DA" w:rsidP="000B3EF1">
          <w:pPr>
            <w:tabs>
              <w:tab w:val="left" w:pos="9440"/>
            </w:tabs>
            <w:ind w:right="-107"/>
            <w:rPr>
              <w:rFonts w:ascii="Arial" w:hAnsi="Arial" w:cs="Arial"/>
              <w:b/>
              <w:noProof/>
              <w:color w:val="000000"/>
            </w:rPr>
          </w:pPr>
          <w:r>
            <w:rPr>
              <w:rFonts w:ascii="Arial" w:hAnsi="Arial" w:cs="Arial"/>
              <w:b/>
              <w:noProof/>
              <w:color w:val="000000"/>
            </w:rPr>
            <w:tab/>
          </w:r>
        </w:p>
      </w:tc>
    </w:tr>
  </w:tbl>
  <w:p w:rsidR="006A48DA" w:rsidRDefault="006A48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2" w15:restartNumberingAfterBreak="0">
    <w:nsid w:val="332560BD"/>
    <w:multiLevelType w:val="hybridMultilevel"/>
    <w:tmpl w:val="70341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CF0982"/>
    <w:multiLevelType w:val="hybridMultilevel"/>
    <w:tmpl w:val="7F545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5A73213"/>
    <w:multiLevelType w:val="hybridMultilevel"/>
    <w:tmpl w:val="7E4C8AB8"/>
    <w:lvl w:ilvl="0" w:tplc="2FD0835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BD764F"/>
    <w:multiLevelType w:val="multilevel"/>
    <w:tmpl w:val="1AB6054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5"/>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21CD"/>
    <w:rsid w:val="0000420B"/>
    <w:rsid w:val="000044FC"/>
    <w:rsid w:val="000047BB"/>
    <w:rsid w:val="00005408"/>
    <w:rsid w:val="000055FD"/>
    <w:rsid w:val="000059F6"/>
    <w:rsid w:val="00006BCA"/>
    <w:rsid w:val="0000718C"/>
    <w:rsid w:val="00010105"/>
    <w:rsid w:val="00010589"/>
    <w:rsid w:val="00010A4E"/>
    <w:rsid w:val="00013FE9"/>
    <w:rsid w:val="00014B2A"/>
    <w:rsid w:val="0001676A"/>
    <w:rsid w:val="00016BD5"/>
    <w:rsid w:val="00020533"/>
    <w:rsid w:val="00020C54"/>
    <w:rsid w:val="0002100D"/>
    <w:rsid w:val="00021D0E"/>
    <w:rsid w:val="000220B2"/>
    <w:rsid w:val="00022A6E"/>
    <w:rsid w:val="00022D06"/>
    <w:rsid w:val="00023012"/>
    <w:rsid w:val="00023083"/>
    <w:rsid w:val="00023268"/>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72D4"/>
    <w:rsid w:val="000379FF"/>
    <w:rsid w:val="000428A3"/>
    <w:rsid w:val="00043C78"/>
    <w:rsid w:val="00044000"/>
    <w:rsid w:val="000468D5"/>
    <w:rsid w:val="00046DB8"/>
    <w:rsid w:val="000504D6"/>
    <w:rsid w:val="00051320"/>
    <w:rsid w:val="00051E2A"/>
    <w:rsid w:val="00052AAE"/>
    <w:rsid w:val="00053980"/>
    <w:rsid w:val="00054807"/>
    <w:rsid w:val="00055E79"/>
    <w:rsid w:val="0005622D"/>
    <w:rsid w:val="0005664A"/>
    <w:rsid w:val="00056C27"/>
    <w:rsid w:val="0006095A"/>
    <w:rsid w:val="00060DF2"/>
    <w:rsid w:val="00060F6B"/>
    <w:rsid w:val="00061D8E"/>
    <w:rsid w:val="0006476F"/>
    <w:rsid w:val="00064CBA"/>
    <w:rsid w:val="000651B5"/>
    <w:rsid w:val="00065C1E"/>
    <w:rsid w:val="000671D7"/>
    <w:rsid w:val="00067478"/>
    <w:rsid w:val="00067A4B"/>
    <w:rsid w:val="00070774"/>
    <w:rsid w:val="00070C15"/>
    <w:rsid w:val="00071A6D"/>
    <w:rsid w:val="00071D61"/>
    <w:rsid w:val="000721BA"/>
    <w:rsid w:val="000727E3"/>
    <w:rsid w:val="00072B82"/>
    <w:rsid w:val="00072E40"/>
    <w:rsid w:val="00072EC8"/>
    <w:rsid w:val="00073049"/>
    <w:rsid w:val="0007353E"/>
    <w:rsid w:val="00073C92"/>
    <w:rsid w:val="00075412"/>
    <w:rsid w:val="00075537"/>
    <w:rsid w:val="0007553D"/>
    <w:rsid w:val="00075E90"/>
    <w:rsid w:val="00076678"/>
    <w:rsid w:val="00076D5C"/>
    <w:rsid w:val="00076FDA"/>
    <w:rsid w:val="00077B47"/>
    <w:rsid w:val="00080320"/>
    <w:rsid w:val="00080845"/>
    <w:rsid w:val="00080AA2"/>
    <w:rsid w:val="000813FA"/>
    <w:rsid w:val="000819A2"/>
    <w:rsid w:val="000839AC"/>
    <w:rsid w:val="00084809"/>
    <w:rsid w:val="0008553F"/>
    <w:rsid w:val="000877F5"/>
    <w:rsid w:val="000909C3"/>
    <w:rsid w:val="00091F1C"/>
    <w:rsid w:val="00093D61"/>
    <w:rsid w:val="00096967"/>
    <w:rsid w:val="00096A83"/>
    <w:rsid w:val="000977FE"/>
    <w:rsid w:val="00097F03"/>
    <w:rsid w:val="000A0B03"/>
    <w:rsid w:val="000A170D"/>
    <w:rsid w:val="000A353B"/>
    <w:rsid w:val="000A4701"/>
    <w:rsid w:val="000A5463"/>
    <w:rsid w:val="000A551D"/>
    <w:rsid w:val="000A6CA9"/>
    <w:rsid w:val="000A71F1"/>
    <w:rsid w:val="000A721D"/>
    <w:rsid w:val="000B082C"/>
    <w:rsid w:val="000B1988"/>
    <w:rsid w:val="000B1D0E"/>
    <w:rsid w:val="000B251E"/>
    <w:rsid w:val="000B297D"/>
    <w:rsid w:val="000B2DF0"/>
    <w:rsid w:val="000B3A5E"/>
    <w:rsid w:val="000B3A72"/>
    <w:rsid w:val="000B3EF1"/>
    <w:rsid w:val="000B4864"/>
    <w:rsid w:val="000B4AEC"/>
    <w:rsid w:val="000C00BE"/>
    <w:rsid w:val="000C0844"/>
    <w:rsid w:val="000C1614"/>
    <w:rsid w:val="000C1D92"/>
    <w:rsid w:val="000C26E9"/>
    <w:rsid w:val="000C2EF0"/>
    <w:rsid w:val="000C46A4"/>
    <w:rsid w:val="000C49F7"/>
    <w:rsid w:val="000C6877"/>
    <w:rsid w:val="000C77EB"/>
    <w:rsid w:val="000D071C"/>
    <w:rsid w:val="000D0824"/>
    <w:rsid w:val="000D2C70"/>
    <w:rsid w:val="000D319B"/>
    <w:rsid w:val="000D32C1"/>
    <w:rsid w:val="000D6DC6"/>
    <w:rsid w:val="000E0412"/>
    <w:rsid w:val="000E215A"/>
    <w:rsid w:val="000E2E0A"/>
    <w:rsid w:val="000E310A"/>
    <w:rsid w:val="000E3D21"/>
    <w:rsid w:val="000E64C0"/>
    <w:rsid w:val="000E6B39"/>
    <w:rsid w:val="000E7ED4"/>
    <w:rsid w:val="000F025A"/>
    <w:rsid w:val="000F0480"/>
    <w:rsid w:val="000F0D64"/>
    <w:rsid w:val="000F4061"/>
    <w:rsid w:val="000F40A8"/>
    <w:rsid w:val="000F69DC"/>
    <w:rsid w:val="000F6F28"/>
    <w:rsid w:val="000F7FA2"/>
    <w:rsid w:val="00100241"/>
    <w:rsid w:val="001002D1"/>
    <w:rsid w:val="0010118A"/>
    <w:rsid w:val="00101D93"/>
    <w:rsid w:val="00102A5C"/>
    <w:rsid w:val="0010371B"/>
    <w:rsid w:val="0010402F"/>
    <w:rsid w:val="001043C1"/>
    <w:rsid w:val="00104E9E"/>
    <w:rsid w:val="001056FD"/>
    <w:rsid w:val="00106235"/>
    <w:rsid w:val="00106416"/>
    <w:rsid w:val="00106652"/>
    <w:rsid w:val="00106E12"/>
    <w:rsid w:val="00106F22"/>
    <w:rsid w:val="00107139"/>
    <w:rsid w:val="00107753"/>
    <w:rsid w:val="0010779A"/>
    <w:rsid w:val="00107AAF"/>
    <w:rsid w:val="00110787"/>
    <w:rsid w:val="00110A1E"/>
    <w:rsid w:val="00110E3D"/>
    <w:rsid w:val="00111820"/>
    <w:rsid w:val="00111852"/>
    <w:rsid w:val="001119E1"/>
    <w:rsid w:val="00112A43"/>
    <w:rsid w:val="00112A7D"/>
    <w:rsid w:val="00112F8B"/>
    <w:rsid w:val="0011395D"/>
    <w:rsid w:val="00115179"/>
    <w:rsid w:val="001152E5"/>
    <w:rsid w:val="001171FA"/>
    <w:rsid w:val="00117868"/>
    <w:rsid w:val="00121153"/>
    <w:rsid w:val="00122EED"/>
    <w:rsid w:val="00123CFA"/>
    <w:rsid w:val="00125E7D"/>
    <w:rsid w:val="00126A32"/>
    <w:rsid w:val="00126D79"/>
    <w:rsid w:val="00127810"/>
    <w:rsid w:val="00127935"/>
    <w:rsid w:val="00127B02"/>
    <w:rsid w:val="00130681"/>
    <w:rsid w:val="00131224"/>
    <w:rsid w:val="001318D4"/>
    <w:rsid w:val="001326A4"/>
    <w:rsid w:val="0013345C"/>
    <w:rsid w:val="00133A7C"/>
    <w:rsid w:val="00134213"/>
    <w:rsid w:val="0013427C"/>
    <w:rsid w:val="00136D92"/>
    <w:rsid w:val="00136FD6"/>
    <w:rsid w:val="00140DF8"/>
    <w:rsid w:val="001417D5"/>
    <w:rsid w:val="0014180D"/>
    <w:rsid w:val="00141DE9"/>
    <w:rsid w:val="001422BC"/>
    <w:rsid w:val="0014245E"/>
    <w:rsid w:val="00142741"/>
    <w:rsid w:val="001439C5"/>
    <w:rsid w:val="00143DC9"/>
    <w:rsid w:val="00143DCE"/>
    <w:rsid w:val="001456A1"/>
    <w:rsid w:val="0014570C"/>
    <w:rsid w:val="00145D94"/>
    <w:rsid w:val="00147363"/>
    <w:rsid w:val="00147654"/>
    <w:rsid w:val="00151121"/>
    <w:rsid w:val="001519BB"/>
    <w:rsid w:val="00155057"/>
    <w:rsid w:val="001564E5"/>
    <w:rsid w:val="001565AD"/>
    <w:rsid w:val="00156D7F"/>
    <w:rsid w:val="001578CE"/>
    <w:rsid w:val="00157B2F"/>
    <w:rsid w:val="0016025C"/>
    <w:rsid w:val="0016043C"/>
    <w:rsid w:val="001604F4"/>
    <w:rsid w:val="00160E6D"/>
    <w:rsid w:val="00161186"/>
    <w:rsid w:val="001617AD"/>
    <w:rsid w:val="00163C05"/>
    <w:rsid w:val="00164BD5"/>
    <w:rsid w:val="001653DA"/>
    <w:rsid w:val="00166C28"/>
    <w:rsid w:val="00167177"/>
    <w:rsid w:val="001703CB"/>
    <w:rsid w:val="00170BBB"/>
    <w:rsid w:val="00171018"/>
    <w:rsid w:val="00171797"/>
    <w:rsid w:val="001718F3"/>
    <w:rsid w:val="001719AF"/>
    <w:rsid w:val="00171BD9"/>
    <w:rsid w:val="00171EF7"/>
    <w:rsid w:val="001731C2"/>
    <w:rsid w:val="00173BC3"/>
    <w:rsid w:val="00175236"/>
    <w:rsid w:val="00175D8E"/>
    <w:rsid w:val="001764F0"/>
    <w:rsid w:val="001778B0"/>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633C"/>
    <w:rsid w:val="001963F1"/>
    <w:rsid w:val="001965E6"/>
    <w:rsid w:val="0019713C"/>
    <w:rsid w:val="001975A2"/>
    <w:rsid w:val="00197A48"/>
    <w:rsid w:val="001A0D77"/>
    <w:rsid w:val="001A1378"/>
    <w:rsid w:val="001A21E2"/>
    <w:rsid w:val="001A2CEF"/>
    <w:rsid w:val="001A2D95"/>
    <w:rsid w:val="001A4EB2"/>
    <w:rsid w:val="001A6212"/>
    <w:rsid w:val="001A64EA"/>
    <w:rsid w:val="001B060A"/>
    <w:rsid w:val="001B1B02"/>
    <w:rsid w:val="001B2773"/>
    <w:rsid w:val="001B6F7B"/>
    <w:rsid w:val="001B717C"/>
    <w:rsid w:val="001C00C0"/>
    <w:rsid w:val="001C0D10"/>
    <w:rsid w:val="001C0FCB"/>
    <w:rsid w:val="001C155B"/>
    <w:rsid w:val="001C2D7A"/>
    <w:rsid w:val="001C3526"/>
    <w:rsid w:val="001C37BB"/>
    <w:rsid w:val="001C3C88"/>
    <w:rsid w:val="001C48DA"/>
    <w:rsid w:val="001C5BF4"/>
    <w:rsid w:val="001C7079"/>
    <w:rsid w:val="001C7226"/>
    <w:rsid w:val="001D0315"/>
    <w:rsid w:val="001D0326"/>
    <w:rsid w:val="001D0A85"/>
    <w:rsid w:val="001D13CF"/>
    <w:rsid w:val="001D1841"/>
    <w:rsid w:val="001D336E"/>
    <w:rsid w:val="001D4FA7"/>
    <w:rsid w:val="001D56C6"/>
    <w:rsid w:val="001D5E0C"/>
    <w:rsid w:val="001D602A"/>
    <w:rsid w:val="001D6491"/>
    <w:rsid w:val="001D68F5"/>
    <w:rsid w:val="001D7597"/>
    <w:rsid w:val="001D78D4"/>
    <w:rsid w:val="001E13B1"/>
    <w:rsid w:val="001E2681"/>
    <w:rsid w:val="001E3E00"/>
    <w:rsid w:val="001E5F04"/>
    <w:rsid w:val="001E649D"/>
    <w:rsid w:val="001E6F99"/>
    <w:rsid w:val="001F1754"/>
    <w:rsid w:val="001F2D51"/>
    <w:rsid w:val="001F2F10"/>
    <w:rsid w:val="001F3800"/>
    <w:rsid w:val="001F3C70"/>
    <w:rsid w:val="001F3C74"/>
    <w:rsid w:val="001F3EE3"/>
    <w:rsid w:val="001F420B"/>
    <w:rsid w:val="001F540C"/>
    <w:rsid w:val="001F70F1"/>
    <w:rsid w:val="001F78CB"/>
    <w:rsid w:val="00200846"/>
    <w:rsid w:val="00202663"/>
    <w:rsid w:val="002026CF"/>
    <w:rsid w:val="002032B4"/>
    <w:rsid w:val="00203E00"/>
    <w:rsid w:val="00204969"/>
    <w:rsid w:val="00205C91"/>
    <w:rsid w:val="00205E26"/>
    <w:rsid w:val="0020781E"/>
    <w:rsid w:val="00207A23"/>
    <w:rsid w:val="0021031F"/>
    <w:rsid w:val="002112EE"/>
    <w:rsid w:val="002122EA"/>
    <w:rsid w:val="002144B7"/>
    <w:rsid w:val="00215BFC"/>
    <w:rsid w:val="0021605C"/>
    <w:rsid w:val="0021738B"/>
    <w:rsid w:val="0022005E"/>
    <w:rsid w:val="00221250"/>
    <w:rsid w:val="002212C4"/>
    <w:rsid w:val="002221A5"/>
    <w:rsid w:val="002229BC"/>
    <w:rsid w:val="002230A8"/>
    <w:rsid w:val="00223AA6"/>
    <w:rsid w:val="00224D72"/>
    <w:rsid w:val="002261F2"/>
    <w:rsid w:val="002262C8"/>
    <w:rsid w:val="00227063"/>
    <w:rsid w:val="00230AAB"/>
    <w:rsid w:val="00231CE9"/>
    <w:rsid w:val="00231F18"/>
    <w:rsid w:val="002333C6"/>
    <w:rsid w:val="002333D6"/>
    <w:rsid w:val="0023358E"/>
    <w:rsid w:val="002351CE"/>
    <w:rsid w:val="0023549C"/>
    <w:rsid w:val="00235519"/>
    <w:rsid w:val="002372CD"/>
    <w:rsid w:val="00240AB5"/>
    <w:rsid w:val="00240CC7"/>
    <w:rsid w:val="00241846"/>
    <w:rsid w:val="002425B6"/>
    <w:rsid w:val="0024357E"/>
    <w:rsid w:val="00243D34"/>
    <w:rsid w:val="002459DC"/>
    <w:rsid w:val="00246CED"/>
    <w:rsid w:val="002474C8"/>
    <w:rsid w:val="0025043A"/>
    <w:rsid w:val="00250DB0"/>
    <w:rsid w:val="002512B6"/>
    <w:rsid w:val="0025156C"/>
    <w:rsid w:val="002519E1"/>
    <w:rsid w:val="002527BA"/>
    <w:rsid w:val="00252C71"/>
    <w:rsid w:val="00253948"/>
    <w:rsid w:val="0025463D"/>
    <w:rsid w:val="0025486F"/>
    <w:rsid w:val="00254C72"/>
    <w:rsid w:val="0025695D"/>
    <w:rsid w:val="0025716C"/>
    <w:rsid w:val="00261B3D"/>
    <w:rsid w:val="00261E7C"/>
    <w:rsid w:val="00262160"/>
    <w:rsid w:val="00262981"/>
    <w:rsid w:val="002640C7"/>
    <w:rsid w:val="002658E1"/>
    <w:rsid w:val="00265F88"/>
    <w:rsid w:val="00266FF2"/>
    <w:rsid w:val="002672FC"/>
    <w:rsid w:val="00270EF6"/>
    <w:rsid w:val="00271B66"/>
    <w:rsid w:val="00272D0E"/>
    <w:rsid w:val="00274CB6"/>
    <w:rsid w:val="002755D4"/>
    <w:rsid w:val="0027566F"/>
    <w:rsid w:val="002768E5"/>
    <w:rsid w:val="00277034"/>
    <w:rsid w:val="00281B59"/>
    <w:rsid w:val="00282CA6"/>
    <w:rsid w:val="00282EBE"/>
    <w:rsid w:val="00283793"/>
    <w:rsid w:val="00284ECD"/>
    <w:rsid w:val="002858B5"/>
    <w:rsid w:val="00285CE8"/>
    <w:rsid w:val="00286E38"/>
    <w:rsid w:val="00287773"/>
    <w:rsid w:val="00290BC7"/>
    <w:rsid w:val="0029323F"/>
    <w:rsid w:val="0029454C"/>
    <w:rsid w:val="0029460E"/>
    <w:rsid w:val="00294D82"/>
    <w:rsid w:val="002960C8"/>
    <w:rsid w:val="00296B78"/>
    <w:rsid w:val="002972A8"/>
    <w:rsid w:val="00297B70"/>
    <w:rsid w:val="002A01CD"/>
    <w:rsid w:val="002A1B8D"/>
    <w:rsid w:val="002A1CC1"/>
    <w:rsid w:val="002A1F77"/>
    <w:rsid w:val="002A271C"/>
    <w:rsid w:val="002A3C0E"/>
    <w:rsid w:val="002A3D28"/>
    <w:rsid w:val="002A4092"/>
    <w:rsid w:val="002A73F2"/>
    <w:rsid w:val="002A7761"/>
    <w:rsid w:val="002A7C4B"/>
    <w:rsid w:val="002B090D"/>
    <w:rsid w:val="002B2251"/>
    <w:rsid w:val="002B3360"/>
    <w:rsid w:val="002B33C4"/>
    <w:rsid w:val="002B40EB"/>
    <w:rsid w:val="002B5291"/>
    <w:rsid w:val="002B52FC"/>
    <w:rsid w:val="002B5408"/>
    <w:rsid w:val="002C0423"/>
    <w:rsid w:val="002C0BE7"/>
    <w:rsid w:val="002C25BE"/>
    <w:rsid w:val="002C27FF"/>
    <w:rsid w:val="002C29FC"/>
    <w:rsid w:val="002C2C15"/>
    <w:rsid w:val="002C34D8"/>
    <w:rsid w:val="002C3DB4"/>
    <w:rsid w:val="002C608D"/>
    <w:rsid w:val="002C6146"/>
    <w:rsid w:val="002C6185"/>
    <w:rsid w:val="002C6E88"/>
    <w:rsid w:val="002D0402"/>
    <w:rsid w:val="002D0BD2"/>
    <w:rsid w:val="002D1139"/>
    <w:rsid w:val="002D1180"/>
    <w:rsid w:val="002D26BD"/>
    <w:rsid w:val="002D4AAC"/>
    <w:rsid w:val="002D4C00"/>
    <w:rsid w:val="002D73CA"/>
    <w:rsid w:val="002D761F"/>
    <w:rsid w:val="002D7659"/>
    <w:rsid w:val="002E15C7"/>
    <w:rsid w:val="002E19BE"/>
    <w:rsid w:val="002E2420"/>
    <w:rsid w:val="002E3457"/>
    <w:rsid w:val="002E3F5D"/>
    <w:rsid w:val="002E5079"/>
    <w:rsid w:val="002E5161"/>
    <w:rsid w:val="002E74FE"/>
    <w:rsid w:val="002F06C4"/>
    <w:rsid w:val="002F0FEC"/>
    <w:rsid w:val="002F16B8"/>
    <w:rsid w:val="002F257C"/>
    <w:rsid w:val="002F31F0"/>
    <w:rsid w:val="002F3E18"/>
    <w:rsid w:val="002F3E44"/>
    <w:rsid w:val="002F4A7F"/>
    <w:rsid w:val="002F60DF"/>
    <w:rsid w:val="002F70AB"/>
    <w:rsid w:val="002F7C0F"/>
    <w:rsid w:val="00301171"/>
    <w:rsid w:val="0030256B"/>
    <w:rsid w:val="003028A5"/>
    <w:rsid w:val="00303E22"/>
    <w:rsid w:val="0030406D"/>
    <w:rsid w:val="003043A2"/>
    <w:rsid w:val="003048FC"/>
    <w:rsid w:val="00304C40"/>
    <w:rsid w:val="00305229"/>
    <w:rsid w:val="0030646A"/>
    <w:rsid w:val="00306DF2"/>
    <w:rsid w:val="00307C86"/>
    <w:rsid w:val="0031021A"/>
    <w:rsid w:val="0031038C"/>
    <w:rsid w:val="00310DBA"/>
    <w:rsid w:val="003125C7"/>
    <w:rsid w:val="003133CA"/>
    <w:rsid w:val="00316564"/>
    <w:rsid w:val="003174A7"/>
    <w:rsid w:val="003176AD"/>
    <w:rsid w:val="0032028D"/>
    <w:rsid w:val="0032113C"/>
    <w:rsid w:val="00323E5D"/>
    <w:rsid w:val="00324800"/>
    <w:rsid w:val="00325341"/>
    <w:rsid w:val="003254A3"/>
    <w:rsid w:val="00325E49"/>
    <w:rsid w:val="003265F2"/>
    <w:rsid w:val="0032738B"/>
    <w:rsid w:val="00327A99"/>
    <w:rsid w:val="00331002"/>
    <w:rsid w:val="003321AC"/>
    <w:rsid w:val="00333253"/>
    <w:rsid w:val="003334AA"/>
    <w:rsid w:val="0033374A"/>
    <w:rsid w:val="00333D3F"/>
    <w:rsid w:val="00335087"/>
    <w:rsid w:val="0033590D"/>
    <w:rsid w:val="00335CE5"/>
    <w:rsid w:val="0033698A"/>
    <w:rsid w:val="00337283"/>
    <w:rsid w:val="00337FC7"/>
    <w:rsid w:val="003400EB"/>
    <w:rsid w:val="0034080A"/>
    <w:rsid w:val="003412FB"/>
    <w:rsid w:val="00342B93"/>
    <w:rsid w:val="00342DD7"/>
    <w:rsid w:val="00343398"/>
    <w:rsid w:val="00345560"/>
    <w:rsid w:val="00347259"/>
    <w:rsid w:val="00347CF4"/>
    <w:rsid w:val="00347FF7"/>
    <w:rsid w:val="00353054"/>
    <w:rsid w:val="00353C73"/>
    <w:rsid w:val="00353E7A"/>
    <w:rsid w:val="00353EA4"/>
    <w:rsid w:val="00355284"/>
    <w:rsid w:val="00357E89"/>
    <w:rsid w:val="00360CF1"/>
    <w:rsid w:val="00361C5E"/>
    <w:rsid w:val="00362122"/>
    <w:rsid w:val="00362292"/>
    <w:rsid w:val="003629C6"/>
    <w:rsid w:val="00362C97"/>
    <w:rsid w:val="0036323B"/>
    <w:rsid w:val="003666AB"/>
    <w:rsid w:val="00366A28"/>
    <w:rsid w:val="00366B2B"/>
    <w:rsid w:val="00367429"/>
    <w:rsid w:val="003700B0"/>
    <w:rsid w:val="00370264"/>
    <w:rsid w:val="00371225"/>
    <w:rsid w:val="00372261"/>
    <w:rsid w:val="00373CCD"/>
    <w:rsid w:val="00374044"/>
    <w:rsid w:val="00374940"/>
    <w:rsid w:val="0037620C"/>
    <w:rsid w:val="00381367"/>
    <w:rsid w:val="00381402"/>
    <w:rsid w:val="003817E1"/>
    <w:rsid w:val="003823A3"/>
    <w:rsid w:val="00384077"/>
    <w:rsid w:val="00384A07"/>
    <w:rsid w:val="00384F1D"/>
    <w:rsid w:val="00385076"/>
    <w:rsid w:val="0038625B"/>
    <w:rsid w:val="00386D8D"/>
    <w:rsid w:val="00387914"/>
    <w:rsid w:val="00387C12"/>
    <w:rsid w:val="0039173E"/>
    <w:rsid w:val="00392041"/>
    <w:rsid w:val="0039369D"/>
    <w:rsid w:val="003936A5"/>
    <w:rsid w:val="003939FD"/>
    <w:rsid w:val="00394360"/>
    <w:rsid w:val="003949F4"/>
    <w:rsid w:val="0039523C"/>
    <w:rsid w:val="00396252"/>
    <w:rsid w:val="003A044A"/>
    <w:rsid w:val="003A2114"/>
    <w:rsid w:val="003A29A5"/>
    <w:rsid w:val="003A2D07"/>
    <w:rsid w:val="003A483C"/>
    <w:rsid w:val="003A5CD7"/>
    <w:rsid w:val="003A5DEC"/>
    <w:rsid w:val="003A7EE1"/>
    <w:rsid w:val="003B0FA3"/>
    <w:rsid w:val="003B1A5D"/>
    <w:rsid w:val="003B1E38"/>
    <w:rsid w:val="003B1EB0"/>
    <w:rsid w:val="003B451B"/>
    <w:rsid w:val="003B4DDD"/>
    <w:rsid w:val="003B5064"/>
    <w:rsid w:val="003B52AC"/>
    <w:rsid w:val="003B5A42"/>
    <w:rsid w:val="003B5AFB"/>
    <w:rsid w:val="003B5B63"/>
    <w:rsid w:val="003B6271"/>
    <w:rsid w:val="003B63E4"/>
    <w:rsid w:val="003B66C4"/>
    <w:rsid w:val="003B73FB"/>
    <w:rsid w:val="003B7D5E"/>
    <w:rsid w:val="003B7F90"/>
    <w:rsid w:val="003C18E6"/>
    <w:rsid w:val="003C2720"/>
    <w:rsid w:val="003C2ACD"/>
    <w:rsid w:val="003C2D7F"/>
    <w:rsid w:val="003C3867"/>
    <w:rsid w:val="003C3C63"/>
    <w:rsid w:val="003C3CF3"/>
    <w:rsid w:val="003C4818"/>
    <w:rsid w:val="003C48EB"/>
    <w:rsid w:val="003C48F6"/>
    <w:rsid w:val="003C4A4B"/>
    <w:rsid w:val="003C4E3E"/>
    <w:rsid w:val="003C4E4A"/>
    <w:rsid w:val="003C517B"/>
    <w:rsid w:val="003C5256"/>
    <w:rsid w:val="003C5DC9"/>
    <w:rsid w:val="003C611E"/>
    <w:rsid w:val="003C6F0F"/>
    <w:rsid w:val="003C755A"/>
    <w:rsid w:val="003D043D"/>
    <w:rsid w:val="003D054D"/>
    <w:rsid w:val="003D12CC"/>
    <w:rsid w:val="003D189D"/>
    <w:rsid w:val="003D20FA"/>
    <w:rsid w:val="003D2991"/>
    <w:rsid w:val="003D36CA"/>
    <w:rsid w:val="003D3B4A"/>
    <w:rsid w:val="003D5923"/>
    <w:rsid w:val="003D6F6C"/>
    <w:rsid w:val="003D7DAA"/>
    <w:rsid w:val="003E1773"/>
    <w:rsid w:val="003E30C6"/>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CFE"/>
    <w:rsid w:val="004042BF"/>
    <w:rsid w:val="0040533D"/>
    <w:rsid w:val="00405D18"/>
    <w:rsid w:val="00407B97"/>
    <w:rsid w:val="00407D5D"/>
    <w:rsid w:val="00410D04"/>
    <w:rsid w:val="00411732"/>
    <w:rsid w:val="00411BFF"/>
    <w:rsid w:val="00411C2E"/>
    <w:rsid w:val="00412046"/>
    <w:rsid w:val="004123A6"/>
    <w:rsid w:val="00413894"/>
    <w:rsid w:val="00413947"/>
    <w:rsid w:val="00414918"/>
    <w:rsid w:val="00415FF5"/>
    <w:rsid w:val="00416D44"/>
    <w:rsid w:val="00417369"/>
    <w:rsid w:val="00417CC6"/>
    <w:rsid w:val="0042017E"/>
    <w:rsid w:val="00421A39"/>
    <w:rsid w:val="004220DD"/>
    <w:rsid w:val="004222BF"/>
    <w:rsid w:val="0042364D"/>
    <w:rsid w:val="00423C75"/>
    <w:rsid w:val="00423EEB"/>
    <w:rsid w:val="00424862"/>
    <w:rsid w:val="004251EF"/>
    <w:rsid w:val="00425E5C"/>
    <w:rsid w:val="00426C6B"/>
    <w:rsid w:val="004275A0"/>
    <w:rsid w:val="00431935"/>
    <w:rsid w:val="00431D2E"/>
    <w:rsid w:val="004320CF"/>
    <w:rsid w:val="0043234F"/>
    <w:rsid w:val="00434C8E"/>
    <w:rsid w:val="00435796"/>
    <w:rsid w:val="00435BCC"/>
    <w:rsid w:val="00436270"/>
    <w:rsid w:val="00436E51"/>
    <w:rsid w:val="0044287F"/>
    <w:rsid w:val="00445521"/>
    <w:rsid w:val="004460F7"/>
    <w:rsid w:val="00446ED1"/>
    <w:rsid w:val="004479EF"/>
    <w:rsid w:val="00447BD0"/>
    <w:rsid w:val="00450364"/>
    <w:rsid w:val="00451485"/>
    <w:rsid w:val="004517BD"/>
    <w:rsid w:val="00452080"/>
    <w:rsid w:val="00452C62"/>
    <w:rsid w:val="00453DE5"/>
    <w:rsid w:val="0045453C"/>
    <w:rsid w:val="00454EEA"/>
    <w:rsid w:val="00455CD8"/>
    <w:rsid w:val="00456BAE"/>
    <w:rsid w:val="0045799B"/>
    <w:rsid w:val="00457CB4"/>
    <w:rsid w:val="004602B4"/>
    <w:rsid w:val="0046329B"/>
    <w:rsid w:val="00463EAB"/>
    <w:rsid w:val="004662F2"/>
    <w:rsid w:val="00466448"/>
    <w:rsid w:val="004702BE"/>
    <w:rsid w:val="0047069C"/>
    <w:rsid w:val="004713D6"/>
    <w:rsid w:val="004714B8"/>
    <w:rsid w:val="00473C87"/>
    <w:rsid w:val="0047512E"/>
    <w:rsid w:val="004751EB"/>
    <w:rsid w:val="00476EF2"/>
    <w:rsid w:val="00480A05"/>
    <w:rsid w:val="00480B85"/>
    <w:rsid w:val="00480BF7"/>
    <w:rsid w:val="0048179F"/>
    <w:rsid w:val="004823E0"/>
    <w:rsid w:val="00484E5B"/>
    <w:rsid w:val="0048561C"/>
    <w:rsid w:val="00490732"/>
    <w:rsid w:val="00491922"/>
    <w:rsid w:val="00491B29"/>
    <w:rsid w:val="00491ECB"/>
    <w:rsid w:val="00492882"/>
    <w:rsid w:val="004935F1"/>
    <w:rsid w:val="00493F50"/>
    <w:rsid w:val="004959BE"/>
    <w:rsid w:val="00495C2D"/>
    <w:rsid w:val="00496232"/>
    <w:rsid w:val="004A071C"/>
    <w:rsid w:val="004A0F8A"/>
    <w:rsid w:val="004A143B"/>
    <w:rsid w:val="004A1B31"/>
    <w:rsid w:val="004A5EE9"/>
    <w:rsid w:val="004A6111"/>
    <w:rsid w:val="004A64DC"/>
    <w:rsid w:val="004B35AA"/>
    <w:rsid w:val="004B4463"/>
    <w:rsid w:val="004B4B78"/>
    <w:rsid w:val="004C04AE"/>
    <w:rsid w:val="004C09FF"/>
    <w:rsid w:val="004C0C83"/>
    <w:rsid w:val="004C204E"/>
    <w:rsid w:val="004C28B2"/>
    <w:rsid w:val="004C32BF"/>
    <w:rsid w:val="004C44F5"/>
    <w:rsid w:val="004C4A5A"/>
    <w:rsid w:val="004C4CD1"/>
    <w:rsid w:val="004C4D35"/>
    <w:rsid w:val="004C6063"/>
    <w:rsid w:val="004C60B3"/>
    <w:rsid w:val="004C718F"/>
    <w:rsid w:val="004C752B"/>
    <w:rsid w:val="004C7C17"/>
    <w:rsid w:val="004D16D7"/>
    <w:rsid w:val="004D172C"/>
    <w:rsid w:val="004D2A0E"/>
    <w:rsid w:val="004D3CBF"/>
    <w:rsid w:val="004D5C91"/>
    <w:rsid w:val="004D7090"/>
    <w:rsid w:val="004D7CBA"/>
    <w:rsid w:val="004E1327"/>
    <w:rsid w:val="004E2894"/>
    <w:rsid w:val="004E2B55"/>
    <w:rsid w:val="004E2CF8"/>
    <w:rsid w:val="004E491F"/>
    <w:rsid w:val="004E5DB8"/>
    <w:rsid w:val="004E64BD"/>
    <w:rsid w:val="004E7F60"/>
    <w:rsid w:val="004F0995"/>
    <w:rsid w:val="004F0A44"/>
    <w:rsid w:val="004F164F"/>
    <w:rsid w:val="004F16FF"/>
    <w:rsid w:val="004F18B0"/>
    <w:rsid w:val="004F1F12"/>
    <w:rsid w:val="004F2FD1"/>
    <w:rsid w:val="004F424C"/>
    <w:rsid w:val="004F4713"/>
    <w:rsid w:val="004F6756"/>
    <w:rsid w:val="0050049C"/>
    <w:rsid w:val="00501A97"/>
    <w:rsid w:val="00501C3B"/>
    <w:rsid w:val="00503200"/>
    <w:rsid w:val="00503289"/>
    <w:rsid w:val="00505CA8"/>
    <w:rsid w:val="005079B9"/>
    <w:rsid w:val="00510460"/>
    <w:rsid w:val="005123CE"/>
    <w:rsid w:val="005131BA"/>
    <w:rsid w:val="0051486C"/>
    <w:rsid w:val="005149BE"/>
    <w:rsid w:val="00515FC0"/>
    <w:rsid w:val="005161CA"/>
    <w:rsid w:val="005163A0"/>
    <w:rsid w:val="00520F53"/>
    <w:rsid w:val="0052135F"/>
    <w:rsid w:val="0052234D"/>
    <w:rsid w:val="005225BB"/>
    <w:rsid w:val="00522A04"/>
    <w:rsid w:val="00523AC1"/>
    <w:rsid w:val="00524234"/>
    <w:rsid w:val="00524BA9"/>
    <w:rsid w:val="005266AC"/>
    <w:rsid w:val="00526C84"/>
    <w:rsid w:val="00527F59"/>
    <w:rsid w:val="0053119A"/>
    <w:rsid w:val="00531CC7"/>
    <w:rsid w:val="0053387C"/>
    <w:rsid w:val="00534572"/>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90A"/>
    <w:rsid w:val="00546A4D"/>
    <w:rsid w:val="00546B34"/>
    <w:rsid w:val="0054703C"/>
    <w:rsid w:val="00551BE5"/>
    <w:rsid w:val="0055525B"/>
    <w:rsid w:val="00555BFE"/>
    <w:rsid w:val="005566FD"/>
    <w:rsid w:val="00556993"/>
    <w:rsid w:val="00556C89"/>
    <w:rsid w:val="00557122"/>
    <w:rsid w:val="0056030E"/>
    <w:rsid w:val="005605EA"/>
    <w:rsid w:val="0056157B"/>
    <w:rsid w:val="005628BE"/>
    <w:rsid w:val="00563E04"/>
    <w:rsid w:val="00564E95"/>
    <w:rsid w:val="0056510E"/>
    <w:rsid w:val="00565838"/>
    <w:rsid w:val="005664F5"/>
    <w:rsid w:val="00567064"/>
    <w:rsid w:val="0057007C"/>
    <w:rsid w:val="00570347"/>
    <w:rsid w:val="00570DE5"/>
    <w:rsid w:val="005719D2"/>
    <w:rsid w:val="00571E30"/>
    <w:rsid w:val="0057221E"/>
    <w:rsid w:val="005745F4"/>
    <w:rsid w:val="00574C69"/>
    <w:rsid w:val="00574D3B"/>
    <w:rsid w:val="00574E3C"/>
    <w:rsid w:val="00576191"/>
    <w:rsid w:val="00576AA1"/>
    <w:rsid w:val="00577933"/>
    <w:rsid w:val="00577BC2"/>
    <w:rsid w:val="00581056"/>
    <w:rsid w:val="0058152B"/>
    <w:rsid w:val="0058372C"/>
    <w:rsid w:val="00583D80"/>
    <w:rsid w:val="0058493C"/>
    <w:rsid w:val="00584D20"/>
    <w:rsid w:val="00585BC3"/>
    <w:rsid w:val="00590DFC"/>
    <w:rsid w:val="0059134D"/>
    <w:rsid w:val="005916EE"/>
    <w:rsid w:val="00592360"/>
    <w:rsid w:val="00592C8A"/>
    <w:rsid w:val="005941C6"/>
    <w:rsid w:val="00594551"/>
    <w:rsid w:val="00594A7B"/>
    <w:rsid w:val="00595A55"/>
    <w:rsid w:val="00597BB7"/>
    <w:rsid w:val="005A04C0"/>
    <w:rsid w:val="005A1074"/>
    <w:rsid w:val="005A13B7"/>
    <w:rsid w:val="005A1EDB"/>
    <w:rsid w:val="005A2426"/>
    <w:rsid w:val="005A2B06"/>
    <w:rsid w:val="005A386B"/>
    <w:rsid w:val="005A3919"/>
    <w:rsid w:val="005A3968"/>
    <w:rsid w:val="005A4486"/>
    <w:rsid w:val="005A674A"/>
    <w:rsid w:val="005B0DC8"/>
    <w:rsid w:val="005B14AA"/>
    <w:rsid w:val="005B32F4"/>
    <w:rsid w:val="005B5BB4"/>
    <w:rsid w:val="005B5FA1"/>
    <w:rsid w:val="005B63B8"/>
    <w:rsid w:val="005B6B68"/>
    <w:rsid w:val="005C0992"/>
    <w:rsid w:val="005C14BB"/>
    <w:rsid w:val="005C22C1"/>
    <w:rsid w:val="005C382A"/>
    <w:rsid w:val="005C3B11"/>
    <w:rsid w:val="005C421C"/>
    <w:rsid w:val="005C4421"/>
    <w:rsid w:val="005C450B"/>
    <w:rsid w:val="005D01E0"/>
    <w:rsid w:val="005D08D3"/>
    <w:rsid w:val="005D0F74"/>
    <w:rsid w:val="005D0F8C"/>
    <w:rsid w:val="005D118A"/>
    <w:rsid w:val="005D126B"/>
    <w:rsid w:val="005D1698"/>
    <w:rsid w:val="005D1B37"/>
    <w:rsid w:val="005D1E91"/>
    <w:rsid w:val="005D24A9"/>
    <w:rsid w:val="005D2E45"/>
    <w:rsid w:val="005D3194"/>
    <w:rsid w:val="005D55E2"/>
    <w:rsid w:val="005D5955"/>
    <w:rsid w:val="005D5F77"/>
    <w:rsid w:val="005D5F79"/>
    <w:rsid w:val="005D6F54"/>
    <w:rsid w:val="005D70CA"/>
    <w:rsid w:val="005D72BE"/>
    <w:rsid w:val="005D75BB"/>
    <w:rsid w:val="005D7BA3"/>
    <w:rsid w:val="005D7F09"/>
    <w:rsid w:val="005E0130"/>
    <w:rsid w:val="005E04D6"/>
    <w:rsid w:val="005E0E0E"/>
    <w:rsid w:val="005E1380"/>
    <w:rsid w:val="005E2CA2"/>
    <w:rsid w:val="005E36D2"/>
    <w:rsid w:val="005E3CC4"/>
    <w:rsid w:val="005E3EBB"/>
    <w:rsid w:val="005E5F78"/>
    <w:rsid w:val="005E63A2"/>
    <w:rsid w:val="005E6C85"/>
    <w:rsid w:val="005E6ED6"/>
    <w:rsid w:val="005F1E2D"/>
    <w:rsid w:val="005F26A1"/>
    <w:rsid w:val="005F469E"/>
    <w:rsid w:val="005F535B"/>
    <w:rsid w:val="005F6A14"/>
    <w:rsid w:val="005F6C5F"/>
    <w:rsid w:val="005F7917"/>
    <w:rsid w:val="00602172"/>
    <w:rsid w:val="00602280"/>
    <w:rsid w:val="00602BE5"/>
    <w:rsid w:val="00602CD2"/>
    <w:rsid w:val="00602F35"/>
    <w:rsid w:val="006033A9"/>
    <w:rsid w:val="006045A9"/>
    <w:rsid w:val="00604E49"/>
    <w:rsid w:val="00605342"/>
    <w:rsid w:val="00605790"/>
    <w:rsid w:val="006065CB"/>
    <w:rsid w:val="006078D4"/>
    <w:rsid w:val="00610EDD"/>
    <w:rsid w:val="00612084"/>
    <w:rsid w:val="00612BE1"/>
    <w:rsid w:val="006163A7"/>
    <w:rsid w:val="00616917"/>
    <w:rsid w:val="00616ABC"/>
    <w:rsid w:val="00617012"/>
    <w:rsid w:val="00617193"/>
    <w:rsid w:val="00617372"/>
    <w:rsid w:val="00617904"/>
    <w:rsid w:val="00620385"/>
    <w:rsid w:val="006203AE"/>
    <w:rsid w:val="006203DF"/>
    <w:rsid w:val="00620517"/>
    <w:rsid w:val="0062130E"/>
    <w:rsid w:val="00621AE9"/>
    <w:rsid w:val="00622A25"/>
    <w:rsid w:val="00623478"/>
    <w:rsid w:val="00623AE0"/>
    <w:rsid w:val="00624103"/>
    <w:rsid w:val="006266C2"/>
    <w:rsid w:val="006275D9"/>
    <w:rsid w:val="00627D14"/>
    <w:rsid w:val="00627E1A"/>
    <w:rsid w:val="006305B8"/>
    <w:rsid w:val="006309B3"/>
    <w:rsid w:val="0063168C"/>
    <w:rsid w:val="0063230A"/>
    <w:rsid w:val="00633E51"/>
    <w:rsid w:val="00634331"/>
    <w:rsid w:val="00636F32"/>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4773"/>
    <w:rsid w:val="00654C99"/>
    <w:rsid w:val="00656195"/>
    <w:rsid w:val="006562B7"/>
    <w:rsid w:val="00656953"/>
    <w:rsid w:val="006574DE"/>
    <w:rsid w:val="006576AB"/>
    <w:rsid w:val="006605AC"/>
    <w:rsid w:val="00661586"/>
    <w:rsid w:val="0066227C"/>
    <w:rsid w:val="00663B22"/>
    <w:rsid w:val="00664651"/>
    <w:rsid w:val="00665FC6"/>
    <w:rsid w:val="00666745"/>
    <w:rsid w:val="00667DA1"/>
    <w:rsid w:val="00667F61"/>
    <w:rsid w:val="0067011E"/>
    <w:rsid w:val="0067040F"/>
    <w:rsid w:val="00671205"/>
    <w:rsid w:val="00672A16"/>
    <w:rsid w:val="006731B0"/>
    <w:rsid w:val="00673240"/>
    <w:rsid w:val="006734DD"/>
    <w:rsid w:val="006741C1"/>
    <w:rsid w:val="006742C1"/>
    <w:rsid w:val="00675FB1"/>
    <w:rsid w:val="00676CFE"/>
    <w:rsid w:val="006771B2"/>
    <w:rsid w:val="0067739F"/>
    <w:rsid w:val="0068056A"/>
    <w:rsid w:val="006810FB"/>
    <w:rsid w:val="00682545"/>
    <w:rsid w:val="00684843"/>
    <w:rsid w:val="00685E93"/>
    <w:rsid w:val="00686E45"/>
    <w:rsid w:val="00687C5A"/>
    <w:rsid w:val="00690CF4"/>
    <w:rsid w:val="006918A7"/>
    <w:rsid w:val="00692255"/>
    <w:rsid w:val="0069229D"/>
    <w:rsid w:val="006928E0"/>
    <w:rsid w:val="00692E06"/>
    <w:rsid w:val="006930B2"/>
    <w:rsid w:val="00694195"/>
    <w:rsid w:val="00694BF1"/>
    <w:rsid w:val="00694C16"/>
    <w:rsid w:val="006950E1"/>
    <w:rsid w:val="00697419"/>
    <w:rsid w:val="006A10E2"/>
    <w:rsid w:val="006A1842"/>
    <w:rsid w:val="006A1F62"/>
    <w:rsid w:val="006A2DB4"/>
    <w:rsid w:val="006A3C50"/>
    <w:rsid w:val="006A48DA"/>
    <w:rsid w:val="006A532E"/>
    <w:rsid w:val="006A54BD"/>
    <w:rsid w:val="006A5C5A"/>
    <w:rsid w:val="006A61F1"/>
    <w:rsid w:val="006A738E"/>
    <w:rsid w:val="006A74FA"/>
    <w:rsid w:val="006B0253"/>
    <w:rsid w:val="006B0A6E"/>
    <w:rsid w:val="006B2719"/>
    <w:rsid w:val="006B5493"/>
    <w:rsid w:val="006B571B"/>
    <w:rsid w:val="006B6B50"/>
    <w:rsid w:val="006B7088"/>
    <w:rsid w:val="006C0831"/>
    <w:rsid w:val="006C1151"/>
    <w:rsid w:val="006C36F5"/>
    <w:rsid w:val="006C3988"/>
    <w:rsid w:val="006C448F"/>
    <w:rsid w:val="006C572A"/>
    <w:rsid w:val="006C5A72"/>
    <w:rsid w:val="006C605C"/>
    <w:rsid w:val="006C6122"/>
    <w:rsid w:val="006C6D11"/>
    <w:rsid w:val="006C71C8"/>
    <w:rsid w:val="006C7A17"/>
    <w:rsid w:val="006D0A47"/>
    <w:rsid w:val="006D0BAC"/>
    <w:rsid w:val="006D0FFD"/>
    <w:rsid w:val="006D17F3"/>
    <w:rsid w:val="006D28E8"/>
    <w:rsid w:val="006D3321"/>
    <w:rsid w:val="006D3F97"/>
    <w:rsid w:val="006D402A"/>
    <w:rsid w:val="006D42C8"/>
    <w:rsid w:val="006D4C16"/>
    <w:rsid w:val="006D51CF"/>
    <w:rsid w:val="006D6116"/>
    <w:rsid w:val="006D6357"/>
    <w:rsid w:val="006E088E"/>
    <w:rsid w:val="006E0D00"/>
    <w:rsid w:val="006E111C"/>
    <w:rsid w:val="006E3821"/>
    <w:rsid w:val="006E3AD7"/>
    <w:rsid w:val="006E4001"/>
    <w:rsid w:val="006E5DFE"/>
    <w:rsid w:val="006E62DE"/>
    <w:rsid w:val="006E6C7C"/>
    <w:rsid w:val="006E6D07"/>
    <w:rsid w:val="006F00A0"/>
    <w:rsid w:val="006F0D52"/>
    <w:rsid w:val="006F132D"/>
    <w:rsid w:val="006F1EA0"/>
    <w:rsid w:val="006F215B"/>
    <w:rsid w:val="006F2567"/>
    <w:rsid w:val="006F2734"/>
    <w:rsid w:val="006F2A38"/>
    <w:rsid w:val="006F308A"/>
    <w:rsid w:val="006F45D6"/>
    <w:rsid w:val="006F4B72"/>
    <w:rsid w:val="006F643E"/>
    <w:rsid w:val="006F724C"/>
    <w:rsid w:val="006F7C53"/>
    <w:rsid w:val="00701FF3"/>
    <w:rsid w:val="00702071"/>
    <w:rsid w:val="00702D75"/>
    <w:rsid w:val="00703F5A"/>
    <w:rsid w:val="00704E9E"/>
    <w:rsid w:val="00705272"/>
    <w:rsid w:val="007058F8"/>
    <w:rsid w:val="0070626E"/>
    <w:rsid w:val="00707384"/>
    <w:rsid w:val="00707957"/>
    <w:rsid w:val="00711674"/>
    <w:rsid w:val="00712140"/>
    <w:rsid w:val="00712BF8"/>
    <w:rsid w:val="00713396"/>
    <w:rsid w:val="00713BE4"/>
    <w:rsid w:val="00714201"/>
    <w:rsid w:val="00714C55"/>
    <w:rsid w:val="00715EAE"/>
    <w:rsid w:val="00715F63"/>
    <w:rsid w:val="00716C02"/>
    <w:rsid w:val="00717A6D"/>
    <w:rsid w:val="00720260"/>
    <w:rsid w:val="0072111F"/>
    <w:rsid w:val="00723C20"/>
    <w:rsid w:val="00724256"/>
    <w:rsid w:val="00724487"/>
    <w:rsid w:val="00724731"/>
    <w:rsid w:val="00724D23"/>
    <w:rsid w:val="0072531A"/>
    <w:rsid w:val="007258C0"/>
    <w:rsid w:val="0072665F"/>
    <w:rsid w:val="00727656"/>
    <w:rsid w:val="007278DD"/>
    <w:rsid w:val="00727F10"/>
    <w:rsid w:val="007307BE"/>
    <w:rsid w:val="00730F3B"/>
    <w:rsid w:val="007321C1"/>
    <w:rsid w:val="00732E40"/>
    <w:rsid w:val="00733290"/>
    <w:rsid w:val="007338E1"/>
    <w:rsid w:val="0073422F"/>
    <w:rsid w:val="00736F1C"/>
    <w:rsid w:val="007370A3"/>
    <w:rsid w:val="00737516"/>
    <w:rsid w:val="00737ABC"/>
    <w:rsid w:val="00737C4C"/>
    <w:rsid w:val="00737D71"/>
    <w:rsid w:val="00741915"/>
    <w:rsid w:val="00741B93"/>
    <w:rsid w:val="00742026"/>
    <w:rsid w:val="00742488"/>
    <w:rsid w:val="007439DB"/>
    <w:rsid w:val="00743ABD"/>
    <w:rsid w:val="007447CB"/>
    <w:rsid w:val="00744B8A"/>
    <w:rsid w:val="00744E61"/>
    <w:rsid w:val="0074664E"/>
    <w:rsid w:val="00746ED4"/>
    <w:rsid w:val="00747F7E"/>
    <w:rsid w:val="0075022D"/>
    <w:rsid w:val="00751753"/>
    <w:rsid w:val="0075269B"/>
    <w:rsid w:val="00752E75"/>
    <w:rsid w:val="00754633"/>
    <w:rsid w:val="0075494E"/>
    <w:rsid w:val="00755F61"/>
    <w:rsid w:val="00761F53"/>
    <w:rsid w:val="0076207A"/>
    <w:rsid w:val="00762126"/>
    <w:rsid w:val="00762B4D"/>
    <w:rsid w:val="00762FB4"/>
    <w:rsid w:val="0076344B"/>
    <w:rsid w:val="00763C87"/>
    <w:rsid w:val="007654C5"/>
    <w:rsid w:val="00765C9C"/>
    <w:rsid w:val="00765CDF"/>
    <w:rsid w:val="00767172"/>
    <w:rsid w:val="0076781F"/>
    <w:rsid w:val="007701CA"/>
    <w:rsid w:val="00770533"/>
    <w:rsid w:val="00771675"/>
    <w:rsid w:val="00771776"/>
    <w:rsid w:val="00772135"/>
    <w:rsid w:val="00772698"/>
    <w:rsid w:val="007730A9"/>
    <w:rsid w:val="00773502"/>
    <w:rsid w:val="00773905"/>
    <w:rsid w:val="0077431D"/>
    <w:rsid w:val="007743B8"/>
    <w:rsid w:val="00774DD2"/>
    <w:rsid w:val="007752D2"/>
    <w:rsid w:val="00775AA6"/>
    <w:rsid w:val="00775BA5"/>
    <w:rsid w:val="007771B2"/>
    <w:rsid w:val="00777578"/>
    <w:rsid w:val="00777D4F"/>
    <w:rsid w:val="00780DAF"/>
    <w:rsid w:val="00780F5F"/>
    <w:rsid w:val="0078222B"/>
    <w:rsid w:val="00782962"/>
    <w:rsid w:val="007839A7"/>
    <w:rsid w:val="00784CFA"/>
    <w:rsid w:val="00784FC7"/>
    <w:rsid w:val="0078569E"/>
    <w:rsid w:val="00785ADE"/>
    <w:rsid w:val="00786193"/>
    <w:rsid w:val="007862F2"/>
    <w:rsid w:val="00790300"/>
    <w:rsid w:val="007909FA"/>
    <w:rsid w:val="00791E00"/>
    <w:rsid w:val="00791E6F"/>
    <w:rsid w:val="007923A6"/>
    <w:rsid w:val="00792457"/>
    <w:rsid w:val="007926D2"/>
    <w:rsid w:val="00793898"/>
    <w:rsid w:val="00794200"/>
    <w:rsid w:val="007962B4"/>
    <w:rsid w:val="0079633B"/>
    <w:rsid w:val="0079659D"/>
    <w:rsid w:val="0079706C"/>
    <w:rsid w:val="007978D7"/>
    <w:rsid w:val="00797CAC"/>
    <w:rsid w:val="00797E02"/>
    <w:rsid w:val="00797E91"/>
    <w:rsid w:val="007A09D4"/>
    <w:rsid w:val="007A14FB"/>
    <w:rsid w:val="007A1F94"/>
    <w:rsid w:val="007A2A28"/>
    <w:rsid w:val="007A2FA3"/>
    <w:rsid w:val="007A403A"/>
    <w:rsid w:val="007A411E"/>
    <w:rsid w:val="007A4B81"/>
    <w:rsid w:val="007A5029"/>
    <w:rsid w:val="007A6BBA"/>
    <w:rsid w:val="007B0D31"/>
    <w:rsid w:val="007B278E"/>
    <w:rsid w:val="007B27F5"/>
    <w:rsid w:val="007B38AE"/>
    <w:rsid w:val="007B3B47"/>
    <w:rsid w:val="007B4F00"/>
    <w:rsid w:val="007B5E6E"/>
    <w:rsid w:val="007B687A"/>
    <w:rsid w:val="007B6EB5"/>
    <w:rsid w:val="007B71E2"/>
    <w:rsid w:val="007B7E16"/>
    <w:rsid w:val="007C052E"/>
    <w:rsid w:val="007C085C"/>
    <w:rsid w:val="007C2C2A"/>
    <w:rsid w:val="007C2D4B"/>
    <w:rsid w:val="007C3226"/>
    <w:rsid w:val="007C3396"/>
    <w:rsid w:val="007C3684"/>
    <w:rsid w:val="007C382A"/>
    <w:rsid w:val="007C41DB"/>
    <w:rsid w:val="007C4B00"/>
    <w:rsid w:val="007C6A3D"/>
    <w:rsid w:val="007D00A0"/>
    <w:rsid w:val="007D1108"/>
    <w:rsid w:val="007D1698"/>
    <w:rsid w:val="007D17F3"/>
    <w:rsid w:val="007D1CB5"/>
    <w:rsid w:val="007D1E36"/>
    <w:rsid w:val="007D40F5"/>
    <w:rsid w:val="007D4B63"/>
    <w:rsid w:val="007D55F5"/>
    <w:rsid w:val="007D57B6"/>
    <w:rsid w:val="007D5D0D"/>
    <w:rsid w:val="007E09FB"/>
    <w:rsid w:val="007E0B1A"/>
    <w:rsid w:val="007E0B3F"/>
    <w:rsid w:val="007E1881"/>
    <w:rsid w:val="007E1E3C"/>
    <w:rsid w:val="007E2E15"/>
    <w:rsid w:val="007E4047"/>
    <w:rsid w:val="007E4381"/>
    <w:rsid w:val="007E5593"/>
    <w:rsid w:val="007E5F18"/>
    <w:rsid w:val="007E6574"/>
    <w:rsid w:val="007F014A"/>
    <w:rsid w:val="007F0190"/>
    <w:rsid w:val="007F0765"/>
    <w:rsid w:val="007F0B7F"/>
    <w:rsid w:val="007F0BFE"/>
    <w:rsid w:val="007F10DB"/>
    <w:rsid w:val="007F1702"/>
    <w:rsid w:val="007F28CA"/>
    <w:rsid w:val="007F2D9F"/>
    <w:rsid w:val="007F31DE"/>
    <w:rsid w:val="007F5C00"/>
    <w:rsid w:val="007F6F76"/>
    <w:rsid w:val="00800F36"/>
    <w:rsid w:val="00801918"/>
    <w:rsid w:val="00803C07"/>
    <w:rsid w:val="00804547"/>
    <w:rsid w:val="008046E5"/>
    <w:rsid w:val="00805820"/>
    <w:rsid w:val="008058A6"/>
    <w:rsid w:val="00805A6A"/>
    <w:rsid w:val="00806E29"/>
    <w:rsid w:val="0080774C"/>
    <w:rsid w:val="00810446"/>
    <w:rsid w:val="00811E66"/>
    <w:rsid w:val="00812280"/>
    <w:rsid w:val="00813164"/>
    <w:rsid w:val="008135AA"/>
    <w:rsid w:val="00813765"/>
    <w:rsid w:val="00814146"/>
    <w:rsid w:val="00814D34"/>
    <w:rsid w:val="0081613E"/>
    <w:rsid w:val="00817068"/>
    <w:rsid w:val="00817257"/>
    <w:rsid w:val="008174A2"/>
    <w:rsid w:val="00822C3B"/>
    <w:rsid w:val="00825AAE"/>
    <w:rsid w:val="00826582"/>
    <w:rsid w:val="00826BE7"/>
    <w:rsid w:val="008271D6"/>
    <w:rsid w:val="00827788"/>
    <w:rsid w:val="00827B62"/>
    <w:rsid w:val="00827D63"/>
    <w:rsid w:val="00832E19"/>
    <w:rsid w:val="00833ADA"/>
    <w:rsid w:val="008362D7"/>
    <w:rsid w:val="008366DC"/>
    <w:rsid w:val="00837A7F"/>
    <w:rsid w:val="00837A93"/>
    <w:rsid w:val="00840FDA"/>
    <w:rsid w:val="008417F4"/>
    <w:rsid w:val="00841A6B"/>
    <w:rsid w:val="00842CFF"/>
    <w:rsid w:val="0084409A"/>
    <w:rsid w:val="00844726"/>
    <w:rsid w:val="008451A1"/>
    <w:rsid w:val="00845A12"/>
    <w:rsid w:val="00846DE9"/>
    <w:rsid w:val="00847F68"/>
    <w:rsid w:val="00852EF0"/>
    <w:rsid w:val="008551CD"/>
    <w:rsid w:val="00856868"/>
    <w:rsid w:val="00856CD3"/>
    <w:rsid w:val="0085777C"/>
    <w:rsid w:val="00857F8D"/>
    <w:rsid w:val="00861083"/>
    <w:rsid w:val="008610F0"/>
    <w:rsid w:val="00861257"/>
    <w:rsid w:val="00861E23"/>
    <w:rsid w:val="008634EB"/>
    <w:rsid w:val="0086377F"/>
    <w:rsid w:val="00863ADB"/>
    <w:rsid w:val="00863D49"/>
    <w:rsid w:val="00863DF1"/>
    <w:rsid w:val="008653A2"/>
    <w:rsid w:val="00866A62"/>
    <w:rsid w:val="0086742C"/>
    <w:rsid w:val="00867653"/>
    <w:rsid w:val="008702E0"/>
    <w:rsid w:val="00870F74"/>
    <w:rsid w:val="00872BEB"/>
    <w:rsid w:val="00872F22"/>
    <w:rsid w:val="00873115"/>
    <w:rsid w:val="00873551"/>
    <w:rsid w:val="00873C26"/>
    <w:rsid w:val="00873CD9"/>
    <w:rsid w:val="00875141"/>
    <w:rsid w:val="00875B3A"/>
    <w:rsid w:val="0087655F"/>
    <w:rsid w:val="00876FA6"/>
    <w:rsid w:val="00877667"/>
    <w:rsid w:val="00880852"/>
    <w:rsid w:val="00881513"/>
    <w:rsid w:val="0088178A"/>
    <w:rsid w:val="0088180A"/>
    <w:rsid w:val="00881D21"/>
    <w:rsid w:val="0088389E"/>
    <w:rsid w:val="008838CF"/>
    <w:rsid w:val="00883907"/>
    <w:rsid w:val="00884559"/>
    <w:rsid w:val="00884625"/>
    <w:rsid w:val="0088476C"/>
    <w:rsid w:val="00885307"/>
    <w:rsid w:val="00885D43"/>
    <w:rsid w:val="00885E1B"/>
    <w:rsid w:val="00886E02"/>
    <w:rsid w:val="008925D2"/>
    <w:rsid w:val="00892976"/>
    <w:rsid w:val="008929EB"/>
    <w:rsid w:val="00892CAC"/>
    <w:rsid w:val="00894698"/>
    <w:rsid w:val="00895073"/>
    <w:rsid w:val="00897A6D"/>
    <w:rsid w:val="00897AA0"/>
    <w:rsid w:val="008A0ABF"/>
    <w:rsid w:val="008A16A9"/>
    <w:rsid w:val="008A16AF"/>
    <w:rsid w:val="008A1E1E"/>
    <w:rsid w:val="008A1E31"/>
    <w:rsid w:val="008A299D"/>
    <w:rsid w:val="008A2C21"/>
    <w:rsid w:val="008A34C4"/>
    <w:rsid w:val="008A375A"/>
    <w:rsid w:val="008A3CC4"/>
    <w:rsid w:val="008A53FE"/>
    <w:rsid w:val="008A61E1"/>
    <w:rsid w:val="008A73BE"/>
    <w:rsid w:val="008A7CAD"/>
    <w:rsid w:val="008B00A6"/>
    <w:rsid w:val="008B0E88"/>
    <w:rsid w:val="008B2F9E"/>
    <w:rsid w:val="008B354F"/>
    <w:rsid w:val="008B4F08"/>
    <w:rsid w:val="008B5239"/>
    <w:rsid w:val="008B54A2"/>
    <w:rsid w:val="008B5C31"/>
    <w:rsid w:val="008B62F3"/>
    <w:rsid w:val="008B6F69"/>
    <w:rsid w:val="008B7B81"/>
    <w:rsid w:val="008C0509"/>
    <w:rsid w:val="008C052B"/>
    <w:rsid w:val="008C0652"/>
    <w:rsid w:val="008C074B"/>
    <w:rsid w:val="008C29F4"/>
    <w:rsid w:val="008C34E5"/>
    <w:rsid w:val="008C3E2D"/>
    <w:rsid w:val="008C4865"/>
    <w:rsid w:val="008C5426"/>
    <w:rsid w:val="008C572B"/>
    <w:rsid w:val="008C5B9D"/>
    <w:rsid w:val="008C7D26"/>
    <w:rsid w:val="008C7EA4"/>
    <w:rsid w:val="008D3614"/>
    <w:rsid w:val="008D3D9F"/>
    <w:rsid w:val="008D3DE8"/>
    <w:rsid w:val="008D426C"/>
    <w:rsid w:val="008D4D30"/>
    <w:rsid w:val="008D4DF7"/>
    <w:rsid w:val="008D54F3"/>
    <w:rsid w:val="008D59E2"/>
    <w:rsid w:val="008D663B"/>
    <w:rsid w:val="008D6B2D"/>
    <w:rsid w:val="008D7591"/>
    <w:rsid w:val="008E1253"/>
    <w:rsid w:val="008E4866"/>
    <w:rsid w:val="008E5665"/>
    <w:rsid w:val="008E5970"/>
    <w:rsid w:val="008E5CCA"/>
    <w:rsid w:val="008E60B2"/>
    <w:rsid w:val="008E6EA8"/>
    <w:rsid w:val="008E71C9"/>
    <w:rsid w:val="008E7597"/>
    <w:rsid w:val="008E75C0"/>
    <w:rsid w:val="008F021F"/>
    <w:rsid w:val="008F0508"/>
    <w:rsid w:val="008F19B7"/>
    <w:rsid w:val="008F375D"/>
    <w:rsid w:val="008F4355"/>
    <w:rsid w:val="008F6968"/>
    <w:rsid w:val="008F698B"/>
    <w:rsid w:val="00904EAC"/>
    <w:rsid w:val="00905A29"/>
    <w:rsid w:val="00905B93"/>
    <w:rsid w:val="0090686C"/>
    <w:rsid w:val="00910DF0"/>
    <w:rsid w:val="00911990"/>
    <w:rsid w:val="00912E09"/>
    <w:rsid w:val="00913556"/>
    <w:rsid w:val="00914158"/>
    <w:rsid w:val="009143B3"/>
    <w:rsid w:val="009151D2"/>
    <w:rsid w:val="00916916"/>
    <w:rsid w:val="00916F7B"/>
    <w:rsid w:val="009209A5"/>
    <w:rsid w:val="00921BE8"/>
    <w:rsid w:val="0092222C"/>
    <w:rsid w:val="00922C5E"/>
    <w:rsid w:val="009232A9"/>
    <w:rsid w:val="00924508"/>
    <w:rsid w:val="00926690"/>
    <w:rsid w:val="00927128"/>
    <w:rsid w:val="00927873"/>
    <w:rsid w:val="00927E43"/>
    <w:rsid w:val="00930704"/>
    <w:rsid w:val="009310A8"/>
    <w:rsid w:val="009314E8"/>
    <w:rsid w:val="00931D04"/>
    <w:rsid w:val="00932027"/>
    <w:rsid w:val="0093242C"/>
    <w:rsid w:val="00932C82"/>
    <w:rsid w:val="00933ED8"/>
    <w:rsid w:val="00935211"/>
    <w:rsid w:val="00935FBE"/>
    <w:rsid w:val="00936C89"/>
    <w:rsid w:val="0093782D"/>
    <w:rsid w:val="00937EE2"/>
    <w:rsid w:val="00937F57"/>
    <w:rsid w:val="00941CBB"/>
    <w:rsid w:val="0094209F"/>
    <w:rsid w:val="00943427"/>
    <w:rsid w:val="0094369C"/>
    <w:rsid w:val="009436F1"/>
    <w:rsid w:val="00943DB1"/>
    <w:rsid w:val="0094415A"/>
    <w:rsid w:val="00945136"/>
    <w:rsid w:val="009455D7"/>
    <w:rsid w:val="00946DCF"/>
    <w:rsid w:val="00946EF6"/>
    <w:rsid w:val="009470C9"/>
    <w:rsid w:val="00947173"/>
    <w:rsid w:val="00950B4C"/>
    <w:rsid w:val="00950ECE"/>
    <w:rsid w:val="00950FE5"/>
    <w:rsid w:val="0095144D"/>
    <w:rsid w:val="00951980"/>
    <w:rsid w:val="00951A61"/>
    <w:rsid w:val="009555EA"/>
    <w:rsid w:val="00955B34"/>
    <w:rsid w:val="00955F84"/>
    <w:rsid w:val="00956A71"/>
    <w:rsid w:val="00957198"/>
    <w:rsid w:val="00960258"/>
    <w:rsid w:val="009602B2"/>
    <w:rsid w:val="00960A0B"/>
    <w:rsid w:val="0096141C"/>
    <w:rsid w:val="00961941"/>
    <w:rsid w:val="00961BE1"/>
    <w:rsid w:val="009620D6"/>
    <w:rsid w:val="00962D1E"/>
    <w:rsid w:val="00962DF3"/>
    <w:rsid w:val="0096316D"/>
    <w:rsid w:val="00964207"/>
    <w:rsid w:val="00965AF0"/>
    <w:rsid w:val="00967DE8"/>
    <w:rsid w:val="00970476"/>
    <w:rsid w:val="009706B8"/>
    <w:rsid w:val="0097078A"/>
    <w:rsid w:val="0097095D"/>
    <w:rsid w:val="00971999"/>
    <w:rsid w:val="0097249C"/>
    <w:rsid w:val="00973179"/>
    <w:rsid w:val="00973DD8"/>
    <w:rsid w:val="0097460A"/>
    <w:rsid w:val="009746BF"/>
    <w:rsid w:val="00974812"/>
    <w:rsid w:val="00974C6F"/>
    <w:rsid w:val="00974D9A"/>
    <w:rsid w:val="00975BE5"/>
    <w:rsid w:val="009768C7"/>
    <w:rsid w:val="00977031"/>
    <w:rsid w:val="00977239"/>
    <w:rsid w:val="009803CB"/>
    <w:rsid w:val="00980BAC"/>
    <w:rsid w:val="00980EA4"/>
    <w:rsid w:val="0098191E"/>
    <w:rsid w:val="00982113"/>
    <w:rsid w:val="00983E65"/>
    <w:rsid w:val="00984056"/>
    <w:rsid w:val="009842D6"/>
    <w:rsid w:val="009847FE"/>
    <w:rsid w:val="0098579E"/>
    <w:rsid w:val="0098588D"/>
    <w:rsid w:val="00987621"/>
    <w:rsid w:val="00987623"/>
    <w:rsid w:val="00987CA9"/>
    <w:rsid w:val="00990833"/>
    <w:rsid w:val="009916A9"/>
    <w:rsid w:val="00991A63"/>
    <w:rsid w:val="00991E48"/>
    <w:rsid w:val="00991F92"/>
    <w:rsid w:val="00992AA6"/>
    <w:rsid w:val="00992F78"/>
    <w:rsid w:val="0099431A"/>
    <w:rsid w:val="00994769"/>
    <w:rsid w:val="00994806"/>
    <w:rsid w:val="0099510F"/>
    <w:rsid w:val="00995390"/>
    <w:rsid w:val="0099612B"/>
    <w:rsid w:val="00996F49"/>
    <w:rsid w:val="00997259"/>
    <w:rsid w:val="00997B20"/>
    <w:rsid w:val="009A0379"/>
    <w:rsid w:val="009A12E7"/>
    <w:rsid w:val="009A174F"/>
    <w:rsid w:val="009A2563"/>
    <w:rsid w:val="009A30FA"/>
    <w:rsid w:val="009A4129"/>
    <w:rsid w:val="009A49A7"/>
    <w:rsid w:val="009A5854"/>
    <w:rsid w:val="009A5F75"/>
    <w:rsid w:val="009A6DD4"/>
    <w:rsid w:val="009A6E8D"/>
    <w:rsid w:val="009A78C5"/>
    <w:rsid w:val="009A7E77"/>
    <w:rsid w:val="009B0510"/>
    <w:rsid w:val="009B11D3"/>
    <w:rsid w:val="009B15BD"/>
    <w:rsid w:val="009B1920"/>
    <w:rsid w:val="009B2017"/>
    <w:rsid w:val="009B21C4"/>
    <w:rsid w:val="009B2704"/>
    <w:rsid w:val="009B2847"/>
    <w:rsid w:val="009B2887"/>
    <w:rsid w:val="009B2F58"/>
    <w:rsid w:val="009B3081"/>
    <w:rsid w:val="009B40C7"/>
    <w:rsid w:val="009B49E2"/>
    <w:rsid w:val="009B550F"/>
    <w:rsid w:val="009B5CB2"/>
    <w:rsid w:val="009B654B"/>
    <w:rsid w:val="009B6688"/>
    <w:rsid w:val="009B74BF"/>
    <w:rsid w:val="009C1387"/>
    <w:rsid w:val="009C145C"/>
    <w:rsid w:val="009C214F"/>
    <w:rsid w:val="009C2289"/>
    <w:rsid w:val="009C22DE"/>
    <w:rsid w:val="009C32B2"/>
    <w:rsid w:val="009C3DBB"/>
    <w:rsid w:val="009C4B9F"/>
    <w:rsid w:val="009C57A4"/>
    <w:rsid w:val="009C5FCB"/>
    <w:rsid w:val="009C6D12"/>
    <w:rsid w:val="009D0CFF"/>
    <w:rsid w:val="009D16BE"/>
    <w:rsid w:val="009D1B75"/>
    <w:rsid w:val="009D1C46"/>
    <w:rsid w:val="009D24FE"/>
    <w:rsid w:val="009D3197"/>
    <w:rsid w:val="009D3CD1"/>
    <w:rsid w:val="009D3ED5"/>
    <w:rsid w:val="009D5807"/>
    <w:rsid w:val="009D6818"/>
    <w:rsid w:val="009D6E6A"/>
    <w:rsid w:val="009D6F8D"/>
    <w:rsid w:val="009D71CD"/>
    <w:rsid w:val="009D7282"/>
    <w:rsid w:val="009E1C68"/>
    <w:rsid w:val="009E2703"/>
    <w:rsid w:val="009E2809"/>
    <w:rsid w:val="009E2CB6"/>
    <w:rsid w:val="009E3E73"/>
    <w:rsid w:val="009E443D"/>
    <w:rsid w:val="009E508C"/>
    <w:rsid w:val="009E7F6E"/>
    <w:rsid w:val="009F070A"/>
    <w:rsid w:val="009F11B5"/>
    <w:rsid w:val="009F128D"/>
    <w:rsid w:val="009F12AA"/>
    <w:rsid w:val="009F1CA7"/>
    <w:rsid w:val="009F2A68"/>
    <w:rsid w:val="009F2AA6"/>
    <w:rsid w:val="009F3488"/>
    <w:rsid w:val="009F56A2"/>
    <w:rsid w:val="009F5C62"/>
    <w:rsid w:val="009F70F1"/>
    <w:rsid w:val="009F7F7B"/>
    <w:rsid w:val="00A0023B"/>
    <w:rsid w:val="00A034E3"/>
    <w:rsid w:val="00A03864"/>
    <w:rsid w:val="00A03EAC"/>
    <w:rsid w:val="00A0460C"/>
    <w:rsid w:val="00A051B7"/>
    <w:rsid w:val="00A05252"/>
    <w:rsid w:val="00A053F8"/>
    <w:rsid w:val="00A05546"/>
    <w:rsid w:val="00A05B5B"/>
    <w:rsid w:val="00A06DB6"/>
    <w:rsid w:val="00A07043"/>
    <w:rsid w:val="00A101D3"/>
    <w:rsid w:val="00A107DE"/>
    <w:rsid w:val="00A109DD"/>
    <w:rsid w:val="00A11CBE"/>
    <w:rsid w:val="00A12BAF"/>
    <w:rsid w:val="00A134F2"/>
    <w:rsid w:val="00A14608"/>
    <w:rsid w:val="00A16777"/>
    <w:rsid w:val="00A177EB"/>
    <w:rsid w:val="00A218FB"/>
    <w:rsid w:val="00A21FE7"/>
    <w:rsid w:val="00A22307"/>
    <w:rsid w:val="00A22DBA"/>
    <w:rsid w:val="00A24332"/>
    <w:rsid w:val="00A25108"/>
    <w:rsid w:val="00A252F2"/>
    <w:rsid w:val="00A25F02"/>
    <w:rsid w:val="00A26111"/>
    <w:rsid w:val="00A268BD"/>
    <w:rsid w:val="00A277C6"/>
    <w:rsid w:val="00A27A02"/>
    <w:rsid w:val="00A303C9"/>
    <w:rsid w:val="00A30AF8"/>
    <w:rsid w:val="00A32E4B"/>
    <w:rsid w:val="00A3300B"/>
    <w:rsid w:val="00A33223"/>
    <w:rsid w:val="00A333C6"/>
    <w:rsid w:val="00A34A03"/>
    <w:rsid w:val="00A3512F"/>
    <w:rsid w:val="00A351FD"/>
    <w:rsid w:val="00A35253"/>
    <w:rsid w:val="00A359F2"/>
    <w:rsid w:val="00A3670C"/>
    <w:rsid w:val="00A368F1"/>
    <w:rsid w:val="00A36CC7"/>
    <w:rsid w:val="00A37078"/>
    <w:rsid w:val="00A414F7"/>
    <w:rsid w:val="00A416FD"/>
    <w:rsid w:val="00A4219C"/>
    <w:rsid w:val="00A43B6C"/>
    <w:rsid w:val="00A5039D"/>
    <w:rsid w:val="00A5098C"/>
    <w:rsid w:val="00A51862"/>
    <w:rsid w:val="00A5194B"/>
    <w:rsid w:val="00A52B1B"/>
    <w:rsid w:val="00A54964"/>
    <w:rsid w:val="00A55D45"/>
    <w:rsid w:val="00A55E90"/>
    <w:rsid w:val="00A55F8A"/>
    <w:rsid w:val="00A57BB0"/>
    <w:rsid w:val="00A61F7E"/>
    <w:rsid w:val="00A62433"/>
    <w:rsid w:val="00A634BE"/>
    <w:rsid w:val="00A64D29"/>
    <w:rsid w:val="00A64F8C"/>
    <w:rsid w:val="00A65C47"/>
    <w:rsid w:val="00A67426"/>
    <w:rsid w:val="00A677FF"/>
    <w:rsid w:val="00A7085D"/>
    <w:rsid w:val="00A7145F"/>
    <w:rsid w:val="00A722E5"/>
    <w:rsid w:val="00A73B90"/>
    <w:rsid w:val="00A75C26"/>
    <w:rsid w:val="00A761CD"/>
    <w:rsid w:val="00A8033A"/>
    <w:rsid w:val="00A8046E"/>
    <w:rsid w:val="00A815A3"/>
    <w:rsid w:val="00A8173C"/>
    <w:rsid w:val="00A81A67"/>
    <w:rsid w:val="00A81A90"/>
    <w:rsid w:val="00A8258A"/>
    <w:rsid w:val="00A83E1F"/>
    <w:rsid w:val="00A84809"/>
    <w:rsid w:val="00A84E1C"/>
    <w:rsid w:val="00A8503B"/>
    <w:rsid w:val="00A854F4"/>
    <w:rsid w:val="00A85CC9"/>
    <w:rsid w:val="00A8604D"/>
    <w:rsid w:val="00A8729E"/>
    <w:rsid w:val="00A87DF3"/>
    <w:rsid w:val="00A90368"/>
    <w:rsid w:val="00A905F0"/>
    <w:rsid w:val="00A9085F"/>
    <w:rsid w:val="00A91B72"/>
    <w:rsid w:val="00A91E65"/>
    <w:rsid w:val="00A93350"/>
    <w:rsid w:val="00A94020"/>
    <w:rsid w:val="00A945BA"/>
    <w:rsid w:val="00A94CD6"/>
    <w:rsid w:val="00A95176"/>
    <w:rsid w:val="00A960D9"/>
    <w:rsid w:val="00A97641"/>
    <w:rsid w:val="00A97B08"/>
    <w:rsid w:val="00AA11D5"/>
    <w:rsid w:val="00AA272C"/>
    <w:rsid w:val="00AA45ED"/>
    <w:rsid w:val="00AA5616"/>
    <w:rsid w:val="00AA570A"/>
    <w:rsid w:val="00AA6CDE"/>
    <w:rsid w:val="00AA74C4"/>
    <w:rsid w:val="00AA75DF"/>
    <w:rsid w:val="00AB01D7"/>
    <w:rsid w:val="00AB0655"/>
    <w:rsid w:val="00AB0CB3"/>
    <w:rsid w:val="00AB11B5"/>
    <w:rsid w:val="00AB1CE8"/>
    <w:rsid w:val="00AB20D6"/>
    <w:rsid w:val="00AB2177"/>
    <w:rsid w:val="00AB22FB"/>
    <w:rsid w:val="00AB2512"/>
    <w:rsid w:val="00AB34BB"/>
    <w:rsid w:val="00AB36CD"/>
    <w:rsid w:val="00AB36D5"/>
    <w:rsid w:val="00AB4DFD"/>
    <w:rsid w:val="00AB5652"/>
    <w:rsid w:val="00AB5EED"/>
    <w:rsid w:val="00AB6584"/>
    <w:rsid w:val="00AB7F7B"/>
    <w:rsid w:val="00AC1D21"/>
    <w:rsid w:val="00AC253A"/>
    <w:rsid w:val="00AC3A26"/>
    <w:rsid w:val="00AC3A87"/>
    <w:rsid w:val="00AC4766"/>
    <w:rsid w:val="00AC4D0D"/>
    <w:rsid w:val="00AC4F0E"/>
    <w:rsid w:val="00AC563E"/>
    <w:rsid w:val="00AC63DA"/>
    <w:rsid w:val="00AC6804"/>
    <w:rsid w:val="00AC7632"/>
    <w:rsid w:val="00AC7878"/>
    <w:rsid w:val="00AD0597"/>
    <w:rsid w:val="00AD1C6E"/>
    <w:rsid w:val="00AD1D27"/>
    <w:rsid w:val="00AD1D99"/>
    <w:rsid w:val="00AD3A48"/>
    <w:rsid w:val="00AD3DE0"/>
    <w:rsid w:val="00AD4C2F"/>
    <w:rsid w:val="00AD4F1D"/>
    <w:rsid w:val="00AD5CE4"/>
    <w:rsid w:val="00AD5D79"/>
    <w:rsid w:val="00AD5DFC"/>
    <w:rsid w:val="00AD777D"/>
    <w:rsid w:val="00AE1205"/>
    <w:rsid w:val="00AE226C"/>
    <w:rsid w:val="00AE2974"/>
    <w:rsid w:val="00AE2C63"/>
    <w:rsid w:val="00AE393E"/>
    <w:rsid w:val="00AE4A27"/>
    <w:rsid w:val="00AE56B8"/>
    <w:rsid w:val="00AE6240"/>
    <w:rsid w:val="00AE6981"/>
    <w:rsid w:val="00AE6DBE"/>
    <w:rsid w:val="00AE7369"/>
    <w:rsid w:val="00AE7E36"/>
    <w:rsid w:val="00AF345A"/>
    <w:rsid w:val="00AF40D4"/>
    <w:rsid w:val="00AF50D4"/>
    <w:rsid w:val="00AF5329"/>
    <w:rsid w:val="00AF73A3"/>
    <w:rsid w:val="00AF7432"/>
    <w:rsid w:val="00B01196"/>
    <w:rsid w:val="00B01CD0"/>
    <w:rsid w:val="00B0283C"/>
    <w:rsid w:val="00B02985"/>
    <w:rsid w:val="00B03738"/>
    <w:rsid w:val="00B0378F"/>
    <w:rsid w:val="00B037C5"/>
    <w:rsid w:val="00B042E8"/>
    <w:rsid w:val="00B0471E"/>
    <w:rsid w:val="00B04A6E"/>
    <w:rsid w:val="00B0770A"/>
    <w:rsid w:val="00B07729"/>
    <w:rsid w:val="00B07CB6"/>
    <w:rsid w:val="00B10074"/>
    <w:rsid w:val="00B10450"/>
    <w:rsid w:val="00B11386"/>
    <w:rsid w:val="00B11F1A"/>
    <w:rsid w:val="00B12747"/>
    <w:rsid w:val="00B1320E"/>
    <w:rsid w:val="00B13EEE"/>
    <w:rsid w:val="00B14425"/>
    <w:rsid w:val="00B14C49"/>
    <w:rsid w:val="00B15EBE"/>
    <w:rsid w:val="00B16004"/>
    <w:rsid w:val="00B163C8"/>
    <w:rsid w:val="00B16645"/>
    <w:rsid w:val="00B17669"/>
    <w:rsid w:val="00B17AA6"/>
    <w:rsid w:val="00B215E4"/>
    <w:rsid w:val="00B21731"/>
    <w:rsid w:val="00B221D9"/>
    <w:rsid w:val="00B23BE9"/>
    <w:rsid w:val="00B24A61"/>
    <w:rsid w:val="00B25391"/>
    <w:rsid w:val="00B26F2E"/>
    <w:rsid w:val="00B273F0"/>
    <w:rsid w:val="00B27AE6"/>
    <w:rsid w:val="00B31238"/>
    <w:rsid w:val="00B34799"/>
    <w:rsid w:val="00B34C2E"/>
    <w:rsid w:val="00B35550"/>
    <w:rsid w:val="00B37179"/>
    <w:rsid w:val="00B37786"/>
    <w:rsid w:val="00B37CF4"/>
    <w:rsid w:val="00B40889"/>
    <w:rsid w:val="00B421E3"/>
    <w:rsid w:val="00B42566"/>
    <w:rsid w:val="00B42C53"/>
    <w:rsid w:val="00B435DE"/>
    <w:rsid w:val="00B4458A"/>
    <w:rsid w:val="00B44830"/>
    <w:rsid w:val="00B45292"/>
    <w:rsid w:val="00B5012F"/>
    <w:rsid w:val="00B503CB"/>
    <w:rsid w:val="00B50769"/>
    <w:rsid w:val="00B50BB3"/>
    <w:rsid w:val="00B52097"/>
    <w:rsid w:val="00B528B6"/>
    <w:rsid w:val="00B52D87"/>
    <w:rsid w:val="00B52E47"/>
    <w:rsid w:val="00B538D3"/>
    <w:rsid w:val="00B53E82"/>
    <w:rsid w:val="00B5450A"/>
    <w:rsid w:val="00B547FE"/>
    <w:rsid w:val="00B57244"/>
    <w:rsid w:val="00B57F38"/>
    <w:rsid w:val="00B60D2D"/>
    <w:rsid w:val="00B61B6B"/>
    <w:rsid w:val="00B620E2"/>
    <w:rsid w:val="00B63A98"/>
    <w:rsid w:val="00B640E2"/>
    <w:rsid w:val="00B65ADC"/>
    <w:rsid w:val="00B65B34"/>
    <w:rsid w:val="00B66C5A"/>
    <w:rsid w:val="00B66DEB"/>
    <w:rsid w:val="00B676CE"/>
    <w:rsid w:val="00B67ADC"/>
    <w:rsid w:val="00B70532"/>
    <w:rsid w:val="00B70C47"/>
    <w:rsid w:val="00B70D0D"/>
    <w:rsid w:val="00B70E7C"/>
    <w:rsid w:val="00B72A8A"/>
    <w:rsid w:val="00B72B38"/>
    <w:rsid w:val="00B740E5"/>
    <w:rsid w:val="00B7553D"/>
    <w:rsid w:val="00B7579B"/>
    <w:rsid w:val="00B75D2F"/>
    <w:rsid w:val="00B767E6"/>
    <w:rsid w:val="00B774B0"/>
    <w:rsid w:val="00B77616"/>
    <w:rsid w:val="00B77932"/>
    <w:rsid w:val="00B77D39"/>
    <w:rsid w:val="00B805F7"/>
    <w:rsid w:val="00B80DFA"/>
    <w:rsid w:val="00B817BD"/>
    <w:rsid w:val="00B81AFA"/>
    <w:rsid w:val="00B8317C"/>
    <w:rsid w:val="00B831FA"/>
    <w:rsid w:val="00B8471A"/>
    <w:rsid w:val="00B84DC5"/>
    <w:rsid w:val="00B8723F"/>
    <w:rsid w:val="00B87DFC"/>
    <w:rsid w:val="00B9066F"/>
    <w:rsid w:val="00B9085F"/>
    <w:rsid w:val="00B91119"/>
    <w:rsid w:val="00B92410"/>
    <w:rsid w:val="00B9284F"/>
    <w:rsid w:val="00B93184"/>
    <w:rsid w:val="00B960E9"/>
    <w:rsid w:val="00B97E29"/>
    <w:rsid w:val="00BA0C2E"/>
    <w:rsid w:val="00BA259F"/>
    <w:rsid w:val="00BA2DA0"/>
    <w:rsid w:val="00BA457C"/>
    <w:rsid w:val="00BA58AD"/>
    <w:rsid w:val="00BA637C"/>
    <w:rsid w:val="00BA6FD4"/>
    <w:rsid w:val="00BA7996"/>
    <w:rsid w:val="00BB06B2"/>
    <w:rsid w:val="00BB1632"/>
    <w:rsid w:val="00BB192C"/>
    <w:rsid w:val="00BB2B4A"/>
    <w:rsid w:val="00BB3C9E"/>
    <w:rsid w:val="00BB3D2E"/>
    <w:rsid w:val="00BC03CE"/>
    <w:rsid w:val="00BC0B43"/>
    <w:rsid w:val="00BC12FC"/>
    <w:rsid w:val="00BC3CFB"/>
    <w:rsid w:val="00BC42BD"/>
    <w:rsid w:val="00BC4D0E"/>
    <w:rsid w:val="00BC5DC5"/>
    <w:rsid w:val="00BC6F73"/>
    <w:rsid w:val="00BC7241"/>
    <w:rsid w:val="00BC7A3F"/>
    <w:rsid w:val="00BC7D1C"/>
    <w:rsid w:val="00BD1765"/>
    <w:rsid w:val="00BD26BE"/>
    <w:rsid w:val="00BD2FB0"/>
    <w:rsid w:val="00BD48E5"/>
    <w:rsid w:val="00BD48FA"/>
    <w:rsid w:val="00BD6174"/>
    <w:rsid w:val="00BD6DE1"/>
    <w:rsid w:val="00BE0832"/>
    <w:rsid w:val="00BE1446"/>
    <w:rsid w:val="00BE3863"/>
    <w:rsid w:val="00BE3F93"/>
    <w:rsid w:val="00BE57AA"/>
    <w:rsid w:val="00BE63C0"/>
    <w:rsid w:val="00BE69FC"/>
    <w:rsid w:val="00BE6D72"/>
    <w:rsid w:val="00BF09C5"/>
    <w:rsid w:val="00BF2477"/>
    <w:rsid w:val="00BF2DBC"/>
    <w:rsid w:val="00BF3753"/>
    <w:rsid w:val="00BF4AD5"/>
    <w:rsid w:val="00BF5C01"/>
    <w:rsid w:val="00BF6158"/>
    <w:rsid w:val="00BF7435"/>
    <w:rsid w:val="00BF7CD8"/>
    <w:rsid w:val="00C01DD4"/>
    <w:rsid w:val="00C0249A"/>
    <w:rsid w:val="00C02F77"/>
    <w:rsid w:val="00C02F9A"/>
    <w:rsid w:val="00C0465D"/>
    <w:rsid w:val="00C04FCE"/>
    <w:rsid w:val="00C05B32"/>
    <w:rsid w:val="00C07251"/>
    <w:rsid w:val="00C118E1"/>
    <w:rsid w:val="00C12B81"/>
    <w:rsid w:val="00C1691A"/>
    <w:rsid w:val="00C230C7"/>
    <w:rsid w:val="00C23631"/>
    <w:rsid w:val="00C2375D"/>
    <w:rsid w:val="00C2443F"/>
    <w:rsid w:val="00C25893"/>
    <w:rsid w:val="00C2626D"/>
    <w:rsid w:val="00C265B9"/>
    <w:rsid w:val="00C26667"/>
    <w:rsid w:val="00C26728"/>
    <w:rsid w:val="00C26A57"/>
    <w:rsid w:val="00C26BD0"/>
    <w:rsid w:val="00C27E24"/>
    <w:rsid w:val="00C30077"/>
    <w:rsid w:val="00C304AB"/>
    <w:rsid w:val="00C30BE3"/>
    <w:rsid w:val="00C30E82"/>
    <w:rsid w:val="00C31266"/>
    <w:rsid w:val="00C3226F"/>
    <w:rsid w:val="00C3244B"/>
    <w:rsid w:val="00C33212"/>
    <w:rsid w:val="00C33333"/>
    <w:rsid w:val="00C33467"/>
    <w:rsid w:val="00C341E4"/>
    <w:rsid w:val="00C34C81"/>
    <w:rsid w:val="00C35367"/>
    <w:rsid w:val="00C36D06"/>
    <w:rsid w:val="00C37329"/>
    <w:rsid w:val="00C37369"/>
    <w:rsid w:val="00C37427"/>
    <w:rsid w:val="00C37718"/>
    <w:rsid w:val="00C37E2E"/>
    <w:rsid w:val="00C40A99"/>
    <w:rsid w:val="00C40D62"/>
    <w:rsid w:val="00C42200"/>
    <w:rsid w:val="00C42CBF"/>
    <w:rsid w:val="00C44898"/>
    <w:rsid w:val="00C44A5F"/>
    <w:rsid w:val="00C45341"/>
    <w:rsid w:val="00C454B5"/>
    <w:rsid w:val="00C45755"/>
    <w:rsid w:val="00C45E87"/>
    <w:rsid w:val="00C467A4"/>
    <w:rsid w:val="00C46D06"/>
    <w:rsid w:val="00C4723F"/>
    <w:rsid w:val="00C501D6"/>
    <w:rsid w:val="00C51E2A"/>
    <w:rsid w:val="00C524F9"/>
    <w:rsid w:val="00C52DDC"/>
    <w:rsid w:val="00C52EE1"/>
    <w:rsid w:val="00C5376F"/>
    <w:rsid w:val="00C53FE0"/>
    <w:rsid w:val="00C55C8E"/>
    <w:rsid w:val="00C56649"/>
    <w:rsid w:val="00C56E33"/>
    <w:rsid w:val="00C57323"/>
    <w:rsid w:val="00C60861"/>
    <w:rsid w:val="00C61837"/>
    <w:rsid w:val="00C6208D"/>
    <w:rsid w:val="00C62239"/>
    <w:rsid w:val="00C62CD9"/>
    <w:rsid w:val="00C63419"/>
    <w:rsid w:val="00C6408A"/>
    <w:rsid w:val="00C6489F"/>
    <w:rsid w:val="00C64B32"/>
    <w:rsid w:val="00C65163"/>
    <w:rsid w:val="00C65830"/>
    <w:rsid w:val="00C662D1"/>
    <w:rsid w:val="00C665CF"/>
    <w:rsid w:val="00C67B8B"/>
    <w:rsid w:val="00C67EFE"/>
    <w:rsid w:val="00C7013C"/>
    <w:rsid w:val="00C70221"/>
    <w:rsid w:val="00C70994"/>
    <w:rsid w:val="00C70A4E"/>
    <w:rsid w:val="00C7219D"/>
    <w:rsid w:val="00C72B6A"/>
    <w:rsid w:val="00C72C41"/>
    <w:rsid w:val="00C73D78"/>
    <w:rsid w:val="00C73FEE"/>
    <w:rsid w:val="00C745AE"/>
    <w:rsid w:val="00C754C2"/>
    <w:rsid w:val="00C75AD3"/>
    <w:rsid w:val="00C75B7F"/>
    <w:rsid w:val="00C75EEB"/>
    <w:rsid w:val="00C765BA"/>
    <w:rsid w:val="00C769FD"/>
    <w:rsid w:val="00C76F5E"/>
    <w:rsid w:val="00C76FF7"/>
    <w:rsid w:val="00C77834"/>
    <w:rsid w:val="00C800EB"/>
    <w:rsid w:val="00C80541"/>
    <w:rsid w:val="00C80EAE"/>
    <w:rsid w:val="00C80FA1"/>
    <w:rsid w:val="00C81D17"/>
    <w:rsid w:val="00C82557"/>
    <w:rsid w:val="00C827A6"/>
    <w:rsid w:val="00C831B6"/>
    <w:rsid w:val="00C833AD"/>
    <w:rsid w:val="00C8437C"/>
    <w:rsid w:val="00C8658E"/>
    <w:rsid w:val="00C86C32"/>
    <w:rsid w:val="00C87A73"/>
    <w:rsid w:val="00C90932"/>
    <w:rsid w:val="00C917C0"/>
    <w:rsid w:val="00C922E5"/>
    <w:rsid w:val="00C92B97"/>
    <w:rsid w:val="00C9360F"/>
    <w:rsid w:val="00C93ACF"/>
    <w:rsid w:val="00C94509"/>
    <w:rsid w:val="00C94769"/>
    <w:rsid w:val="00C947B2"/>
    <w:rsid w:val="00C949ED"/>
    <w:rsid w:val="00C96B75"/>
    <w:rsid w:val="00C96DE8"/>
    <w:rsid w:val="00C9767A"/>
    <w:rsid w:val="00CA1D74"/>
    <w:rsid w:val="00CA26F7"/>
    <w:rsid w:val="00CA290E"/>
    <w:rsid w:val="00CA421A"/>
    <w:rsid w:val="00CA6CFB"/>
    <w:rsid w:val="00CA76F5"/>
    <w:rsid w:val="00CA76FA"/>
    <w:rsid w:val="00CB08C4"/>
    <w:rsid w:val="00CB1815"/>
    <w:rsid w:val="00CB250A"/>
    <w:rsid w:val="00CB33E4"/>
    <w:rsid w:val="00CB34E2"/>
    <w:rsid w:val="00CB3A1B"/>
    <w:rsid w:val="00CB4223"/>
    <w:rsid w:val="00CB61B4"/>
    <w:rsid w:val="00CB6237"/>
    <w:rsid w:val="00CB68D5"/>
    <w:rsid w:val="00CB7978"/>
    <w:rsid w:val="00CC0E41"/>
    <w:rsid w:val="00CC1308"/>
    <w:rsid w:val="00CC299B"/>
    <w:rsid w:val="00CC4C2B"/>
    <w:rsid w:val="00CC5697"/>
    <w:rsid w:val="00CD0695"/>
    <w:rsid w:val="00CD0ADF"/>
    <w:rsid w:val="00CD1E2F"/>
    <w:rsid w:val="00CD1F5F"/>
    <w:rsid w:val="00CD37A1"/>
    <w:rsid w:val="00CD3F52"/>
    <w:rsid w:val="00CD4BD1"/>
    <w:rsid w:val="00CD58F0"/>
    <w:rsid w:val="00CD6C11"/>
    <w:rsid w:val="00CD7EE4"/>
    <w:rsid w:val="00CE11A9"/>
    <w:rsid w:val="00CE1525"/>
    <w:rsid w:val="00CE166D"/>
    <w:rsid w:val="00CE1CD0"/>
    <w:rsid w:val="00CE29D4"/>
    <w:rsid w:val="00CE31AD"/>
    <w:rsid w:val="00CE3749"/>
    <w:rsid w:val="00CE3870"/>
    <w:rsid w:val="00CE4859"/>
    <w:rsid w:val="00CE4A35"/>
    <w:rsid w:val="00CE6C3D"/>
    <w:rsid w:val="00CE7730"/>
    <w:rsid w:val="00CE7785"/>
    <w:rsid w:val="00CF01D6"/>
    <w:rsid w:val="00CF4DB1"/>
    <w:rsid w:val="00CF5134"/>
    <w:rsid w:val="00CF6550"/>
    <w:rsid w:val="00CF6CA6"/>
    <w:rsid w:val="00CF740A"/>
    <w:rsid w:val="00CF7C49"/>
    <w:rsid w:val="00D00E3B"/>
    <w:rsid w:val="00D0248E"/>
    <w:rsid w:val="00D03EEE"/>
    <w:rsid w:val="00D0545B"/>
    <w:rsid w:val="00D0694A"/>
    <w:rsid w:val="00D069CA"/>
    <w:rsid w:val="00D06C0C"/>
    <w:rsid w:val="00D07F90"/>
    <w:rsid w:val="00D10F2E"/>
    <w:rsid w:val="00D1111A"/>
    <w:rsid w:val="00D12BB8"/>
    <w:rsid w:val="00D15B53"/>
    <w:rsid w:val="00D15C88"/>
    <w:rsid w:val="00D16C68"/>
    <w:rsid w:val="00D17CCA"/>
    <w:rsid w:val="00D2111A"/>
    <w:rsid w:val="00D21DA0"/>
    <w:rsid w:val="00D2250C"/>
    <w:rsid w:val="00D22926"/>
    <w:rsid w:val="00D22ED9"/>
    <w:rsid w:val="00D230E1"/>
    <w:rsid w:val="00D230FD"/>
    <w:rsid w:val="00D23380"/>
    <w:rsid w:val="00D23387"/>
    <w:rsid w:val="00D24B69"/>
    <w:rsid w:val="00D24FCA"/>
    <w:rsid w:val="00D253A6"/>
    <w:rsid w:val="00D25BBE"/>
    <w:rsid w:val="00D26780"/>
    <w:rsid w:val="00D269E9"/>
    <w:rsid w:val="00D2742B"/>
    <w:rsid w:val="00D2744D"/>
    <w:rsid w:val="00D275AE"/>
    <w:rsid w:val="00D27C2A"/>
    <w:rsid w:val="00D3009A"/>
    <w:rsid w:val="00D31F2E"/>
    <w:rsid w:val="00D330BC"/>
    <w:rsid w:val="00D336CC"/>
    <w:rsid w:val="00D347E3"/>
    <w:rsid w:val="00D357DD"/>
    <w:rsid w:val="00D3582F"/>
    <w:rsid w:val="00D358CC"/>
    <w:rsid w:val="00D3597D"/>
    <w:rsid w:val="00D35CD9"/>
    <w:rsid w:val="00D362B6"/>
    <w:rsid w:val="00D37257"/>
    <w:rsid w:val="00D37ED6"/>
    <w:rsid w:val="00D40DD3"/>
    <w:rsid w:val="00D438E7"/>
    <w:rsid w:val="00D43A6A"/>
    <w:rsid w:val="00D44764"/>
    <w:rsid w:val="00D44912"/>
    <w:rsid w:val="00D453BE"/>
    <w:rsid w:val="00D45FA5"/>
    <w:rsid w:val="00D470FB"/>
    <w:rsid w:val="00D51035"/>
    <w:rsid w:val="00D51253"/>
    <w:rsid w:val="00D526D3"/>
    <w:rsid w:val="00D528EC"/>
    <w:rsid w:val="00D52A26"/>
    <w:rsid w:val="00D538FB"/>
    <w:rsid w:val="00D55072"/>
    <w:rsid w:val="00D550ED"/>
    <w:rsid w:val="00D55317"/>
    <w:rsid w:val="00D55C6E"/>
    <w:rsid w:val="00D55D22"/>
    <w:rsid w:val="00D56101"/>
    <w:rsid w:val="00D562A6"/>
    <w:rsid w:val="00D5665B"/>
    <w:rsid w:val="00D5686E"/>
    <w:rsid w:val="00D57C8C"/>
    <w:rsid w:val="00D60978"/>
    <w:rsid w:val="00D60C52"/>
    <w:rsid w:val="00D60E6D"/>
    <w:rsid w:val="00D6351D"/>
    <w:rsid w:val="00D66614"/>
    <w:rsid w:val="00D671CE"/>
    <w:rsid w:val="00D67FC2"/>
    <w:rsid w:val="00D706AD"/>
    <w:rsid w:val="00D712FA"/>
    <w:rsid w:val="00D7269B"/>
    <w:rsid w:val="00D73EB2"/>
    <w:rsid w:val="00D7460D"/>
    <w:rsid w:val="00D74E9F"/>
    <w:rsid w:val="00D75794"/>
    <w:rsid w:val="00D75C7E"/>
    <w:rsid w:val="00D775CB"/>
    <w:rsid w:val="00D77E05"/>
    <w:rsid w:val="00D77E2B"/>
    <w:rsid w:val="00D77FCC"/>
    <w:rsid w:val="00D8053D"/>
    <w:rsid w:val="00D80A78"/>
    <w:rsid w:val="00D814C0"/>
    <w:rsid w:val="00D81694"/>
    <w:rsid w:val="00D81809"/>
    <w:rsid w:val="00D83049"/>
    <w:rsid w:val="00D833CD"/>
    <w:rsid w:val="00D83CF9"/>
    <w:rsid w:val="00D85CAE"/>
    <w:rsid w:val="00D909CA"/>
    <w:rsid w:val="00D93265"/>
    <w:rsid w:val="00D939BC"/>
    <w:rsid w:val="00D93CE9"/>
    <w:rsid w:val="00D93DF3"/>
    <w:rsid w:val="00D94DD5"/>
    <w:rsid w:val="00D955D1"/>
    <w:rsid w:val="00D96999"/>
    <w:rsid w:val="00D97E83"/>
    <w:rsid w:val="00DA14BB"/>
    <w:rsid w:val="00DA2F61"/>
    <w:rsid w:val="00DA35C0"/>
    <w:rsid w:val="00DA39B3"/>
    <w:rsid w:val="00DA4CAB"/>
    <w:rsid w:val="00DA566D"/>
    <w:rsid w:val="00DA7590"/>
    <w:rsid w:val="00DA7B80"/>
    <w:rsid w:val="00DB1114"/>
    <w:rsid w:val="00DB1F61"/>
    <w:rsid w:val="00DB27C2"/>
    <w:rsid w:val="00DB3066"/>
    <w:rsid w:val="00DB5C18"/>
    <w:rsid w:val="00DB644F"/>
    <w:rsid w:val="00DB692F"/>
    <w:rsid w:val="00DB707D"/>
    <w:rsid w:val="00DB755B"/>
    <w:rsid w:val="00DB7E3C"/>
    <w:rsid w:val="00DC1265"/>
    <w:rsid w:val="00DC19D3"/>
    <w:rsid w:val="00DC2E6B"/>
    <w:rsid w:val="00DC2F63"/>
    <w:rsid w:val="00DC3386"/>
    <w:rsid w:val="00DC385C"/>
    <w:rsid w:val="00DC42E4"/>
    <w:rsid w:val="00DC4719"/>
    <w:rsid w:val="00DC5D40"/>
    <w:rsid w:val="00DC70E3"/>
    <w:rsid w:val="00DD388F"/>
    <w:rsid w:val="00DD478A"/>
    <w:rsid w:val="00DD4D0E"/>
    <w:rsid w:val="00DD4DA0"/>
    <w:rsid w:val="00DD4ECA"/>
    <w:rsid w:val="00DD5D1C"/>
    <w:rsid w:val="00DD7EB1"/>
    <w:rsid w:val="00DD7F8B"/>
    <w:rsid w:val="00DE13C5"/>
    <w:rsid w:val="00DE1EAB"/>
    <w:rsid w:val="00DE400A"/>
    <w:rsid w:val="00DE44A1"/>
    <w:rsid w:val="00DE46C3"/>
    <w:rsid w:val="00DE6A85"/>
    <w:rsid w:val="00DE6BAE"/>
    <w:rsid w:val="00DE74BB"/>
    <w:rsid w:val="00DF1924"/>
    <w:rsid w:val="00DF27D3"/>
    <w:rsid w:val="00DF4167"/>
    <w:rsid w:val="00DF46FE"/>
    <w:rsid w:val="00DF5194"/>
    <w:rsid w:val="00DF7707"/>
    <w:rsid w:val="00DF7710"/>
    <w:rsid w:val="00DF77D5"/>
    <w:rsid w:val="00E001FF"/>
    <w:rsid w:val="00E002C6"/>
    <w:rsid w:val="00E01093"/>
    <w:rsid w:val="00E03764"/>
    <w:rsid w:val="00E03A8E"/>
    <w:rsid w:val="00E053D3"/>
    <w:rsid w:val="00E0569A"/>
    <w:rsid w:val="00E05C15"/>
    <w:rsid w:val="00E05EAB"/>
    <w:rsid w:val="00E06984"/>
    <w:rsid w:val="00E06A02"/>
    <w:rsid w:val="00E06C8D"/>
    <w:rsid w:val="00E0785A"/>
    <w:rsid w:val="00E07AA7"/>
    <w:rsid w:val="00E1014F"/>
    <w:rsid w:val="00E1022B"/>
    <w:rsid w:val="00E1154E"/>
    <w:rsid w:val="00E11848"/>
    <w:rsid w:val="00E13231"/>
    <w:rsid w:val="00E136D3"/>
    <w:rsid w:val="00E13CDA"/>
    <w:rsid w:val="00E14BB3"/>
    <w:rsid w:val="00E153DE"/>
    <w:rsid w:val="00E160B0"/>
    <w:rsid w:val="00E1615A"/>
    <w:rsid w:val="00E16A43"/>
    <w:rsid w:val="00E1783D"/>
    <w:rsid w:val="00E17F1B"/>
    <w:rsid w:val="00E201C3"/>
    <w:rsid w:val="00E234C0"/>
    <w:rsid w:val="00E23AD1"/>
    <w:rsid w:val="00E24D25"/>
    <w:rsid w:val="00E257F1"/>
    <w:rsid w:val="00E25BBE"/>
    <w:rsid w:val="00E263D7"/>
    <w:rsid w:val="00E2665C"/>
    <w:rsid w:val="00E269B8"/>
    <w:rsid w:val="00E27C73"/>
    <w:rsid w:val="00E27F6F"/>
    <w:rsid w:val="00E30391"/>
    <w:rsid w:val="00E30E1D"/>
    <w:rsid w:val="00E30F15"/>
    <w:rsid w:val="00E3214E"/>
    <w:rsid w:val="00E32442"/>
    <w:rsid w:val="00E334ED"/>
    <w:rsid w:val="00E33D69"/>
    <w:rsid w:val="00E34A45"/>
    <w:rsid w:val="00E355C7"/>
    <w:rsid w:val="00E355D3"/>
    <w:rsid w:val="00E35DCA"/>
    <w:rsid w:val="00E35EC8"/>
    <w:rsid w:val="00E364D9"/>
    <w:rsid w:val="00E40570"/>
    <w:rsid w:val="00E42D6B"/>
    <w:rsid w:val="00E42E10"/>
    <w:rsid w:val="00E43111"/>
    <w:rsid w:val="00E45FEF"/>
    <w:rsid w:val="00E4649B"/>
    <w:rsid w:val="00E4702F"/>
    <w:rsid w:val="00E47C0D"/>
    <w:rsid w:val="00E50566"/>
    <w:rsid w:val="00E5260E"/>
    <w:rsid w:val="00E541BA"/>
    <w:rsid w:val="00E541DC"/>
    <w:rsid w:val="00E546A4"/>
    <w:rsid w:val="00E559BE"/>
    <w:rsid w:val="00E55FA4"/>
    <w:rsid w:val="00E5607F"/>
    <w:rsid w:val="00E57AC0"/>
    <w:rsid w:val="00E60FAF"/>
    <w:rsid w:val="00E6159A"/>
    <w:rsid w:val="00E625FF"/>
    <w:rsid w:val="00E62779"/>
    <w:rsid w:val="00E63A97"/>
    <w:rsid w:val="00E65C44"/>
    <w:rsid w:val="00E65CB3"/>
    <w:rsid w:val="00E666D8"/>
    <w:rsid w:val="00E66FEA"/>
    <w:rsid w:val="00E675D5"/>
    <w:rsid w:val="00E7073E"/>
    <w:rsid w:val="00E70D35"/>
    <w:rsid w:val="00E71AD2"/>
    <w:rsid w:val="00E72B19"/>
    <w:rsid w:val="00E72FBA"/>
    <w:rsid w:val="00E73226"/>
    <w:rsid w:val="00E73CE6"/>
    <w:rsid w:val="00E75A97"/>
    <w:rsid w:val="00E75E0C"/>
    <w:rsid w:val="00E76595"/>
    <w:rsid w:val="00E779F1"/>
    <w:rsid w:val="00E77BEC"/>
    <w:rsid w:val="00E8027C"/>
    <w:rsid w:val="00E8126A"/>
    <w:rsid w:val="00E819DC"/>
    <w:rsid w:val="00E83A18"/>
    <w:rsid w:val="00E83C30"/>
    <w:rsid w:val="00E840D9"/>
    <w:rsid w:val="00E8433E"/>
    <w:rsid w:val="00E86449"/>
    <w:rsid w:val="00E87225"/>
    <w:rsid w:val="00E872AB"/>
    <w:rsid w:val="00E9148D"/>
    <w:rsid w:val="00E91B87"/>
    <w:rsid w:val="00E925AA"/>
    <w:rsid w:val="00E93A74"/>
    <w:rsid w:val="00E94767"/>
    <w:rsid w:val="00E94B4A"/>
    <w:rsid w:val="00E9517E"/>
    <w:rsid w:val="00E97922"/>
    <w:rsid w:val="00E97A15"/>
    <w:rsid w:val="00EA087B"/>
    <w:rsid w:val="00EA0D2C"/>
    <w:rsid w:val="00EA1333"/>
    <w:rsid w:val="00EA29C2"/>
    <w:rsid w:val="00EA2E33"/>
    <w:rsid w:val="00EA2ECA"/>
    <w:rsid w:val="00EA500E"/>
    <w:rsid w:val="00EA5455"/>
    <w:rsid w:val="00EA55C0"/>
    <w:rsid w:val="00EA5774"/>
    <w:rsid w:val="00EA616D"/>
    <w:rsid w:val="00EA7865"/>
    <w:rsid w:val="00EB0313"/>
    <w:rsid w:val="00EB2748"/>
    <w:rsid w:val="00EB288E"/>
    <w:rsid w:val="00EB2F99"/>
    <w:rsid w:val="00EB4980"/>
    <w:rsid w:val="00EB75E2"/>
    <w:rsid w:val="00EB77EF"/>
    <w:rsid w:val="00EB7CFA"/>
    <w:rsid w:val="00EC0130"/>
    <w:rsid w:val="00EC2BC9"/>
    <w:rsid w:val="00EC48B7"/>
    <w:rsid w:val="00EC72FD"/>
    <w:rsid w:val="00ED0318"/>
    <w:rsid w:val="00ED08E4"/>
    <w:rsid w:val="00ED1878"/>
    <w:rsid w:val="00ED4E53"/>
    <w:rsid w:val="00ED6250"/>
    <w:rsid w:val="00ED70E5"/>
    <w:rsid w:val="00ED71EF"/>
    <w:rsid w:val="00ED7653"/>
    <w:rsid w:val="00ED7B70"/>
    <w:rsid w:val="00ED7CBC"/>
    <w:rsid w:val="00ED7D70"/>
    <w:rsid w:val="00EE1100"/>
    <w:rsid w:val="00EE2C57"/>
    <w:rsid w:val="00EE3E96"/>
    <w:rsid w:val="00EE4861"/>
    <w:rsid w:val="00EE4B4F"/>
    <w:rsid w:val="00EE4C8E"/>
    <w:rsid w:val="00EE6382"/>
    <w:rsid w:val="00EF0615"/>
    <w:rsid w:val="00EF08FD"/>
    <w:rsid w:val="00EF09E1"/>
    <w:rsid w:val="00EF1A67"/>
    <w:rsid w:val="00EF27B6"/>
    <w:rsid w:val="00EF27FC"/>
    <w:rsid w:val="00EF2FF9"/>
    <w:rsid w:val="00EF30D6"/>
    <w:rsid w:val="00EF3931"/>
    <w:rsid w:val="00EF3C28"/>
    <w:rsid w:val="00EF3E57"/>
    <w:rsid w:val="00EF61C5"/>
    <w:rsid w:val="00EF6219"/>
    <w:rsid w:val="00EF6E0A"/>
    <w:rsid w:val="00EF753F"/>
    <w:rsid w:val="00EF7A5C"/>
    <w:rsid w:val="00F00096"/>
    <w:rsid w:val="00F00117"/>
    <w:rsid w:val="00F026A1"/>
    <w:rsid w:val="00F028CD"/>
    <w:rsid w:val="00F02F1D"/>
    <w:rsid w:val="00F0718C"/>
    <w:rsid w:val="00F10B99"/>
    <w:rsid w:val="00F10DBF"/>
    <w:rsid w:val="00F11160"/>
    <w:rsid w:val="00F113FD"/>
    <w:rsid w:val="00F134B1"/>
    <w:rsid w:val="00F141DA"/>
    <w:rsid w:val="00F156A3"/>
    <w:rsid w:val="00F1738D"/>
    <w:rsid w:val="00F1754A"/>
    <w:rsid w:val="00F17DC6"/>
    <w:rsid w:val="00F21C0F"/>
    <w:rsid w:val="00F22CB9"/>
    <w:rsid w:val="00F235E5"/>
    <w:rsid w:val="00F2362E"/>
    <w:rsid w:val="00F23A68"/>
    <w:rsid w:val="00F23D31"/>
    <w:rsid w:val="00F23E48"/>
    <w:rsid w:val="00F24BBC"/>
    <w:rsid w:val="00F24DAF"/>
    <w:rsid w:val="00F26065"/>
    <w:rsid w:val="00F26B5F"/>
    <w:rsid w:val="00F271CD"/>
    <w:rsid w:val="00F27A1B"/>
    <w:rsid w:val="00F27CD6"/>
    <w:rsid w:val="00F318FA"/>
    <w:rsid w:val="00F31FCE"/>
    <w:rsid w:val="00F323C9"/>
    <w:rsid w:val="00F32BD1"/>
    <w:rsid w:val="00F33D46"/>
    <w:rsid w:val="00F352BA"/>
    <w:rsid w:val="00F35C53"/>
    <w:rsid w:val="00F36F4D"/>
    <w:rsid w:val="00F378AF"/>
    <w:rsid w:val="00F40332"/>
    <w:rsid w:val="00F45834"/>
    <w:rsid w:val="00F45B48"/>
    <w:rsid w:val="00F45BB5"/>
    <w:rsid w:val="00F45C3A"/>
    <w:rsid w:val="00F46F1C"/>
    <w:rsid w:val="00F50D52"/>
    <w:rsid w:val="00F51537"/>
    <w:rsid w:val="00F52C67"/>
    <w:rsid w:val="00F52EAF"/>
    <w:rsid w:val="00F53AFE"/>
    <w:rsid w:val="00F5645A"/>
    <w:rsid w:val="00F56C6F"/>
    <w:rsid w:val="00F5763E"/>
    <w:rsid w:val="00F57906"/>
    <w:rsid w:val="00F60AD1"/>
    <w:rsid w:val="00F60DC5"/>
    <w:rsid w:val="00F60E83"/>
    <w:rsid w:val="00F6130B"/>
    <w:rsid w:val="00F615D1"/>
    <w:rsid w:val="00F61C85"/>
    <w:rsid w:val="00F624FB"/>
    <w:rsid w:val="00F63862"/>
    <w:rsid w:val="00F64787"/>
    <w:rsid w:val="00F6491D"/>
    <w:rsid w:val="00F64957"/>
    <w:rsid w:val="00F6526F"/>
    <w:rsid w:val="00F656BC"/>
    <w:rsid w:val="00F65DA1"/>
    <w:rsid w:val="00F66D36"/>
    <w:rsid w:val="00F67C0A"/>
    <w:rsid w:val="00F67C52"/>
    <w:rsid w:val="00F736F3"/>
    <w:rsid w:val="00F746BB"/>
    <w:rsid w:val="00F74739"/>
    <w:rsid w:val="00F75DA9"/>
    <w:rsid w:val="00F76D7D"/>
    <w:rsid w:val="00F77244"/>
    <w:rsid w:val="00F774DC"/>
    <w:rsid w:val="00F77638"/>
    <w:rsid w:val="00F77948"/>
    <w:rsid w:val="00F80037"/>
    <w:rsid w:val="00F80CB4"/>
    <w:rsid w:val="00F81DD9"/>
    <w:rsid w:val="00F82476"/>
    <w:rsid w:val="00F82FD7"/>
    <w:rsid w:val="00F83A36"/>
    <w:rsid w:val="00F84188"/>
    <w:rsid w:val="00F85D10"/>
    <w:rsid w:val="00F861EB"/>
    <w:rsid w:val="00F86C0C"/>
    <w:rsid w:val="00F87641"/>
    <w:rsid w:val="00F87680"/>
    <w:rsid w:val="00F8785F"/>
    <w:rsid w:val="00F92C29"/>
    <w:rsid w:val="00F9304A"/>
    <w:rsid w:val="00F93ECB"/>
    <w:rsid w:val="00F94054"/>
    <w:rsid w:val="00F94636"/>
    <w:rsid w:val="00F95C74"/>
    <w:rsid w:val="00F960FA"/>
    <w:rsid w:val="00F96A94"/>
    <w:rsid w:val="00F96C25"/>
    <w:rsid w:val="00F97500"/>
    <w:rsid w:val="00F97911"/>
    <w:rsid w:val="00FA05E7"/>
    <w:rsid w:val="00FA1B02"/>
    <w:rsid w:val="00FA2CBF"/>
    <w:rsid w:val="00FA2D69"/>
    <w:rsid w:val="00FA3642"/>
    <w:rsid w:val="00FA36FF"/>
    <w:rsid w:val="00FA483C"/>
    <w:rsid w:val="00FA4B06"/>
    <w:rsid w:val="00FA5849"/>
    <w:rsid w:val="00FA693B"/>
    <w:rsid w:val="00FA705C"/>
    <w:rsid w:val="00FB2663"/>
    <w:rsid w:val="00FB3D15"/>
    <w:rsid w:val="00FB465C"/>
    <w:rsid w:val="00FB47A0"/>
    <w:rsid w:val="00FB6577"/>
    <w:rsid w:val="00FB65B8"/>
    <w:rsid w:val="00FB7850"/>
    <w:rsid w:val="00FC06ED"/>
    <w:rsid w:val="00FC1D65"/>
    <w:rsid w:val="00FC1EBA"/>
    <w:rsid w:val="00FC5F04"/>
    <w:rsid w:val="00FC6BD0"/>
    <w:rsid w:val="00FC6EEB"/>
    <w:rsid w:val="00FD001D"/>
    <w:rsid w:val="00FD10EB"/>
    <w:rsid w:val="00FD17CE"/>
    <w:rsid w:val="00FD1B96"/>
    <w:rsid w:val="00FD2146"/>
    <w:rsid w:val="00FD26CA"/>
    <w:rsid w:val="00FD3440"/>
    <w:rsid w:val="00FD3602"/>
    <w:rsid w:val="00FD385E"/>
    <w:rsid w:val="00FD4762"/>
    <w:rsid w:val="00FD6BC3"/>
    <w:rsid w:val="00FD7742"/>
    <w:rsid w:val="00FD7B12"/>
    <w:rsid w:val="00FE0377"/>
    <w:rsid w:val="00FE1627"/>
    <w:rsid w:val="00FE1E74"/>
    <w:rsid w:val="00FE2832"/>
    <w:rsid w:val="00FE475F"/>
    <w:rsid w:val="00FE4A86"/>
    <w:rsid w:val="00FE4C70"/>
    <w:rsid w:val="00FE5073"/>
    <w:rsid w:val="00FE6DEC"/>
    <w:rsid w:val="00FE72AD"/>
    <w:rsid w:val="00FF44AC"/>
    <w:rsid w:val="00FF6088"/>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50E04"/>
  <w15:chartTrackingRefBased/>
  <w15:docId w15:val="{A585EE9F-0D42-4C10-83B2-54C6918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rsid w:val="00A43B6C"/>
    <w:pPr>
      <w:spacing w:after="120"/>
      <w:ind w:left="283"/>
    </w:pPr>
  </w:style>
  <w:style w:type="paragraph" w:styleId="Cabealho">
    <w:name w:val="header"/>
    <w:aliases w:val=" Char Char"/>
    <w:basedOn w:val="Normal"/>
    <w:link w:val="CabealhoChar"/>
    <w:rsid w:val="00D330BC"/>
    <w:pPr>
      <w:tabs>
        <w:tab w:val="center" w:pos="4252"/>
        <w:tab w:val="right" w:pos="8504"/>
      </w:tabs>
    </w:pPr>
  </w:style>
  <w:style w:type="character" w:customStyle="1" w:styleId="CabealhoChar">
    <w:name w:val="Cabeçalho Char"/>
    <w:aliases w:val=" Char Char Char"/>
    <w:link w:val="Cabealho"/>
    <w:rsid w:val="00E8433E"/>
    <w:rPr>
      <w:lang w:val="pt-BR" w:eastAsia="pt-BR" w:bidi="ar-SA"/>
    </w:rPr>
  </w:style>
  <w:style w:type="paragraph" w:styleId="Rodap">
    <w:name w:val="footer"/>
    <w:basedOn w:val="Normal"/>
    <w:link w:val="RodapChar"/>
    <w:uiPriority w:val="99"/>
    <w:rsid w:val="00D330BC"/>
    <w:pPr>
      <w:tabs>
        <w:tab w:val="center" w:pos="4252"/>
        <w:tab w:val="right" w:pos="8504"/>
      </w:tabs>
    </w:pPr>
  </w:style>
  <w:style w:type="character" w:customStyle="1" w:styleId="RodapChar">
    <w:name w:val="Rodapé Char"/>
    <w:basedOn w:val="Fontepargpadro"/>
    <w:link w:val="Rodap"/>
    <w:uiPriority w:val="99"/>
    <w:rsid w:val="00BE3863"/>
  </w:style>
  <w:style w:type="character" w:styleId="Hyperlink">
    <w:name w:val="Hyperlink"/>
    <w:uiPriority w:val="99"/>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uiPriority w:val="99"/>
    <w:rsid w:val="002E19BE"/>
  </w:style>
  <w:style w:type="character" w:styleId="Nmerodepgina">
    <w:name w:val="page number"/>
    <w:basedOn w:val="Fontepargpadro"/>
    <w:rsid w:val="005C421C"/>
  </w:style>
  <w:style w:type="paragraph" w:styleId="Ttulo">
    <w:name w:val="Title"/>
    <w:basedOn w:val="Normal"/>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uiPriority w:val="99"/>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976">
      <w:bodyDiv w:val="1"/>
      <w:marLeft w:val="0"/>
      <w:marRight w:val="0"/>
      <w:marTop w:val="0"/>
      <w:marBottom w:val="0"/>
      <w:divBdr>
        <w:top w:val="none" w:sz="0" w:space="0" w:color="auto"/>
        <w:left w:val="none" w:sz="0" w:space="0" w:color="auto"/>
        <w:bottom w:val="none" w:sz="0" w:space="0" w:color="auto"/>
        <w:right w:val="none" w:sz="0" w:space="0" w:color="auto"/>
      </w:divBdr>
    </w:div>
    <w:div w:id="375474992">
      <w:bodyDiv w:val="1"/>
      <w:marLeft w:val="0"/>
      <w:marRight w:val="0"/>
      <w:marTop w:val="0"/>
      <w:marBottom w:val="0"/>
      <w:divBdr>
        <w:top w:val="none" w:sz="0" w:space="0" w:color="auto"/>
        <w:left w:val="none" w:sz="0" w:space="0" w:color="auto"/>
        <w:bottom w:val="none" w:sz="0" w:space="0" w:color="auto"/>
        <w:right w:val="none" w:sz="0" w:space="0" w:color="auto"/>
      </w:divBdr>
    </w:div>
    <w:div w:id="1006636655">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15659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Licitacao</cp:lastModifiedBy>
  <cp:revision>2</cp:revision>
  <cp:lastPrinted>2017-02-01T10:59:00Z</cp:lastPrinted>
  <dcterms:created xsi:type="dcterms:W3CDTF">2017-06-21T12:15:00Z</dcterms:created>
  <dcterms:modified xsi:type="dcterms:W3CDTF">2017-06-21T12:15:00Z</dcterms:modified>
</cp:coreProperties>
</file>