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81E95" w14:textId="77777777" w:rsidR="007317D2" w:rsidRPr="007317D2" w:rsidRDefault="00795566" w:rsidP="007317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317D2" w:rsidRPr="007317D2">
        <w:rPr>
          <w:rFonts w:ascii="Times New Roman" w:hAnsi="Times New Roman" w:cs="Times New Roman"/>
          <w:b/>
          <w:bCs/>
          <w:sz w:val="24"/>
          <w:szCs w:val="24"/>
        </w:rPr>
        <w:tab/>
        <w:t>EDITAL Nº 02/2025</w:t>
      </w:r>
    </w:p>
    <w:p w14:paraId="689A3575" w14:textId="2A633C2C" w:rsidR="007317D2" w:rsidRPr="007317D2" w:rsidRDefault="007317D2" w:rsidP="007317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 xml:space="preserve">Dispõe sobre as inscrições para o Programa de Concessão de Bolsa de Estudos previsto na Lei Municipal Nº 1.200/06 de 22 de março de2006, e o Decreto N° </w:t>
      </w:r>
      <w:r>
        <w:rPr>
          <w:rFonts w:ascii="Times New Roman" w:hAnsi="Times New Roman" w:cs="Times New Roman"/>
          <w:sz w:val="24"/>
          <w:szCs w:val="24"/>
        </w:rPr>
        <w:t>6.543</w:t>
      </w:r>
      <w:r w:rsidRPr="007317D2">
        <w:rPr>
          <w:rFonts w:ascii="Times New Roman" w:hAnsi="Times New Roman" w:cs="Times New Roman"/>
          <w:sz w:val="24"/>
          <w:szCs w:val="24"/>
        </w:rPr>
        <w:t xml:space="preserve"> de 0</w:t>
      </w:r>
      <w:r w:rsidR="003520A5">
        <w:rPr>
          <w:rFonts w:ascii="Times New Roman" w:hAnsi="Times New Roman" w:cs="Times New Roman"/>
          <w:sz w:val="24"/>
          <w:szCs w:val="24"/>
        </w:rPr>
        <w:t>4</w:t>
      </w:r>
      <w:r w:rsidRPr="007317D2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julho de 2025. </w:t>
      </w:r>
    </w:p>
    <w:p w14:paraId="7F01C91A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CF777" w14:textId="77777777" w:rsidR="007317D2" w:rsidRPr="007317D2" w:rsidRDefault="007317D2" w:rsidP="007317D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A Secretaria Municipal de Educação, Cultura e Esportes,</w:t>
      </w:r>
      <w:r w:rsidRPr="007317D2">
        <w:rPr>
          <w:rFonts w:ascii="Times New Roman" w:hAnsi="Times New Roman" w:cs="Times New Roman"/>
          <w:sz w:val="24"/>
          <w:szCs w:val="24"/>
        </w:rPr>
        <w:t xml:space="preserve"> comunica que se encontram abertas as </w:t>
      </w:r>
      <w:proofErr w:type="gramStart"/>
      <w:r w:rsidRPr="007317D2">
        <w:rPr>
          <w:rFonts w:ascii="Times New Roman" w:hAnsi="Times New Roman" w:cs="Times New Roman"/>
          <w:sz w:val="24"/>
          <w:szCs w:val="24"/>
        </w:rPr>
        <w:t>inscrições referente</w:t>
      </w:r>
      <w:proofErr w:type="gramEnd"/>
      <w:r w:rsidRPr="007317D2">
        <w:rPr>
          <w:rFonts w:ascii="Times New Roman" w:hAnsi="Times New Roman" w:cs="Times New Roman"/>
          <w:sz w:val="24"/>
          <w:szCs w:val="24"/>
        </w:rPr>
        <w:t xml:space="preserve"> ao primeiro semestre de 2025 para o Programa de Concessão de Bolsas de Estudos aos estudantes residentes no Município de Pinheiro Preto/SC, na forma que dispõe a Lei Municipal Nº 1.200, de 22 de março de 2006 e o Decreto N° 5.814 de 03 de março de 2023.</w:t>
      </w:r>
    </w:p>
    <w:p w14:paraId="74FE3E02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9DD241" w14:textId="77777777" w:rsidR="007317D2" w:rsidRPr="007317D2" w:rsidRDefault="007317D2" w:rsidP="007317D2">
      <w:pPr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1 DAS INSCRIÇÕES E DOS CANDIDATOS</w:t>
      </w:r>
    </w:p>
    <w:p w14:paraId="3997FE60" w14:textId="77777777" w:rsidR="007317D2" w:rsidRPr="007317D2" w:rsidRDefault="007317D2" w:rsidP="007317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67EE5" w14:textId="26095645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7317D2">
        <w:rPr>
          <w:rFonts w:ascii="Times New Roman" w:hAnsi="Times New Roman" w:cs="Times New Roman"/>
          <w:sz w:val="24"/>
          <w:szCs w:val="24"/>
        </w:rPr>
        <w:t xml:space="preserve"> As inscrições referentes ao segundo semestre de 2025 serão realizadas exclusivamente de forma online, no período de </w:t>
      </w:r>
      <w:r w:rsidRPr="007317D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17D2">
        <w:rPr>
          <w:rFonts w:ascii="Times New Roman" w:hAnsi="Times New Roman" w:cs="Times New Roman"/>
          <w:b/>
          <w:bCs/>
          <w:sz w:val="24"/>
          <w:szCs w:val="24"/>
        </w:rPr>
        <w:t xml:space="preserve"> de julho a </w:t>
      </w:r>
      <w:r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7317D2">
        <w:rPr>
          <w:rFonts w:ascii="Times New Roman" w:hAnsi="Times New Roman" w:cs="Times New Roman"/>
          <w:b/>
          <w:bCs/>
          <w:sz w:val="24"/>
          <w:szCs w:val="24"/>
        </w:rPr>
        <w:t xml:space="preserve"> de julho de 2025, através do portal Municipal</w:t>
      </w:r>
      <w:r w:rsidRPr="007317D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317D2">
          <w:rPr>
            <w:rStyle w:val="Hyperlink"/>
            <w:rFonts w:ascii="Times New Roman" w:hAnsi="Times New Roman" w:cs="Times New Roman"/>
            <w:sz w:val="24"/>
            <w:szCs w:val="24"/>
          </w:rPr>
          <w:t>https://www.pinheiropreto.sc.gov.br/</w:t>
        </w:r>
      </w:hyperlink>
      <w:r w:rsidRPr="007317D2">
        <w:rPr>
          <w:rFonts w:ascii="Times New Roman" w:hAnsi="Times New Roman" w:cs="Times New Roman"/>
          <w:sz w:val="24"/>
          <w:szCs w:val="24"/>
        </w:rPr>
        <w:t>, na aba “Bolsa de Estudos 2º Semestre 2025”.</w:t>
      </w:r>
    </w:p>
    <w:p w14:paraId="6F3EDEBF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Pr="007317D2">
        <w:rPr>
          <w:rFonts w:ascii="Times New Roman" w:hAnsi="Times New Roman" w:cs="Times New Roman"/>
          <w:sz w:val="24"/>
          <w:szCs w:val="24"/>
        </w:rPr>
        <w:t xml:space="preserve"> Os estudantes que foram beneficiados com a bolsa de estudo municipal em outros editais deverão proceder com uma nova inscrição, conforme o Item 1.1.</w:t>
      </w:r>
    </w:p>
    <w:p w14:paraId="59F43122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1.3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Programa Municipal de Concessão de Bolsas de Estudo é destinado apenas para estudantes que </w:t>
      </w:r>
      <w:r w:rsidRPr="007317D2">
        <w:rPr>
          <w:rFonts w:ascii="Times New Roman" w:hAnsi="Times New Roman" w:cs="Times New Roman"/>
          <w:b/>
          <w:bCs/>
          <w:sz w:val="24"/>
          <w:szCs w:val="24"/>
          <w:u w:val="single"/>
        </w:rPr>
        <w:t>residem no Município de Pinheiro Preto/SC</w:t>
      </w:r>
      <w:r w:rsidRPr="007317D2">
        <w:rPr>
          <w:rFonts w:ascii="Times New Roman" w:hAnsi="Times New Roman" w:cs="Times New Roman"/>
          <w:sz w:val="24"/>
          <w:szCs w:val="24"/>
        </w:rPr>
        <w:t>, pertencentes à rede particular de Ensino Médio Profissionalizante ou Superior mesmo que seja a distância (EAD).</w:t>
      </w:r>
    </w:p>
    <w:p w14:paraId="080DC6FD" w14:textId="22CE3E1D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valor mensal fixado para bolsa de estudos é de R$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17D2">
        <w:rPr>
          <w:rFonts w:ascii="Times New Roman" w:hAnsi="Times New Roman" w:cs="Times New Roman"/>
          <w:sz w:val="24"/>
          <w:szCs w:val="24"/>
        </w:rPr>
        <w:t>00,00 (</w:t>
      </w:r>
      <w:r>
        <w:rPr>
          <w:rFonts w:ascii="Times New Roman" w:hAnsi="Times New Roman" w:cs="Times New Roman"/>
          <w:sz w:val="24"/>
          <w:szCs w:val="24"/>
        </w:rPr>
        <w:t>trezentos</w:t>
      </w:r>
      <w:r w:rsidRPr="007317D2">
        <w:rPr>
          <w:rFonts w:ascii="Times New Roman" w:hAnsi="Times New Roman" w:cs="Times New Roman"/>
          <w:sz w:val="24"/>
          <w:szCs w:val="24"/>
        </w:rPr>
        <w:t xml:space="preserve"> reais), conforme define o Decreto N° </w:t>
      </w:r>
      <w:r>
        <w:rPr>
          <w:rFonts w:ascii="Times New Roman" w:hAnsi="Times New Roman" w:cs="Times New Roman"/>
          <w:sz w:val="24"/>
          <w:szCs w:val="24"/>
        </w:rPr>
        <w:t>6.543</w:t>
      </w:r>
      <w:r w:rsidRPr="007317D2">
        <w:rPr>
          <w:rFonts w:ascii="Times New Roman" w:hAnsi="Times New Roman" w:cs="Times New Roman"/>
          <w:sz w:val="24"/>
          <w:szCs w:val="24"/>
        </w:rPr>
        <w:t xml:space="preserve"> de 0</w:t>
      </w:r>
      <w:r w:rsidR="003520A5">
        <w:rPr>
          <w:rFonts w:ascii="Times New Roman" w:hAnsi="Times New Roman" w:cs="Times New Roman"/>
          <w:sz w:val="24"/>
          <w:szCs w:val="24"/>
        </w:rPr>
        <w:t>4</w:t>
      </w:r>
      <w:r w:rsidRPr="007317D2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julho</w:t>
      </w:r>
      <w:r w:rsidRPr="007317D2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317D2">
        <w:rPr>
          <w:rFonts w:ascii="Times New Roman" w:hAnsi="Times New Roman" w:cs="Times New Roman"/>
          <w:sz w:val="24"/>
          <w:szCs w:val="24"/>
        </w:rPr>
        <w:t>.</w:t>
      </w:r>
    </w:p>
    <w:p w14:paraId="13977F07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1.4</w:t>
      </w:r>
      <w:r w:rsidRPr="007317D2">
        <w:rPr>
          <w:rFonts w:ascii="Times New Roman" w:hAnsi="Times New Roman" w:cs="Times New Roman"/>
          <w:sz w:val="24"/>
          <w:szCs w:val="24"/>
        </w:rPr>
        <w:t xml:space="preserve"> Poderão beneficiar-se com a Bolsa de Estudos de que trata este edital </w:t>
      </w:r>
      <w:r w:rsidRPr="007317D2">
        <w:rPr>
          <w:rFonts w:ascii="Times New Roman" w:hAnsi="Times New Roman" w:cs="Times New Roman"/>
          <w:sz w:val="24"/>
          <w:szCs w:val="24"/>
          <w:u w:val="single"/>
        </w:rPr>
        <w:t xml:space="preserve">apenas os estudantes que não recebam benefícios similares de outras fontes, </w:t>
      </w:r>
      <w:r w:rsidRPr="007317D2">
        <w:rPr>
          <w:rFonts w:ascii="Times New Roman" w:hAnsi="Times New Roman" w:cs="Times New Roman"/>
          <w:sz w:val="24"/>
          <w:szCs w:val="24"/>
        </w:rPr>
        <w:t>sejam elas de âmbito municipal, estadual ou federal.</w:t>
      </w:r>
    </w:p>
    <w:p w14:paraId="35F0DBFA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 xml:space="preserve">1.5 Somente serão avaliadas as inscrições submetidas via preenchimento do formulário disponibilizado no portal Municipal e armazenados no banco de dados da Secretaria de Educação. Para serem consideradas válidas, as inscrições devem conter todos os campos do formulário devidamente preenchidos e os </w:t>
      </w:r>
    </w:p>
    <w:p w14:paraId="7433D4A4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>documentos obrigatórios anexados. Todas as informações, formulários e orientações estarão disponíveis no portal municipal.</w:t>
      </w:r>
    </w:p>
    <w:p w14:paraId="03719B15" w14:textId="77777777" w:rsidR="007317D2" w:rsidRPr="007317D2" w:rsidRDefault="007317D2" w:rsidP="007317D2">
      <w:pPr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DOS DOCUMENTOS</w:t>
      </w:r>
    </w:p>
    <w:p w14:paraId="38571FB7" w14:textId="77777777" w:rsidR="007317D2" w:rsidRPr="007317D2" w:rsidRDefault="007317D2" w:rsidP="007317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2.1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candidato deverá preencher o Formulário de Inscrição para Bolsas de Estudo do 2º Semestre de 2025, disponível no portal municipal </w:t>
      </w:r>
      <w:hyperlink r:id="rId8" w:history="1">
        <w:r w:rsidRPr="007317D2">
          <w:rPr>
            <w:rStyle w:val="Hyperlink"/>
            <w:rFonts w:ascii="Times New Roman" w:hAnsi="Times New Roman" w:cs="Times New Roman"/>
            <w:sz w:val="24"/>
            <w:szCs w:val="24"/>
          </w:rPr>
          <w:t>www.pinheiropreto.sc.gov.br</w:t>
        </w:r>
      </w:hyperlink>
      <w:r w:rsidRPr="007317D2">
        <w:rPr>
          <w:rFonts w:ascii="Times New Roman" w:hAnsi="Times New Roman" w:cs="Times New Roman"/>
          <w:sz w:val="24"/>
          <w:szCs w:val="24"/>
        </w:rPr>
        <w:t xml:space="preserve">,  na aba Bolsa de Estudos, </w:t>
      </w:r>
      <w:r w:rsidRPr="007317D2">
        <w:rPr>
          <w:rFonts w:ascii="Times New Roman" w:hAnsi="Times New Roman" w:cs="Times New Roman"/>
          <w:b/>
          <w:bCs/>
          <w:sz w:val="24"/>
          <w:szCs w:val="24"/>
        </w:rPr>
        <w:t>sendo indispensável anexar a seguinte documentação:</w:t>
      </w:r>
    </w:p>
    <w:p w14:paraId="016873F8" w14:textId="77777777" w:rsidR="007317D2" w:rsidRPr="007317D2" w:rsidRDefault="007317D2" w:rsidP="007317D2">
      <w:pPr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Cópia da Carteira de Identidade e CPF do solicitante;</w:t>
      </w:r>
    </w:p>
    <w:p w14:paraId="1F35A552" w14:textId="77777777" w:rsidR="007317D2" w:rsidRPr="007317D2" w:rsidRDefault="007317D2" w:rsidP="007317D2">
      <w:pPr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Comprovante de matrícula;</w:t>
      </w:r>
    </w:p>
    <w:p w14:paraId="6814056B" w14:textId="77777777" w:rsidR="007317D2" w:rsidRPr="007317D2" w:rsidRDefault="007317D2" w:rsidP="007317D2">
      <w:pPr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Cópia do documento de cobrança (boleto) emitido pela instituição de ensino a cada mês;</w:t>
      </w:r>
    </w:p>
    <w:p w14:paraId="6320BBEA" w14:textId="77777777" w:rsidR="007317D2" w:rsidRPr="007317D2" w:rsidRDefault="007317D2" w:rsidP="007317D2">
      <w:pPr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Comprovante de residência atualizado (conta de luz/água, menos de 90 dias);</w:t>
      </w:r>
    </w:p>
    <w:p w14:paraId="79D5E0A9" w14:textId="77777777" w:rsidR="007317D2" w:rsidRPr="007317D2" w:rsidRDefault="007317D2" w:rsidP="007317D2">
      <w:pPr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Declaração fornecida pela instituição que não recebe auxílios financeiros na forma de Bolsa de Estudos.</w:t>
      </w:r>
    </w:p>
    <w:p w14:paraId="1D18BFBD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2.2</w:t>
      </w:r>
      <w:r w:rsidRPr="007317D2">
        <w:rPr>
          <w:rFonts w:ascii="Times New Roman" w:hAnsi="Times New Roman" w:cs="Times New Roman"/>
          <w:sz w:val="24"/>
          <w:szCs w:val="24"/>
        </w:rPr>
        <w:t xml:space="preserve"> Os estudantes que forem selecionados após análise da Comissão de Seleção, deverão encaminhar à Secretaria de Educação, Cultura e Esportes </w:t>
      </w:r>
      <w:r w:rsidRPr="007317D2">
        <w:rPr>
          <w:rFonts w:ascii="Times New Roman" w:hAnsi="Times New Roman" w:cs="Times New Roman"/>
          <w:b/>
          <w:bCs/>
          <w:sz w:val="24"/>
          <w:szCs w:val="24"/>
        </w:rPr>
        <w:t>mensalmente até o dia 25 de cada mês</w:t>
      </w:r>
      <w:r w:rsidRPr="007317D2">
        <w:rPr>
          <w:rFonts w:ascii="Times New Roman" w:hAnsi="Times New Roman" w:cs="Times New Roman"/>
          <w:sz w:val="24"/>
          <w:szCs w:val="24"/>
        </w:rPr>
        <w:t xml:space="preserve">, uma </w:t>
      </w:r>
      <w:r w:rsidRPr="007317D2">
        <w:rPr>
          <w:rFonts w:ascii="Times New Roman" w:hAnsi="Times New Roman" w:cs="Times New Roman"/>
          <w:sz w:val="24"/>
          <w:szCs w:val="24"/>
          <w:u w:val="single"/>
        </w:rPr>
        <w:t>cópia do documento de cobrança (boleto) emitido pela instituição de ensino,</w:t>
      </w:r>
      <w:r w:rsidRPr="007317D2">
        <w:rPr>
          <w:rFonts w:ascii="Times New Roman" w:hAnsi="Times New Roman" w:cs="Times New Roman"/>
          <w:sz w:val="24"/>
          <w:szCs w:val="24"/>
        </w:rPr>
        <w:t xml:space="preserve"> ficando o pagamento mensal da Bolsa de Estudos condicionado a apresentação destes documentos.</w:t>
      </w:r>
    </w:p>
    <w:p w14:paraId="59807160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lastRenderedPageBreak/>
        <w:t>2.3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pagamento da bolsa será realizado EXCLUSIVAMENTE através de transferência bancária, na conta do titular solicitante, sendo permitido apenas Conta Corrente ou Poupança (não será aceito conta salário).</w:t>
      </w:r>
    </w:p>
    <w:p w14:paraId="2F8A672A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2.4</w:t>
      </w:r>
      <w:r w:rsidRPr="007317D2">
        <w:rPr>
          <w:rFonts w:ascii="Times New Roman" w:hAnsi="Times New Roman" w:cs="Times New Roman"/>
          <w:sz w:val="24"/>
          <w:szCs w:val="24"/>
        </w:rPr>
        <w:t xml:space="preserve"> Ficam excluídos do processo seletivo os alunos que:</w:t>
      </w:r>
    </w:p>
    <w:p w14:paraId="6BA47053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Não preencherem o formulário de inscrição.</w:t>
      </w:r>
    </w:p>
    <w:p w14:paraId="1E761797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Não anexarem algum dos documentos exigidos;</w:t>
      </w:r>
    </w:p>
    <w:p w14:paraId="3373C403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Estejam recebendo auxílio (bolsa) financeiro estudantil de outras fontes;</w:t>
      </w:r>
    </w:p>
    <w:p w14:paraId="7B337DDB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Prestarem informações falsas;</w:t>
      </w:r>
    </w:p>
    <w:p w14:paraId="01702170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Estudarem em universidades estaduais e/ou federais;</w:t>
      </w:r>
    </w:p>
    <w:p w14:paraId="45BF884C" w14:textId="77777777" w:rsidR="007317D2" w:rsidRPr="007317D2" w:rsidRDefault="007317D2" w:rsidP="007317D2">
      <w:pPr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Estudantes contemplados no semestre anterior que não tenham apresentado a Declaração de Serviço Voluntário (4 horas semestrais).</w:t>
      </w:r>
    </w:p>
    <w:p w14:paraId="5FDCB7CE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844A3B" w14:textId="77777777" w:rsidR="007317D2" w:rsidRPr="007317D2" w:rsidRDefault="007317D2" w:rsidP="007317D2">
      <w:pPr>
        <w:numPr>
          <w:ilvl w:val="0"/>
          <w:numId w:val="2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DA COMISSÃO DE SELEÇÃO</w:t>
      </w:r>
    </w:p>
    <w:p w14:paraId="3B207E98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7317D2">
        <w:rPr>
          <w:rFonts w:ascii="Times New Roman" w:hAnsi="Times New Roman" w:cs="Times New Roman"/>
          <w:sz w:val="24"/>
          <w:szCs w:val="24"/>
        </w:rPr>
        <w:t xml:space="preserve"> A análise e seleção dos candidatos será realizada por membros Conselho Municipal de Educação (art. 5º da Lei nº 1.200/2006).</w:t>
      </w:r>
    </w:p>
    <w:p w14:paraId="68A559CB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resultado será publicado no Mural de Atos da Administração Municipal e no Diário Oficial dos Municípios (DOM).</w:t>
      </w:r>
    </w:p>
    <w:p w14:paraId="2A72B303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3.3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candidato que se sentir prejudicado poderá, no prazo de 3 (três) dias úteis, contados da data da publicação, interpor recurso ao Presidente do Conselho Municipal de Educação.</w:t>
      </w:r>
    </w:p>
    <w:p w14:paraId="0D4A5402" w14:textId="77777777" w:rsidR="007317D2" w:rsidRPr="007317D2" w:rsidRDefault="007317D2" w:rsidP="007317D2">
      <w:pPr>
        <w:numPr>
          <w:ilvl w:val="0"/>
          <w:numId w:val="2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DISPOSIÇÕES GERAIS</w:t>
      </w:r>
    </w:p>
    <w:p w14:paraId="77858300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7317D2">
        <w:rPr>
          <w:rFonts w:ascii="Times New Roman" w:hAnsi="Times New Roman" w:cs="Times New Roman"/>
          <w:sz w:val="24"/>
          <w:szCs w:val="24"/>
        </w:rPr>
        <w:t xml:space="preserve"> Os estudantes contemplados com a Bolsa de Estudos do Município deverão prestar gratuitamente um total de 4 horas semestral de serviços voluntários, podendo ser realizados preferencialmente na Secretaria de Educação/ Unidades Escolares Municipais ou quaisquer outras entidades beneficentes que não possuam fins lucrativos, conforme prevê a legislação. A prova da prestação das horas do serviço voluntário se fará mediante declaração emitida e assinada pela instituição beneficiada.</w:t>
      </w:r>
    </w:p>
    <w:p w14:paraId="57FF92A1" w14:textId="77777777" w:rsidR="007317D2" w:rsidRPr="007317D2" w:rsidRDefault="007317D2" w:rsidP="007317D2">
      <w:pPr>
        <w:numPr>
          <w:ilvl w:val="2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>Declarações falsas estarão sujeitas à pena de devolução dos valores recebidos devidamente atualizados monetariamente e acrescidos de juros legais.</w:t>
      </w:r>
    </w:p>
    <w:p w14:paraId="02A91F9B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4.2</w:t>
      </w:r>
      <w:r w:rsidRPr="007317D2">
        <w:rPr>
          <w:rFonts w:ascii="Times New Roman" w:hAnsi="Times New Roman" w:cs="Times New Roman"/>
          <w:sz w:val="24"/>
          <w:szCs w:val="24"/>
        </w:rPr>
        <w:t xml:space="preserve"> O bolsista já beneficiado, caso venha a ser contemplado com outra bolsa de estudo/benefício ou desista do curso, deve comunicar prontamente a Secretaria de Educação, Cultura e Esportes. Esta informação não pode ser omitida, sob pena de devolução dos valores recebidos indevidamente, que serão atualizados monetariamente e acrescidos de juros legais.</w:t>
      </w:r>
    </w:p>
    <w:p w14:paraId="2D2E2D1D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b/>
          <w:bCs/>
          <w:sz w:val="24"/>
          <w:szCs w:val="24"/>
        </w:rPr>
        <w:t>4.3</w:t>
      </w:r>
      <w:r w:rsidRPr="007317D2">
        <w:rPr>
          <w:rFonts w:ascii="Times New Roman" w:hAnsi="Times New Roman" w:cs="Times New Roman"/>
          <w:sz w:val="24"/>
          <w:szCs w:val="24"/>
        </w:rPr>
        <w:t xml:space="preserve"> É parte integrante do presente edital, a Lei Municipal nº 1.200, de 22 de março de 2006.</w:t>
      </w:r>
    </w:p>
    <w:p w14:paraId="5F858707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A120E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B355E3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F2C525" w14:textId="0AF9A115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 xml:space="preserve">Pinheiro Preto- SC, </w:t>
      </w:r>
      <w:r>
        <w:rPr>
          <w:rFonts w:ascii="Times New Roman" w:hAnsi="Times New Roman" w:cs="Times New Roman"/>
          <w:sz w:val="24"/>
          <w:szCs w:val="24"/>
        </w:rPr>
        <w:t xml:space="preserve">08 </w:t>
      </w:r>
      <w:r w:rsidRPr="007317D2">
        <w:rPr>
          <w:rFonts w:ascii="Times New Roman" w:hAnsi="Times New Roman" w:cs="Times New Roman"/>
          <w:sz w:val="24"/>
          <w:szCs w:val="24"/>
        </w:rPr>
        <w:t>de j</w:t>
      </w:r>
      <w:r>
        <w:rPr>
          <w:rFonts w:ascii="Times New Roman" w:hAnsi="Times New Roman" w:cs="Times New Roman"/>
          <w:sz w:val="24"/>
          <w:szCs w:val="24"/>
        </w:rPr>
        <w:t xml:space="preserve">ulho </w:t>
      </w:r>
      <w:r w:rsidRPr="007317D2">
        <w:rPr>
          <w:rFonts w:ascii="Times New Roman" w:hAnsi="Times New Roman" w:cs="Times New Roman"/>
          <w:sz w:val="24"/>
          <w:szCs w:val="24"/>
        </w:rPr>
        <w:t>de 2025.</w:t>
      </w:r>
    </w:p>
    <w:p w14:paraId="67821AEB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4F9A97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EA57F0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>_________________________                ______________________________</w:t>
      </w:r>
    </w:p>
    <w:p w14:paraId="0E3C7E2A" w14:textId="77777777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 xml:space="preserve">          Mauro Ney </w:t>
      </w:r>
      <w:proofErr w:type="spellStart"/>
      <w:r w:rsidRPr="007317D2">
        <w:rPr>
          <w:rFonts w:ascii="Times New Roman" w:hAnsi="Times New Roman" w:cs="Times New Roman"/>
          <w:sz w:val="24"/>
          <w:szCs w:val="24"/>
        </w:rPr>
        <w:t>Osmarin</w:t>
      </w:r>
      <w:proofErr w:type="spellEnd"/>
      <w:r w:rsidRPr="007317D2">
        <w:rPr>
          <w:rFonts w:ascii="Times New Roman" w:hAnsi="Times New Roman" w:cs="Times New Roman"/>
          <w:sz w:val="24"/>
          <w:szCs w:val="24"/>
        </w:rPr>
        <w:t xml:space="preserve">                               Bernardete </w:t>
      </w:r>
      <w:proofErr w:type="spellStart"/>
      <w:r w:rsidRPr="007317D2">
        <w:rPr>
          <w:rFonts w:ascii="Times New Roman" w:hAnsi="Times New Roman" w:cs="Times New Roman"/>
          <w:sz w:val="24"/>
          <w:szCs w:val="24"/>
        </w:rPr>
        <w:t>Paseto</w:t>
      </w:r>
      <w:proofErr w:type="spellEnd"/>
      <w:r w:rsidRPr="007317D2">
        <w:rPr>
          <w:rFonts w:ascii="Times New Roman" w:hAnsi="Times New Roman" w:cs="Times New Roman"/>
          <w:sz w:val="24"/>
          <w:szCs w:val="24"/>
        </w:rPr>
        <w:t xml:space="preserve"> Farina</w:t>
      </w:r>
    </w:p>
    <w:p w14:paraId="41C0BAEB" w14:textId="4CD6D671" w:rsidR="007317D2" w:rsidRPr="007317D2" w:rsidRDefault="007317D2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 w:rsidRPr="007317D2">
        <w:rPr>
          <w:rFonts w:ascii="Times New Roman" w:hAnsi="Times New Roman" w:cs="Times New Roman"/>
          <w:sz w:val="24"/>
          <w:szCs w:val="24"/>
        </w:rPr>
        <w:t xml:space="preserve">           Prefeito Municipal                           Secretária </w:t>
      </w:r>
      <w:r w:rsidR="00B30063">
        <w:rPr>
          <w:rFonts w:ascii="Times New Roman" w:hAnsi="Times New Roman" w:cs="Times New Roman"/>
          <w:sz w:val="24"/>
          <w:szCs w:val="24"/>
        </w:rPr>
        <w:t>M</w:t>
      </w:r>
      <w:r w:rsidRPr="007317D2">
        <w:rPr>
          <w:rFonts w:ascii="Times New Roman" w:hAnsi="Times New Roman" w:cs="Times New Roman"/>
          <w:sz w:val="24"/>
          <w:szCs w:val="24"/>
        </w:rPr>
        <w:t xml:space="preserve">unicipal de </w:t>
      </w:r>
      <w:r w:rsidR="00B30063">
        <w:rPr>
          <w:rFonts w:ascii="Times New Roman" w:hAnsi="Times New Roman" w:cs="Times New Roman"/>
          <w:sz w:val="24"/>
          <w:szCs w:val="24"/>
        </w:rPr>
        <w:t>E</w:t>
      </w:r>
      <w:r w:rsidRPr="007317D2">
        <w:rPr>
          <w:rFonts w:ascii="Times New Roman" w:hAnsi="Times New Roman" w:cs="Times New Roman"/>
          <w:sz w:val="24"/>
          <w:szCs w:val="24"/>
        </w:rPr>
        <w:t xml:space="preserve">ducação  </w:t>
      </w:r>
    </w:p>
    <w:p w14:paraId="19CFA2EA" w14:textId="19EC54DE" w:rsidR="007317D2" w:rsidRPr="007317D2" w:rsidRDefault="00B30063" w:rsidP="007317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Cultura e Esportes</w:t>
      </w:r>
    </w:p>
    <w:p w14:paraId="5649CF41" w14:textId="4DA9A0CE" w:rsidR="005577B9" w:rsidRPr="00795566" w:rsidRDefault="005577B9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4B7A7" w14:textId="4DAAA750" w:rsidR="0084600B" w:rsidRPr="00774671" w:rsidRDefault="0084600B" w:rsidP="007317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4600B" w:rsidRPr="00774671" w:rsidSect="00B4196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27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A7BB6" w14:textId="77777777" w:rsidR="00D23E64" w:rsidRDefault="00D23E64" w:rsidP="00FE412D">
      <w:r>
        <w:separator/>
      </w:r>
    </w:p>
  </w:endnote>
  <w:endnote w:type="continuationSeparator" w:id="0">
    <w:p w14:paraId="55E10ED7" w14:textId="77777777" w:rsidR="00D23E64" w:rsidRDefault="00D23E64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FBD3" w14:textId="6D62236E" w:rsidR="0018435D" w:rsidRDefault="0018435D">
    <w:pPr>
      <w:pStyle w:val="Rodap"/>
      <w:jc w:val="right"/>
    </w:pPr>
  </w:p>
  <w:p w14:paraId="21D8D1BD" w14:textId="2A6DD563" w:rsidR="00591243" w:rsidRDefault="0059124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A451" w14:textId="77777777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F416" w14:textId="77777777" w:rsidR="00D23E64" w:rsidRDefault="00D23E64" w:rsidP="00FE412D">
      <w:r>
        <w:separator/>
      </w:r>
    </w:p>
  </w:footnote>
  <w:footnote w:type="continuationSeparator" w:id="0">
    <w:p w14:paraId="5CF1BF01" w14:textId="77777777" w:rsidR="00D23E64" w:rsidRDefault="00D23E64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6D5F" w14:textId="735BB9DE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7CC86" w14:textId="77777777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344"/>
        </w:tabs>
        <w:ind w:left="1344" w:hanging="72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2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3B1D"/>
    <w:multiLevelType w:val="hybridMultilevel"/>
    <w:tmpl w:val="E5C68BE6"/>
    <w:lvl w:ilvl="0" w:tplc="21B44456">
      <w:start w:val="1"/>
      <w:numFmt w:val="upperLetter"/>
      <w:lvlText w:val="%1)"/>
      <w:lvlJc w:val="left"/>
      <w:pPr>
        <w:ind w:left="30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73" w:hanging="360"/>
      </w:pPr>
    </w:lvl>
    <w:lvl w:ilvl="2" w:tplc="0416001B" w:tentative="1">
      <w:start w:val="1"/>
      <w:numFmt w:val="lowerRoman"/>
      <w:lvlText w:val="%3."/>
      <w:lvlJc w:val="right"/>
      <w:pPr>
        <w:ind w:left="4493" w:hanging="180"/>
      </w:pPr>
    </w:lvl>
    <w:lvl w:ilvl="3" w:tplc="0416000F" w:tentative="1">
      <w:start w:val="1"/>
      <w:numFmt w:val="decimal"/>
      <w:lvlText w:val="%4."/>
      <w:lvlJc w:val="left"/>
      <w:pPr>
        <w:ind w:left="5213" w:hanging="360"/>
      </w:pPr>
    </w:lvl>
    <w:lvl w:ilvl="4" w:tplc="04160019" w:tentative="1">
      <w:start w:val="1"/>
      <w:numFmt w:val="lowerLetter"/>
      <w:lvlText w:val="%5."/>
      <w:lvlJc w:val="left"/>
      <w:pPr>
        <w:ind w:left="5933" w:hanging="360"/>
      </w:pPr>
    </w:lvl>
    <w:lvl w:ilvl="5" w:tplc="0416001B" w:tentative="1">
      <w:start w:val="1"/>
      <w:numFmt w:val="lowerRoman"/>
      <w:lvlText w:val="%6."/>
      <w:lvlJc w:val="right"/>
      <w:pPr>
        <w:ind w:left="6653" w:hanging="180"/>
      </w:pPr>
    </w:lvl>
    <w:lvl w:ilvl="6" w:tplc="0416000F" w:tentative="1">
      <w:start w:val="1"/>
      <w:numFmt w:val="decimal"/>
      <w:lvlText w:val="%7."/>
      <w:lvlJc w:val="left"/>
      <w:pPr>
        <w:ind w:left="7373" w:hanging="360"/>
      </w:pPr>
    </w:lvl>
    <w:lvl w:ilvl="7" w:tplc="04160019" w:tentative="1">
      <w:start w:val="1"/>
      <w:numFmt w:val="lowerLetter"/>
      <w:lvlText w:val="%8."/>
      <w:lvlJc w:val="left"/>
      <w:pPr>
        <w:ind w:left="8093" w:hanging="360"/>
      </w:pPr>
    </w:lvl>
    <w:lvl w:ilvl="8" w:tplc="0416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0A12182A"/>
    <w:multiLevelType w:val="hybridMultilevel"/>
    <w:tmpl w:val="03DA04DA"/>
    <w:lvl w:ilvl="0" w:tplc="8DF2F5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44618"/>
    <w:multiLevelType w:val="hybridMultilevel"/>
    <w:tmpl w:val="AD7C1C32"/>
    <w:lvl w:ilvl="0" w:tplc="0276A4B0">
      <w:start w:val="1"/>
      <w:numFmt w:val="upperRoman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82008"/>
    <w:multiLevelType w:val="hybridMultilevel"/>
    <w:tmpl w:val="9EBE85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73293"/>
    <w:multiLevelType w:val="hybridMultilevel"/>
    <w:tmpl w:val="C2B8A902"/>
    <w:lvl w:ilvl="0" w:tplc="A82E7C8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409A9"/>
    <w:multiLevelType w:val="hybridMultilevel"/>
    <w:tmpl w:val="D8EEA270"/>
    <w:lvl w:ilvl="0" w:tplc="DA3856D6">
      <w:start w:val="1"/>
      <w:numFmt w:val="decimalZero"/>
      <w:lvlText w:val="%1"/>
      <w:lvlJc w:val="left"/>
      <w:pPr>
        <w:ind w:left="27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50" w:hanging="360"/>
      </w:pPr>
    </w:lvl>
    <w:lvl w:ilvl="2" w:tplc="0416001B" w:tentative="1">
      <w:start w:val="1"/>
      <w:numFmt w:val="lowerRoman"/>
      <w:lvlText w:val="%3."/>
      <w:lvlJc w:val="right"/>
      <w:pPr>
        <w:ind w:left="4170" w:hanging="180"/>
      </w:pPr>
    </w:lvl>
    <w:lvl w:ilvl="3" w:tplc="0416000F" w:tentative="1">
      <w:start w:val="1"/>
      <w:numFmt w:val="decimal"/>
      <w:lvlText w:val="%4."/>
      <w:lvlJc w:val="left"/>
      <w:pPr>
        <w:ind w:left="4890" w:hanging="360"/>
      </w:pPr>
    </w:lvl>
    <w:lvl w:ilvl="4" w:tplc="04160019" w:tentative="1">
      <w:start w:val="1"/>
      <w:numFmt w:val="lowerLetter"/>
      <w:lvlText w:val="%5."/>
      <w:lvlJc w:val="left"/>
      <w:pPr>
        <w:ind w:left="5610" w:hanging="360"/>
      </w:pPr>
    </w:lvl>
    <w:lvl w:ilvl="5" w:tplc="0416001B" w:tentative="1">
      <w:start w:val="1"/>
      <w:numFmt w:val="lowerRoman"/>
      <w:lvlText w:val="%6."/>
      <w:lvlJc w:val="right"/>
      <w:pPr>
        <w:ind w:left="6330" w:hanging="180"/>
      </w:pPr>
    </w:lvl>
    <w:lvl w:ilvl="6" w:tplc="0416000F" w:tentative="1">
      <w:start w:val="1"/>
      <w:numFmt w:val="decimal"/>
      <w:lvlText w:val="%7."/>
      <w:lvlJc w:val="left"/>
      <w:pPr>
        <w:ind w:left="7050" w:hanging="360"/>
      </w:pPr>
    </w:lvl>
    <w:lvl w:ilvl="7" w:tplc="04160019" w:tentative="1">
      <w:start w:val="1"/>
      <w:numFmt w:val="lowerLetter"/>
      <w:lvlText w:val="%8."/>
      <w:lvlJc w:val="left"/>
      <w:pPr>
        <w:ind w:left="7770" w:hanging="360"/>
      </w:pPr>
    </w:lvl>
    <w:lvl w:ilvl="8" w:tplc="0416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10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43E"/>
    <w:multiLevelType w:val="hybridMultilevel"/>
    <w:tmpl w:val="67B4D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F1BDF"/>
    <w:multiLevelType w:val="multilevel"/>
    <w:tmpl w:val="EBDCFE88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05" w:hanging="64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5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83A46"/>
    <w:multiLevelType w:val="hybridMultilevel"/>
    <w:tmpl w:val="C2ACB9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70628"/>
    <w:multiLevelType w:val="hybridMultilevel"/>
    <w:tmpl w:val="65803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B2338"/>
    <w:multiLevelType w:val="hybridMultilevel"/>
    <w:tmpl w:val="880CC814"/>
    <w:lvl w:ilvl="0" w:tplc="D6B6ACEC">
      <w:start w:val="1"/>
      <w:numFmt w:val="upp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78571B"/>
    <w:multiLevelType w:val="hybridMultilevel"/>
    <w:tmpl w:val="722CA0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71231">
    <w:abstractNumId w:val="7"/>
  </w:num>
  <w:num w:numId="2" w16cid:durableId="953748994">
    <w:abstractNumId w:val="10"/>
  </w:num>
  <w:num w:numId="3" w16cid:durableId="1399325373">
    <w:abstractNumId w:val="2"/>
  </w:num>
  <w:num w:numId="4" w16cid:durableId="58018982">
    <w:abstractNumId w:val="15"/>
  </w:num>
  <w:num w:numId="5" w16cid:durableId="1582250062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18804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3410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72240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8398534">
    <w:abstractNumId w:val="12"/>
  </w:num>
  <w:num w:numId="10" w16cid:durableId="867182158">
    <w:abstractNumId w:val="11"/>
  </w:num>
  <w:num w:numId="11" w16cid:durableId="925070358">
    <w:abstractNumId w:val="17"/>
  </w:num>
  <w:num w:numId="12" w16cid:durableId="252058052">
    <w:abstractNumId w:val="3"/>
  </w:num>
  <w:num w:numId="13" w16cid:durableId="1102215663">
    <w:abstractNumId w:val="1"/>
  </w:num>
  <w:num w:numId="14" w16cid:durableId="1662538790">
    <w:abstractNumId w:val="0"/>
  </w:num>
  <w:num w:numId="15" w16cid:durableId="205144049">
    <w:abstractNumId w:val="18"/>
  </w:num>
  <w:num w:numId="16" w16cid:durableId="1665745119">
    <w:abstractNumId w:val="5"/>
  </w:num>
  <w:num w:numId="17" w16cid:durableId="1172526547">
    <w:abstractNumId w:val="4"/>
  </w:num>
  <w:num w:numId="18" w16cid:durableId="611282537">
    <w:abstractNumId w:val="8"/>
  </w:num>
  <w:num w:numId="19" w16cid:durableId="585647195">
    <w:abstractNumId w:val="9"/>
  </w:num>
  <w:num w:numId="20" w16cid:durableId="781920861">
    <w:abstractNumId w:val="13"/>
  </w:num>
  <w:num w:numId="21" w16cid:durableId="3185359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854172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9930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87869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1B6F"/>
    <w:rsid w:val="00012F5F"/>
    <w:rsid w:val="000341A2"/>
    <w:rsid w:val="00041847"/>
    <w:rsid w:val="00043B7F"/>
    <w:rsid w:val="00076741"/>
    <w:rsid w:val="00077D9D"/>
    <w:rsid w:val="00080015"/>
    <w:rsid w:val="000845FD"/>
    <w:rsid w:val="000A14F7"/>
    <w:rsid w:val="000A373B"/>
    <w:rsid w:val="000B3AD1"/>
    <w:rsid w:val="000B481C"/>
    <w:rsid w:val="000C14AE"/>
    <w:rsid w:val="000D3172"/>
    <w:rsid w:val="000E06E0"/>
    <w:rsid w:val="00106CC7"/>
    <w:rsid w:val="00136B89"/>
    <w:rsid w:val="0018435D"/>
    <w:rsid w:val="001A5AF2"/>
    <w:rsid w:val="001B6E20"/>
    <w:rsid w:val="001C1269"/>
    <w:rsid w:val="001C1D02"/>
    <w:rsid w:val="001E209B"/>
    <w:rsid w:val="001F5DA5"/>
    <w:rsid w:val="0020336A"/>
    <w:rsid w:val="00203EB2"/>
    <w:rsid w:val="002068FF"/>
    <w:rsid w:val="00220FE8"/>
    <w:rsid w:val="002218F5"/>
    <w:rsid w:val="00242265"/>
    <w:rsid w:val="00245F02"/>
    <w:rsid w:val="00246AA5"/>
    <w:rsid w:val="00251DB0"/>
    <w:rsid w:val="00255AE4"/>
    <w:rsid w:val="00260D68"/>
    <w:rsid w:val="00273E11"/>
    <w:rsid w:val="0028475C"/>
    <w:rsid w:val="00284FF3"/>
    <w:rsid w:val="00292207"/>
    <w:rsid w:val="00296956"/>
    <w:rsid w:val="002A78A9"/>
    <w:rsid w:val="002B61E7"/>
    <w:rsid w:val="002C7BC9"/>
    <w:rsid w:val="002D546E"/>
    <w:rsid w:val="002E1650"/>
    <w:rsid w:val="002E41AC"/>
    <w:rsid w:val="002F1751"/>
    <w:rsid w:val="002F3AB1"/>
    <w:rsid w:val="00303B68"/>
    <w:rsid w:val="003204F3"/>
    <w:rsid w:val="00322B29"/>
    <w:rsid w:val="003238EF"/>
    <w:rsid w:val="0033464C"/>
    <w:rsid w:val="003520A5"/>
    <w:rsid w:val="00355745"/>
    <w:rsid w:val="003752BE"/>
    <w:rsid w:val="00376237"/>
    <w:rsid w:val="003849A6"/>
    <w:rsid w:val="00391E1B"/>
    <w:rsid w:val="00393440"/>
    <w:rsid w:val="003A305C"/>
    <w:rsid w:val="003A63A4"/>
    <w:rsid w:val="003B5661"/>
    <w:rsid w:val="003B7026"/>
    <w:rsid w:val="003C5215"/>
    <w:rsid w:val="003C66EF"/>
    <w:rsid w:val="003D3DB1"/>
    <w:rsid w:val="003D61C3"/>
    <w:rsid w:val="003E2C38"/>
    <w:rsid w:val="003E5398"/>
    <w:rsid w:val="003F14B4"/>
    <w:rsid w:val="004079F4"/>
    <w:rsid w:val="0041504D"/>
    <w:rsid w:val="00416352"/>
    <w:rsid w:val="004504F3"/>
    <w:rsid w:val="00453604"/>
    <w:rsid w:val="00455E9E"/>
    <w:rsid w:val="00460CAA"/>
    <w:rsid w:val="004755BA"/>
    <w:rsid w:val="00475C75"/>
    <w:rsid w:val="0048298B"/>
    <w:rsid w:val="00493B88"/>
    <w:rsid w:val="004A2971"/>
    <w:rsid w:val="004A3C27"/>
    <w:rsid w:val="004A4938"/>
    <w:rsid w:val="004A6D52"/>
    <w:rsid w:val="004B06E4"/>
    <w:rsid w:val="004D23F0"/>
    <w:rsid w:val="00522709"/>
    <w:rsid w:val="00530437"/>
    <w:rsid w:val="0053488D"/>
    <w:rsid w:val="00544A78"/>
    <w:rsid w:val="0055507C"/>
    <w:rsid w:val="005577B9"/>
    <w:rsid w:val="00560CA9"/>
    <w:rsid w:val="00560F82"/>
    <w:rsid w:val="0056186D"/>
    <w:rsid w:val="005665F7"/>
    <w:rsid w:val="005703BB"/>
    <w:rsid w:val="00591243"/>
    <w:rsid w:val="005914D0"/>
    <w:rsid w:val="0059708A"/>
    <w:rsid w:val="005A1AA9"/>
    <w:rsid w:val="005C3FA8"/>
    <w:rsid w:val="006040D0"/>
    <w:rsid w:val="006048DC"/>
    <w:rsid w:val="006055D6"/>
    <w:rsid w:val="006074D8"/>
    <w:rsid w:val="00626D5C"/>
    <w:rsid w:val="0063176F"/>
    <w:rsid w:val="00633F98"/>
    <w:rsid w:val="00642FA9"/>
    <w:rsid w:val="00650B5D"/>
    <w:rsid w:val="006551FB"/>
    <w:rsid w:val="00657364"/>
    <w:rsid w:val="00657DB1"/>
    <w:rsid w:val="006739A7"/>
    <w:rsid w:val="00675AD6"/>
    <w:rsid w:val="00683923"/>
    <w:rsid w:val="00684791"/>
    <w:rsid w:val="00693E5C"/>
    <w:rsid w:val="00697DB6"/>
    <w:rsid w:val="006A5D10"/>
    <w:rsid w:val="006D3DF3"/>
    <w:rsid w:val="006D5CEB"/>
    <w:rsid w:val="006E38F7"/>
    <w:rsid w:val="006F26AF"/>
    <w:rsid w:val="007159E6"/>
    <w:rsid w:val="00727CE2"/>
    <w:rsid w:val="007317D2"/>
    <w:rsid w:val="0073218E"/>
    <w:rsid w:val="00745411"/>
    <w:rsid w:val="00746FD6"/>
    <w:rsid w:val="00747180"/>
    <w:rsid w:val="007515BA"/>
    <w:rsid w:val="00757A8A"/>
    <w:rsid w:val="00774671"/>
    <w:rsid w:val="00777558"/>
    <w:rsid w:val="00795566"/>
    <w:rsid w:val="00797060"/>
    <w:rsid w:val="007A4935"/>
    <w:rsid w:val="007A4A71"/>
    <w:rsid w:val="007E74F9"/>
    <w:rsid w:val="007F4013"/>
    <w:rsid w:val="00803DA9"/>
    <w:rsid w:val="00804453"/>
    <w:rsid w:val="0081676E"/>
    <w:rsid w:val="00822A53"/>
    <w:rsid w:val="008337E7"/>
    <w:rsid w:val="008375EE"/>
    <w:rsid w:val="00845C22"/>
    <w:rsid w:val="0084600B"/>
    <w:rsid w:val="008652D5"/>
    <w:rsid w:val="00874AC9"/>
    <w:rsid w:val="008A06D6"/>
    <w:rsid w:val="008A2834"/>
    <w:rsid w:val="008A36A3"/>
    <w:rsid w:val="008D5942"/>
    <w:rsid w:val="00920D79"/>
    <w:rsid w:val="009220ED"/>
    <w:rsid w:val="00930591"/>
    <w:rsid w:val="00952C92"/>
    <w:rsid w:val="009560F4"/>
    <w:rsid w:val="009602AE"/>
    <w:rsid w:val="0096035E"/>
    <w:rsid w:val="00960A64"/>
    <w:rsid w:val="00962198"/>
    <w:rsid w:val="00967E16"/>
    <w:rsid w:val="00974408"/>
    <w:rsid w:val="0098284B"/>
    <w:rsid w:val="00996084"/>
    <w:rsid w:val="009969BD"/>
    <w:rsid w:val="009A5A98"/>
    <w:rsid w:val="009C240B"/>
    <w:rsid w:val="009C756F"/>
    <w:rsid w:val="009D3C8A"/>
    <w:rsid w:val="009E20F9"/>
    <w:rsid w:val="009E5C41"/>
    <w:rsid w:val="00A0081E"/>
    <w:rsid w:val="00A01A08"/>
    <w:rsid w:val="00A161CF"/>
    <w:rsid w:val="00A17EF1"/>
    <w:rsid w:val="00A23F0B"/>
    <w:rsid w:val="00A32DFB"/>
    <w:rsid w:val="00A43CD4"/>
    <w:rsid w:val="00A57594"/>
    <w:rsid w:val="00A60FD0"/>
    <w:rsid w:val="00A70BEF"/>
    <w:rsid w:val="00A902C6"/>
    <w:rsid w:val="00AB212F"/>
    <w:rsid w:val="00AB3749"/>
    <w:rsid w:val="00AB47EC"/>
    <w:rsid w:val="00AD743C"/>
    <w:rsid w:val="00AF62F6"/>
    <w:rsid w:val="00AF6340"/>
    <w:rsid w:val="00B075E1"/>
    <w:rsid w:val="00B12E4A"/>
    <w:rsid w:val="00B148FA"/>
    <w:rsid w:val="00B22B13"/>
    <w:rsid w:val="00B30063"/>
    <w:rsid w:val="00B33598"/>
    <w:rsid w:val="00B3777F"/>
    <w:rsid w:val="00B4196D"/>
    <w:rsid w:val="00B73495"/>
    <w:rsid w:val="00B74A58"/>
    <w:rsid w:val="00B74CB9"/>
    <w:rsid w:val="00B847BF"/>
    <w:rsid w:val="00B8782A"/>
    <w:rsid w:val="00BA73CF"/>
    <w:rsid w:val="00BB4033"/>
    <w:rsid w:val="00BB6868"/>
    <w:rsid w:val="00BB7A78"/>
    <w:rsid w:val="00BC4627"/>
    <w:rsid w:val="00BC539A"/>
    <w:rsid w:val="00BD1FFD"/>
    <w:rsid w:val="00BE2478"/>
    <w:rsid w:val="00BF2729"/>
    <w:rsid w:val="00C04DCB"/>
    <w:rsid w:val="00C1689A"/>
    <w:rsid w:val="00C21E1F"/>
    <w:rsid w:val="00C42161"/>
    <w:rsid w:val="00C43DEF"/>
    <w:rsid w:val="00C475F9"/>
    <w:rsid w:val="00C5684B"/>
    <w:rsid w:val="00C83EF5"/>
    <w:rsid w:val="00C9504F"/>
    <w:rsid w:val="00C97F31"/>
    <w:rsid w:val="00CA1ADF"/>
    <w:rsid w:val="00CA487F"/>
    <w:rsid w:val="00CA4AF7"/>
    <w:rsid w:val="00CB1D5F"/>
    <w:rsid w:val="00CB3DB5"/>
    <w:rsid w:val="00CB5205"/>
    <w:rsid w:val="00CB6D8B"/>
    <w:rsid w:val="00CB77D5"/>
    <w:rsid w:val="00CC044C"/>
    <w:rsid w:val="00CE704B"/>
    <w:rsid w:val="00CF4252"/>
    <w:rsid w:val="00D10990"/>
    <w:rsid w:val="00D1306E"/>
    <w:rsid w:val="00D1500C"/>
    <w:rsid w:val="00D16FBD"/>
    <w:rsid w:val="00D17492"/>
    <w:rsid w:val="00D23E64"/>
    <w:rsid w:val="00D34DCD"/>
    <w:rsid w:val="00D52BE4"/>
    <w:rsid w:val="00D604AD"/>
    <w:rsid w:val="00D608F8"/>
    <w:rsid w:val="00D65302"/>
    <w:rsid w:val="00D66617"/>
    <w:rsid w:val="00D85921"/>
    <w:rsid w:val="00D97D26"/>
    <w:rsid w:val="00DB21F9"/>
    <w:rsid w:val="00DB338C"/>
    <w:rsid w:val="00DB4DB7"/>
    <w:rsid w:val="00DC0D06"/>
    <w:rsid w:val="00DC2938"/>
    <w:rsid w:val="00DC704B"/>
    <w:rsid w:val="00DD5ED5"/>
    <w:rsid w:val="00DF6A62"/>
    <w:rsid w:val="00DF6E39"/>
    <w:rsid w:val="00E0161D"/>
    <w:rsid w:val="00E059DB"/>
    <w:rsid w:val="00E07D98"/>
    <w:rsid w:val="00E44A2D"/>
    <w:rsid w:val="00E44D0A"/>
    <w:rsid w:val="00E47720"/>
    <w:rsid w:val="00E62A88"/>
    <w:rsid w:val="00E6474D"/>
    <w:rsid w:val="00E76612"/>
    <w:rsid w:val="00E84426"/>
    <w:rsid w:val="00E911C8"/>
    <w:rsid w:val="00EA2B24"/>
    <w:rsid w:val="00EB3E90"/>
    <w:rsid w:val="00EC1B80"/>
    <w:rsid w:val="00ED338D"/>
    <w:rsid w:val="00ED39CA"/>
    <w:rsid w:val="00ED560C"/>
    <w:rsid w:val="00ED578B"/>
    <w:rsid w:val="00ED5E57"/>
    <w:rsid w:val="00EE6C43"/>
    <w:rsid w:val="00F17674"/>
    <w:rsid w:val="00F42C5B"/>
    <w:rsid w:val="00F462AF"/>
    <w:rsid w:val="00F72A0F"/>
    <w:rsid w:val="00F81CCE"/>
    <w:rsid w:val="00F824B5"/>
    <w:rsid w:val="00FA7690"/>
    <w:rsid w:val="00FB0D74"/>
    <w:rsid w:val="00FB619C"/>
    <w:rsid w:val="00FC640A"/>
    <w:rsid w:val="00FC7F23"/>
    <w:rsid w:val="00FD4C9C"/>
    <w:rsid w:val="00FD6DA1"/>
    <w:rsid w:val="00FE2CE3"/>
    <w:rsid w:val="00FE3A99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B148FA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after="480"/>
      <w:ind w:left="432" w:hanging="432"/>
      <w:jc w:val="both"/>
      <w:textAlignment w:val="baseline"/>
      <w:outlineLvl w:val="0"/>
    </w:pPr>
    <w:rPr>
      <w:rFonts w:ascii="Arial" w:eastAsia="Microsoft YaHei" w:hAnsi="Arial" w:cs="Arial"/>
      <w:b/>
      <w:bCs/>
      <w:color w:val="000000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148FA"/>
    <w:rPr>
      <w:rFonts w:ascii="Arial" w:eastAsia="Microsoft YaHei" w:hAnsi="Arial" w:cs="Arial"/>
      <w:b/>
      <w:bCs/>
      <w:color w:val="000000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iPriority w:val="99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paragraph" w:styleId="Ttulo">
    <w:name w:val="Title"/>
    <w:basedOn w:val="Normal"/>
    <w:link w:val="TtuloChar"/>
    <w:qFormat/>
    <w:rsid w:val="003B5661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B5661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table" w:styleId="Tabelaclssica1">
    <w:name w:val="Table Classic 1"/>
    <w:basedOn w:val="Tabelanormal"/>
    <w:rsid w:val="003B5661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linkVisitado">
    <w:name w:val="FollowedHyperlink"/>
    <w:uiPriority w:val="99"/>
    <w:unhideWhenUsed/>
    <w:rsid w:val="003B5661"/>
    <w:rPr>
      <w:color w:val="954F72"/>
      <w:u w:val="single"/>
    </w:rPr>
  </w:style>
  <w:style w:type="paragraph" w:customStyle="1" w:styleId="xl65">
    <w:name w:val="xl6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3B566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customStyle="1" w:styleId="xl74">
    <w:name w:val="xl7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0">
    <w:name w:val="xl8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5">
    <w:name w:val="xl8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6">
    <w:name w:val="xl8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7">
    <w:name w:val="xl8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8">
    <w:name w:val="xl8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9">
    <w:name w:val="xl8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0">
    <w:name w:val="xl9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1">
    <w:name w:val="xl9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2">
    <w:name w:val="xl92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3">
    <w:name w:val="xl93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4">
    <w:name w:val="xl9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5">
    <w:name w:val="xl9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6">
    <w:name w:val="xl9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0">
    <w:name w:val="xl10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1">
    <w:name w:val="xl10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2">
    <w:name w:val="xl10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3">
    <w:name w:val="xl10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4">
    <w:name w:val="xl10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5">
    <w:name w:val="xl105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6">
    <w:name w:val="xl10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7">
    <w:name w:val="xl10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8">
    <w:name w:val="xl108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9">
    <w:name w:val="xl109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0">
    <w:name w:val="xl110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1">
    <w:name w:val="xl11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6">
    <w:name w:val="xl116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7">
    <w:name w:val="xl11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1">
    <w:name w:val="xl12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2">
    <w:name w:val="xl12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5">
    <w:name w:val="xl125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6">
    <w:name w:val="xl126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7">
    <w:name w:val="xl127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8">
    <w:name w:val="xl128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1">
    <w:name w:val="xl131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2">
    <w:name w:val="xl132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3">
    <w:name w:val="xl133"/>
    <w:basedOn w:val="Normal"/>
    <w:rsid w:val="003B566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B566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7">
    <w:name w:val="xl137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41">
    <w:name w:val="xl141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3B566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3B5661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661"/>
    <w:pPr>
      <w:widowControl w:val="0"/>
      <w:autoSpaceDE w:val="0"/>
      <w:autoSpaceDN w:val="0"/>
      <w:spacing w:before="60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D653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5914D0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296">
    <w:name w:val="296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0081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0081E"/>
  </w:style>
  <w:style w:type="paragraph" w:customStyle="1" w:styleId="Textoembloco1">
    <w:name w:val="Texto em bloco1"/>
    <w:basedOn w:val="Normal"/>
    <w:rsid w:val="008652D5"/>
    <w:pPr>
      <w:widowControl w:val="0"/>
      <w:suppressAutoHyphens/>
      <w:ind w:left="3969" w:right="284"/>
      <w:jc w:val="both"/>
    </w:pPr>
    <w:rPr>
      <w:rFonts w:ascii="Arial" w:eastAsia="Times New Roman" w:hAnsi="Arial" w:cs="Arial"/>
      <w:b/>
      <w:bCs/>
      <w:sz w:val="23"/>
      <w:szCs w:val="20"/>
      <w:lang w:eastAsia="zh-CN"/>
    </w:rPr>
  </w:style>
  <w:style w:type="paragraph" w:styleId="Textoembloco">
    <w:name w:val="Block Text"/>
    <w:basedOn w:val="Normal"/>
    <w:rsid w:val="007A4935"/>
    <w:pPr>
      <w:spacing w:line="480" w:lineRule="auto"/>
      <w:ind w:left="3402" w:right="333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31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nheiropreto.sc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inheiropreto.sc.gov.br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Marilda Mattana</cp:lastModifiedBy>
  <cp:revision>2</cp:revision>
  <cp:lastPrinted>2025-07-08T16:11:00Z</cp:lastPrinted>
  <dcterms:created xsi:type="dcterms:W3CDTF">2025-07-08T16:11:00Z</dcterms:created>
  <dcterms:modified xsi:type="dcterms:W3CDTF">2025-07-08T16:11:00Z</dcterms:modified>
</cp:coreProperties>
</file>