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D542F" w14:textId="77777777" w:rsidR="00CA09A4" w:rsidRPr="00724294" w:rsidRDefault="00CA09A4" w:rsidP="00CA09A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DECRETO </w:t>
      </w:r>
      <w:r w:rsidRPr="00724294"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 xml:space="preserve">º 6.543, </w:t>
      </w:r>
      <w:r w:rsidRPr="00724294">
        <w:rPr>
          <w:rFonts w:ascii="Arial" w:hAnsi="Arial" w:cs="Arial"/>
          <w:b/>
          <w:bCs/>
          <w:sz w:val="24"/>
          <w:szCs w:val="24"/>
        </w:rPr>
        <w:t xml:space="preserve">DE </w:t>
      </w:r>
      <w:r>
        <w:rPr>
          <w:rFonts w:ascii="Arial" w:hAnsi="Arial" w:cs="Arial"/>
          <w:b/>
          <w:bCs/>
          <w:sz w:val="24"/>
          <w:szCs w:val="24"/>
        </w:rPr>
        <w:t xml:space="preserve">04 </w:t>
      </w:r>
      <w:r w:rsidRPr="00724294"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JULHO </w:t>
      </w:r>
      <w:r w:rsidRPr="00724294">
        <w:rPr>
          <w:rFonts w:ascii="Arial" w:hAnsi="Arial" w:cs="Arial"/>
          <w:b/>
          <w:bCs/>
          <w:sz w:val="24"/>
          <w:szCs w:val="24"/>
        </w:rPr>
        <w:t>DE 202</w:t>
      </w:r>
      <w:r>
        <w:rPr>
          <w:rFonts w:ascii="Arial" w:hAnsi="Arial" w:cs="Arial"/>
          <w:b/>
          <w:bCs/>
          <w:sz w:val="24"/>
          <w:szCs w:val="24"/>
        </w:rPr>
        <w:t>5</w:t>
      </w:r>
    </w:p>
    <w:p w14:paraId="6C935F2C" w14:textId="77777777" w:rsidR="00CA09A4" w:rsidRPr="005731F7" w:rsidRDefault="00CA09A4" w:rsidP="00CA09A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6CB6FB7D" w14:textId="77777777" w:rsidR="00CA09A4" w:rsidRDefault="00CA09A4" w:rsidP="00CA09A4">
      <w:pPr>
        <w:spacing w:after="0" w:line="360" w:lineRule="auto"/>
        <w:ind w:left="2835"/>
        <w:jc w:val="both"/>
        <w:rPr>
          <w:rFonts w:ascii="Arial" w:hAnsi="Arial" w:cs="Arial"/>
          <w:b/>
          <w:bCs/>
          <w:sz w:val="24"/>
          <w:szCs w:val="24"/>
        </w:rPr>
      </w:pPr>
      <w:r w:rsidRPr="00F24AEC">
        <w:rPr>
          <w:rFonts w:ascii="Arial" w:hAnsi="Arial" w:cs="Arial"/>
          <w:b/>
          <w:bCs/>
          <w:sz w:val="24"/>
          <w:szCs w:val="24"/>
        </w:rPr>
        <w:t>FIXA NOVO VALOR PARA BOLSA DE ESTUDOS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F24AEC">
        <w:rPr>
          <w:rFonts w:ascii="Arial" w:hAnsi="Arial" w:cs="Arial"/>
          <w:b/>
          <w:bCs/>
          <w:sz w:val="24"/>
          <w:szCs w:val="24"/>
        </w:rPr>
        <w:t>DE QUE TRATA A LEI Nº 1.200</w:t>
      </w:r>
      <w:r>
        <w:rPr>
          <w:rFonts w:ascii="Arial" w:hAnsi="Arial" w:cs="Arial"/>
          <w:b/>
          <w:bCs/>
          <w:sz w:val="24"/>
          <w:szCs w:val="24"/>
        </w:rPr>
        <w:t xml:space="preserve">, DE 22 DE MARÇO DE </w:t>
      </w:r>
      <w:r w:rsidRPr="00F24AEC">
        <w:rPr>
          <w:rFonts w:ascii="Arial" w:hAnsi="Arial" w:cs="Arial"/>
          <w:b/>
          <w:bCs/>
          <w:sz w:val="24"/>
          <w:szCs w:val="24"/>
        </w:rPr>
        <w:t xml:space="preserve">2006. </w:t>
      </w:r>
    </w:p>
    <w:p w14:paraId="42DAE8D0" w14:textId="77777777" w:rsidR="00CA09A4" w:rsidRPr="005731F7" w:rsidRDefault="00CA09A4" w:rsidP="00CA09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3225DE2" w14:textId="77777777" w:rsidR="00CA09A4" w:rsidRDefault="00CA09A4" w:rsidP="00CA09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MAURO NEY OSMARIN</w:t>
      </w:r>
      <w:r w:rsidRPr="00724294">
        <w:rPr>
          <w:rFonts w:ascii="Arial" w:hAnsi="Arial" w:cs="Arial"/>
          <w:b/>
          <w:bCs/>
          <w:sz w:val="24"/>
          <w:szCs w:val="24"/>
        </w:rPr>
        <w:t>,</w:t>
      </w:r>
      <w:r w:rsidRPr="005731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Prefeito </w:t>
      </w:r>
      <w:r w:rsidRPr="00B017FC">
        <w:rPr>
          <w:rFonts w:ascii="Arial" w:hAnsi="Arial" w:cs="Arial"/>
          <w:sz w:val="24"/>
          <w:szCs w:val="24"/>
        </w:rPr>
        <w:t xml:space="preserve">Municipal de Pinheiro Preto, Estado de Santa Catarina, no uso da </w:t>
      </w:r>
      <w:r>
        <w:rPr>
          <w:rFonts w:ascii="Arial" w:hAnsi="Arial" w:cs="Arial"/>
          <w:sz w:val="24"/>
          <w:szCs w:val="24"/>
        </w:rPr>
        <w:t xml:space="preserve">atribuição </w:t>
      </w:r>
      <w:r w:rsidRPr="00B017FC">
        <w:rPr>
          <w:rFonts w:ascii="Arial" w:hAnsi="Arial" w:cs="Arial"/>
          <w:sz w:val="24"/>
          <w:szCs w:val="24"/>
        </w:rPr>
        <w:t>que lhe confere o art. 84, VIII, da Lei Orgânica Municip</w:t>
      </w:r>
      <w:r>
        <w:rPr>
          <w:rFonts w:ascii="Arial" w:hAnsi="Arial" w:cs="Arial"/>
          <w:sz w:val="24"/>
          <w:szCs w:val="24"/>
        </w:rPr>
        <w:t>al;</w:t>
      </w:r>
    </w:p>
    <w:p w14:paraId="38789DA4" w14:textId="77777777" w:rsidR="00CA09A4" w:rsidRPr="00CD6B2A" w:rsidRDefault="00CA09A4" w:rsidP="00CA09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6445DB2" w14:textId="77777777" w:rsidR="00CA09A4" w:rsidRPr="006857FC" w:rsidRDefault="00CA09A4" w:rsidP="00CA09A4">
      <w:pPr>
        <w:spacing w:after="0" w:line="360" w:lineRule="auto"/>
        <w:jc w:val="center"/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DECRETA</w:t>
      </w:r>
      <w:r w:rsidRPr="00FB3201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:</w:t>
      </w:r>
    </w:p>
    <w:p w14:paraId="07CB2339" w14:textId="77777777" w:rsidR="00CA09A4" w:rsidRDefault="00CA09A4" w:rsidP="00CA09A4">
      <w:pPr>
        <w:spacing w:after="0" w:line="360" w:lineRule="aut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14:paraId="171305F8" w14:textId="77777777" w:rsidR="00CA09A4" w:rsidRPr="00944F62" w:rsidRDefault="00CA09A4" w:rsidP="00CA09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12963">
        <w:rPr>
          <w:rFonts w:ascii="Arial" w:hAnsi="Arial" w:cs="Arial"/>
          <w:color w:val="333333"/>
          <w:sz w:val="24"/>
          <w:szCs w:val="24"/>
          <w:shd w:val="clear" w:color="auto" w:fill="FFFFFF"/>
        </w:rPr>
        <w:t>A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rt. 1º </w:t>
      </w:r>
      <w:r w:rsidRPr="00F24AEC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O valor da “Bolsa de Estudo” de que trata a Lei nº 1.200</w:t>
      </w:r>
      <w:r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,</w:t>
      </w:r>
      <w:r w:rsidRPr="00F24AEC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 de 22 de março de 2006, fica reajustada para R$ 300,00 (trezentos reais) mensais, a partir do segundo semestre de 2025.</w:t>
      </w:r>
    </w:p>
    <w:p w14:paraId="4FD8C0C7" w14:textId="77777777" w:rsidR="00CA09A4" w:rsidRDefault="00CA09A4" w:rsidP="00CA09A4">
      <w:pPr>
        <w:spacing w:after="0" w:line="360" w:lineRule="aut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14:paraId="49686949" w14:textId="77777777" w:rsidR="00CA09A4" w:rsidRDefault="00CA09A4" w:rsidP="00CA09A4">
      <w:pPr>
        <w:spacing w:after="0" w:line="360" w:lineRule="aut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212963">
        <w:rPr>
          <w:rFonts w:ascii="Arial" w:hAnsi="Arial" w:cs="Arial"/>
          <w:color w:val="333333"/>
          <w:sz w:val="24"/>
          <w:szCs w:val="24"/>
          <w:shd w:val="clear" w:color="auto" w:fill="FFFFFF"/>
        </w:rPr>
        <w:t>A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rt. 2º Fica revogado o Decreto nº 5.814, de 03 de março de 2023. </w:t>
      </w:r>
    </w:p>
    <w:p w14:paraId="459BEAF0" w14:textId="77777777" w:rsidR="00CA09A4" w:rsidRDefault="00CA09A4" w:rsidP="00CA09A4">
      <w:pPr>
        <w:spacing w:after="0" w:line="360" w:lineRule="aut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14:paraId="0990D5BA" w14:textId="77777777" w:rsidR="00CA09A4" w:rsidRDefault="00CA09A4" w:rsidP="00CA09A4">
      <w:pPr>
        <w:spacing w:after="0" w:line="360" w:lineRule="aut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212963">
        <w:rPr>
          <w:rFonts w:ascii="Arial" w:hAnsi="Arial" w:cs="Arial"/>
          <w:color w:val="333333"/>
          <w:sz w:val="24"/>
          <w:szCs w:val="24"/>
          <w:shd w:val="clear" w:color="auto" w:fill="FFFFFF"/>
        </w:rPr>
        <w:t>A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rt. 3º </w:t>
      </w:r>
      <w:r w:rsidRPr="005731F7">
        <w:rPr>
          <w:rFonts w:ascii="Arial" w:hAnsi="Arial" w:cs="Arial"/>
          <w:color w:val="333333"/>
          <w:sz w:val="24"/>
          <w:szCs w:val="24"/>
          <w:shd w:val="clear" w:color="auto" w:fill="FFFFFF"/>
        </w:rPr>
        <w:t>Est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e</w:t>
      </w:r>
      <w:r w:rsidRPr="005731F7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Decreto </w:t>
      </w:r>
      <w:r w:rsidRPr="005731F7">
        <w:rPr>
          <w:rFonts w:ascii="Arial" w:hAnsi="Arial" w:cs="Arial"/>
          <w:color w:val="333333"/>
          <w:sz w:val="24"/>
          <w:szCs w:val="24"/>
          <w:shd w:val="clear" w:color="auto" w:fill="FFFFFF"/>
        </w:rPr>
        <w:t>entra em vigor na data de su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a publicação.</w:t>
      </w:r>
    </w:p>
    <w:p w14:paraId="14640090" w14:textId="77777777" w:rsidR="00CA09A4" w:rsidRDefault="00CA09A4" w:rsidP="00CA09A4">
      <w:pPr>
        <w:spacing w:after="0" w:line="360" w:lineRule="aut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14:paraId="5B764C6F" w14:textId="77777777" w:rsidR="00CA09A4" w:rsidRDefault="00CA09A4" w:rsidP="00CA09A4">
      <w:pPr>
        <w:spacing w:after="0" w:line="360" w:lineRule="aut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Centro Administrativo de Pinheiro Preto – SC, 04 de julho de 2025.</w:t>
      </w:r>
    </w:p>
    <w:p w14:paraId="645F1A09" w14:textId="77777777" w:rsidR="00CA09A4" w:rsidRDefault="00CA09A4" w:rsidP="00CA09A4">
      <w:pPr>
        <w:spacing w:after="0" w:line="360" w:lineRule="aut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14:paraId="2F76B1B3" w14:textId="77777777" w:rsidR="00CA09A4" w:rsidRDefault="00CA09A4" w:rsidP="00CA09A4">
      <w:pPr>
        <w:spacing w:after="0" w:line="360" w:lineRule="aut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14:paraId="778BDF1D" w14:textId="77777777" w:rsidR="00CA09A4" w:rsidRDefault="00CA09A4" w:rsidP="00CA09A4">
      <w:pPr>
        <w:spacing w:after="0" w:line="360" w:lineRule="aut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14:paraId="4BFB597D" w14:textId="77777777" w:rsidR="00CA09A4" w:rsidRPr="00891D9A" w:rsidRDefault="00CA09A4" w:rsidP="00CA09A4">
      <w:pPr>
        <w:spacing w:after="0" w:line="360" w:lineRule="auto"/>
        <w:jc w:val="center"/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MAURO NEY OSMARIN</w:t>
      </w:r>
    </w:p>
    <w:p w14:paraId="04A4F74A" w14:textId="77777777" w:rsidR="00CA09A4" w:rsidRPr="004D104B" w:rsidRDefault="00CA09A4" w:rsidP="00CA09A4">
      <w:pPr>
        <w:spacing w:after="0" w:line="360" w:lineRule="auto"/>
        <w:jc w:val="center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891D9A">
        <w:rPr>
          <w:rFonts w:ascii="Arial" w:hAnsi="Arial" w:cs="Arial"/>
          <w:color w:val="333333"/>
          <w:sz w:val="24"/>
          <w:szCs w:val="24"/>
          <w:shd w:val="clear" w:color="auto" w:fill="FFFFFF"/>
        </w:rPr>
        <w:t>Prefeito Municipal</w:t>
      </w:r>
    </w:p>
    <w:p w14:paraId="41396F6B" w14:textId="02D248F9" w:rsidR="00B64212" w:rsidRPr="000A00E1" w:rsidRDefault="00B64212" w:rsidP="00CB447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sectPr w:rsidR="00B64212" w:rsidRPr="000A00E1" w:rsidSect="000239A3">
      <w:headerReference w:type="default" r:id="rId7"/>
      <w:footerReference w:type="default" r:id="rId8"/>
      <w:pgSz w:w="11906" w:h="16838"/>
      <w:pgMar w:top="198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9DB2D" w14:textId="77777777" w:rsidR="00DF4CD7" w:rsidRDefault="00DF4CD7" w:rsidP="00DF4CD7">
      <w:pPr>
        <w:spacing w:after="0" w:line="240" w:lineRule="auto"/>
      </w:pPr>
      <w:r>
        <w:separator/>
      </w:r>
    </w:p>
  </w:endnote>
  <w:endnote w:type="continuationSeparator" w:id="0">
    <w:p w14:paraId="38E32E82" w14:textId="77777777" w:rsidR="00DF4CD7" w:rsidRDefault="00DF4CD7" w:rsidP="00DF4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795D2" w14:textId="105A01D4" w:rsidR="00DF4CD7" w:rsidRDefault="00DF4CD7">
    <w:pPr>
      <w:pStyle w:val="Rodap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17EDA46" wp14:editId="651D1769">
          <wp:simplePos x="0" y="0"/>
          <wp:positionH relativeFrom="page">
            <wp:posOffset>-28879</wp:posOffset>
          </wp:positionH>
          <wp:positionV relativeFrom="paragraph">
            <wp:posOffset>-146050</wp:posOffset>
          </wp:positionV>
          <wp:extent cx="7609205" cy="791845"/>
          <wp:effectExtent l="0" t="0" r="0" b="8255"/>
          <wp:wrapNone/>
          <wp:docPr id="2038241385" name="Imagem 20382413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E0931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920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5A443" w14:textId="77777777" w:rsidR="00DF4CD7" w:rsidRDefault="00DF4CD7" w:rsidP="00DF4CD7">
      <w:pPr>
        <w:spacing w:after="0" w:line="240" w:lineRule="auto"/>
      </w:pPr>
      <w:r>
        <w:separator/>
      </w:r>
    </w:p>
  </w:footnote>
  <w:footnote w:type="continuationSeparator" w:id="0">
    <w:p w14:paraId="0C13A4DF" w14:textId="77777777" w:rsidR="00DF4CD7" w:rsidRDefault="00DF4CD7" w:rsidP="00DF4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E369E" w14:textId="29DBB9D7" w:rsidR="00DF4CD7" w:rsidRDefault="00DF4CD7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D7524DA" wp14:editId="0EDB5019">
          <wp:simplePos x="0" y="0"/>
          <wp:positionH relativeFrom="page">
            <wp:posOffset>0</wp:posOffset>
          </wp:positionH>
          <wp:positionV relativeFrom="paragraph">
            <wp:posOffset>-475986</wp:posOffset>
          </wp:positionV>
          <wp:extent cx="7574700" cy="1215827"/>
          <wp:effectExtent l="0" t="0" r="0" b="3810"/>
          <wp:wrapNone/>
          <wp:docPr id="656013797" name="Imagem 656013797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6013797" name="Imagem 656013797" descr="Uma imagem contendo Text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700" cy="12158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43F12"/>
    <w:multiLevelType w:val="hybridMultilevel"/>
    <w:tmpl w:val="91285406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FC52D72"/>
    <w:multiLevelType w:val="hybridMultilevel"/>
    <w:tmpl w:val="6D04A3D6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 w16cid:durableId="141503569">
    <w:abstractNumId w:val="0"/>
  </w:num>
  <w:num w:numId="2" w16cid:durableId="1427775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906"/>
    <w:rsid w:val="00015D84"/>
    <w:rsid w:val="000239A3"/>
    <w:rsid w:val="000360E3"/>
    <w:rsid w:val="00070DDE"/>
    <w:rsid w:val="000946F2"/>
    <w:rsid w:val="000A00E1"/>
    <w:rsid w:val="000B4D8D"/>
    <w:rsid w:val="000E444E"/>
    <w:rsid w:val="00125F99"/>
    <w:rsid w:val="001669B7"/>
    <w:rsid w:val="001C5EDD"/>
    <w:rsid w:val="001D3FCF"/>
    <w:rsid w:val="00204BED"/>
    <w:rsid w:val="00222AAA"/>
    <w:rsid w:val="002375E3"/>
    <w:rsid w:val="002A3D11"/>
    <w:rsid w:val="002B6F0A"/>
    <w:rsid w:val="002E18DC"/>
    <w:rsid w:val="002E71C5"/>
    <w:rsid w:val="0038277B"/>
    <w:rsid w:val="003A5B8C"/>
    <w:rsid w:val="003D22B3"/>
    <w:rsid w:val="003D5CA2"/>
    <w:rsid w:val="003F6EEC"/>
    <w:rsid w:val="00412DD3"/>
    <w:rsid w:val="00423C4E"/>
    <w:rsid w:val="00443FA5"/>
    <w:rsid w:val="00456EB4"/>
    <w:rsid w:val="004A118D"/>
    <w:rsid w:val="004D026D"/>
    <w:rsid w:val="00517482"/>
    <w:rsid w:val="0052738D"/>
    <w:rsid w:val="005B71EC"/>
    <w:rsid w:val="006164F8"/>
    <w:rsid w:val="00623D65"/>
    <w:rsid w:val="00685521"/>
    <w:rsid w:val="00685B44"/>
    <w:rsid w:val="006D52B9"/>
    <w:rsid w:val="006E36F8"/>
    <w:rsid w:val="00702C1E"/>
    <w:rsid w:val="007155F8"/>
    <w:rsid w:val="00732906"/>
    <w:rsid w:val="007E7C2E"/>
    <w:rsid w:val="00831C70"/>
    <w:rsid w:val="008A11A3"/>
    <w:rsid w:val="009655C5"/>
    <w:rsid w:val="0097722E"/>
    <w:rsid w:val="00997026"/>
    <w:rsid w:val="009D7CCA"/>
    <w:rsid w:val="00A0337A"/>
    <w:rsid w:val="00A25B62"/>
    <w:rsid w:val="00A4113C"/>
    <w:rsid w:val="00A72477"/>
    <w:rsid w:val="00AF40A5"/>
    <w:rsid w:val="00B6069B"/>
    <w:rsid w:val="00B624EB"/>
    <w:rsid w:val="00B63B56"/>
    <w:rsid w:val="00B64212"/>
    <w:rsid w:val="00B97284"/>
    <w:rsid w:val="00BE02FA"/>
    <w:rsid w:val="00BF13D7"/>
    <w:rsid w:val="00BF30DE"/>
    <w:rsid w:val="00C15F50"/>
    <w:rsid w:val="00C261C6"/>
    <w:rsid w:val="00C44140"/>
    <w:rsid w:val="00C527EE"/>
    <w:rsid w:val="00C570A5"/>
    <w:rsid w:val="00C630A1"/>
    <w:rsid w:val="00CA09A4"/>
    <w:rsid w:val="00CB4470"/>
    <w:rsid w:val="00CB6690"/>
    <w:rsid w:val="00CF6B42"/>
    <w:rsid w:val="00D1580D"/>
    <w:rsid w:val="00D271FB"/>
    <w:rsid w:val="00D657F7"/>
    <w:rsid w:val="00DB3634"/>
    <w:rsid w:val="00DC3B61"/>
    <w:rsid w:val="00DF4702"/>
    <w:rsid w:val="00DF4CD7"/>
    <w:rsid w:val="00E14988"/>
    <w:rsid w:val="00E75472"/>
    <w:rsid w:val="00E9409D"/>
    <w:rsid w:val="00E95BAB"/>
    <w:rsid w:val="00ED062F"/>
    <w:rsid w:val="00F061D9"/>
    <w:rsid w:val="00F66F85"/>
    <w:rsid w:val="00F9548A"/>
    <w:rsid w:val="00FD7ACE"/>
    <w:rsid w:val="00FE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79027F8"/>
  <w15:chartTrackingRefBased/>
  <w15:docId w15:val="{6FD42940-18C6-4E4A-82F2-81D34C16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70"/>
  </w:style>
  <w:style w:type="paragraph" w:styleId="Ttulo1">
    <w:name w:val="heading 1"/>
    <w:basedOn w:val="Normal"/>
    <w:next w:val="Normal"/>
    <w:link w:val="Ttulo1Char"/>
    <w:uiPriority w:val="9"/>
    <w:qFormat/>
    <w:rsid w:val="00732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32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29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32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329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329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329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329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329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329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329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29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329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3290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329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329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329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329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32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32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329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32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329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329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3290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329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329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3290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3290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F4C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F4CD7"/>
  </w:style>
  <w:style w:type="paragraph" w:styleId="Rodap">
    <w:name w:val="footer"/>
    <w:basedOn w:val="Normal"/>
    <w:link w:val="RodapChar"/>
    <w:uiPriority w:val="99"/>
    <w:unhideWhenUsed/>
    <w:rsid w:val="00DF4C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F4CD7"/>
  </w:style>
  <w:style w:type="character" w:styleId="Hyperlink">
    <w:name w:val="Hyperlink"/>
    <w:basedOn w:val="Fontepargpadro"/>
    <w:uiPriority w:val="99"/>
    <w:semiHidden/>
    <w:unhideWhenUsed/>
    <w:rsid w:val="00E149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Filipe Atta</dc:creator>
  <cp:keywords/>
  <dc:description/>
  <cp:lastModifiedBy>Marilda Mattana</cp:lastModifiedBy>
  <cp:revision>2</cp:revision>
  <cp:lastPrinted>2025-07-07T16:27:00Z</cp:lastPrinted>
  <dcterms:created xsi:type="dcterms:W3CDTF">2025-07-07T16:29:00Z</dcterms:created>
  <dcterms:modified xsi:type="dcterms:W3CDTF">2025-07-07T16:29:00Z</dcterms:modified>
</cp:coreProperties>
</file>