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CF" w:rsidRDefault="000464CF" w:rsidP="000464CF">
      <w:pPr>
        <w:jc w:val="center"/>
        <w:rPr>
          <w:rFonts w:ascii="Arial" w:hAnsi="Arial" w:cs="Arial"/>
          <w:b/>
        </w:rPr>
      </w:pPr>
    </w:p>
    <w:p w:rsidR="000464CF" w:rsidRDefault="000464CF" w:rsidP="000464C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LICITAÇÃO 003/2016</w:t>
      </w:r>
    </w:p>
    <w:p w:rsidR="000464CF" w:rsidRPr="00520647" w:rsidRDefault="000464CF" w:rsidP="000464CF">
      <w:pPr>
        <w:jc w:val="center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MODALIDADE CONCORRÊNCIA PÚBLICA</w:t>
      </w:r>
    </w:p>
    <w:p w:rsidR="000464CF" w:rsidRPr="00520647" w:rsidRDefault="000464CF" w:rsidP="000464CF">
      <w:pPr>
        <w:jc w:val="center"/>
        <w:rPr>
          <w:rFonts w:ascii="Arial" w:hAnsi="Arial" w:cs="Arial"/>
          <w:b/>
        </w:rPr>
      </w:pPr>
    </w:p>
    <w:p w:rsidR="000464CF" w:rsidRPr="00520647" w:rsidRDefault="000464CF" w:rsidP="000464CF">
      <w:pPr>
        <w:jc w:val="center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CONTRA</w:t>
      </w:r>
      <w:r>
        <w:rPr>
          <w:rFonts w:ascii="Arial" w:hAnsi="Arial" w:cs="Arial"/>
          <w:b/>
        </w:rPr>
        <w:t>TO ADMINISTRATIVO N.º: 298/2016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</w:rPr>
        <w:t xml:space="preserve">Termo de Contrato de </w:t>
      </w:r>
      <w:r>
        <w:rPr>
          <w:rFonts w:ascii="Arial" w:hAnsi="Arial" w:cs="Arial"/>
        </w:rPr>
        <w:t xml:space="preserve">VENDA E </w:t>
      </w:r>
      <w:r w:rsidRPr="00520647">
        <w:rPr>
          <w:rFonts w:ascii="Arial" w:hAnsi="Arial" w:cs="Arial"/>
          <w:b/>
        </w:rPr>
        <w:t>COMPRA DE UM TERRENO</w:t>
      </w:r>
      <w:r>
        <w:rPr>
          <w:rFonts w:ascii="Arial" w:hAnsi="Arial" w:cs="Arial"/>
          <w:b/>
        </w:rPr>
        <w:t xml:space="preserve"> URBANO</w:t>
      </w:r>
      <w:r w:rsidRPr="00520647">
        <w:rPr>
          <w:rFonts w:ascii="Arial" w:hAnsi="Arial" w:cs="Arial"/>
        </w:rPr>
        <w:t>, celebrado entre o MUNICÍPIO DE PINHEIRO PRETO, ESTADO DE SANTA CATARINA, e</w:t>
      </w:r>
      <w:r>
        <w:rPr>
          <w:rFonts w:ascii="Arial" w:hAnsi="Arial" w:cs="Arial"/>
        </w:rPr>
        <w:t xml:space="preserve"> MARIA DE LURDES BRESSAN</w:t>
      </w:r>
      <w:r w:rsidRPr="00520647">
        <w:rPr>
          <w:rFonts w:ascii="Arial" w:hAnsi="Arial" w:cs="Arial"/>
        </w:rPr>
        <w:t xml:space="preserve">, autorizado através </w:t>
      </w:r>
      <w:r>
        <w:rPr>
          <w:rFonts w:ascii="Arial" w:hAnsi="Arial" w:cs="Arial"/>
        </w:rPr>
        <w:t>da Lei n. 1.856, de 20 de julho de 2015,</w:t>
      </w:r>
      <w:r w:rsidRPr="005206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de acordo com a </w:t>
      </w:r>
      <w:r w:rsidRPr="00520647">
        <w:rPr>
          <w:rFonts w:ascii="Arial" w:hAnsi="Arial" w:cs="Arial"/>
        </w:rPr>
        <w:t xml:space="preserve">Licitação n </w:t>
      </w:r>
      <w:r>
        <w:rPr>
          <w:rFonts w:ascii="Arial" w:hAnsi="Arial" w:cs="Arial"/>
        </w:rPr>
        <w:t>003/2016</w:t>
      </w:r>
      <w:r w:rsidRPr="00520647">
        <w:rPr>
          <w:rFonts w:ascii="Arial" w:hAnsi="Arial" w:cs="Arial"/>
        </w:rPr>
        <w:t>, modalidade CONCORRÊNCIA PÚBLICA, sujeitando-se as partes aos ditames do edital de licitação, da Lei 8.666/93 e das cláusulas do presente contrato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  <w:b/>
        </w:rPr>
        <w:t>CONTRATANTE:</w:t>
      </w:r>
      <w:r w:rsidRPr="00520647">
        <w:rPr>
          <w:rFonts w:ascii="Arial" w:hAnsi="Arial" w:cs="Arial"/>
        </w:rPr>
        <w:t xml:space="preserve">  MUNICÍPIO DE PINHEIRO PRETO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CNPJ-MF nº. 82.827.148/0001-69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Endereço: (sede): Avenida Mal. Costa e Silva, 111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Centro, Pinheiro Preto -  SC.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Representada por:  </w:t>
      </w:r>
      <w:r>
        <w:rPr>
          <w:rFonts w:ascii="Arial" w:hAnsi="Arial" w:cs="Arial"/>
        </w:rPr>
        <w:t>EUZEBIO CALISTO VIECELI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  <w:b/>
        </w:rPr>
        <w:t>CONTRATADA</w:t>
      </w:r>
      <w:r w:rsidRPr="00520647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MARIA DE LURDES BRESSAN</w:t>
      </w:r>
    </w:p>
    <w:p w:rsidR="000464CF" w:rsidRPr="00520647" w:rsidRDefault="000464CF" w:rsidP="000464CF">
      <w:pPr>
        <w:ind w:left="1416"/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CPF: 435.826.219-87</w:t>
      </w:r>
      <w:r w:rsidRPr="004C616A">
        <w:rPr>
          <w:rFonts w:ascii="Arial" w:hAnsi="Arial" w:cs="Arial"/>
        </w:rPr>
        <w:t xml:space="preserve"> </w:t>
      </w:r>
      <w:r w:rsidRPr="00520647">
        <w:rPr>
          <w:rFonts w:ascii="Arial" w:hAnsi="Arial" w:cs="Arial"/>
        </w:rPr>
        <w:t xml:space="preserve"> </w:t>
      </w:r>
    </w:p>
    <w:p w:rsidR="000464CF" w:rsidRPr="00520647" w:rsidRDefault="000464CF" w:rsidP="000464CF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520647">
        <w:rPr>
          <w:rFonts w:ascii="Arial" w:hAnsi="Arial" w:cs="Arial"/>
        </w:rPr>
        <w:t xml:space="preserve">Endereço: </w:t>
      </w:r>
      <w:r>
        <w:rPr>
          <w:rFonts w:ascii="Arial" w:hAnsi="Arial" w:cs="Arial"/>
        </w:rPr>
        <w:t>Avenida Marechal Castelo Branco, 650, Pinheiro Preto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C60A03" w:rsidRDefault="000464CF" w:rsidP="000464CF">
      <w:pPr>
        <w:jc w:val="both"/>
        <w:rPr>
          <w:rFonts w:ascii="Arial" w:hAnsi="Arial" w:cs="Arial"/>
          <w:b/>
        </w:rPr>
      </w:pPr>
      <w:r w:rsidRPr="00C60A03">
        <w:rPr>
          <w:rFonts w:ascii="Arial" w:hAnsi="Arial" w:cs="Arial"/>
          <w:b/>
        </w:rPr>
        <w:t>FUNDAMENTO LEGAL:</w:t>
      </w:r>
    </w:p>
    <w:p w:rsidR="000464CF" w:rsidRPr="00C60A03" w:rsidRDefault="000464CF" w:rsidP="000464CF">
      <w:pPr>
        <w:jc w:val="both"/>
        <w:rPr>
          <w:rFonts w:ascii="Arial" w:hAnsi="Arial" w:cs="Arial"/>
          <w:b/>
        </w:rPr>
      </w:pPr>
    </w:p>
    <w:p w:rsidR="000464CF" w:rsidRPr="00C60A03" w:rsidRDefault="000464CF" w:rsidP="000464CF">
      <w:pPr>
        <w:jc w:val="both"/>
        <w:rPr>
          <w:rFonts w:ascii="Arial" w:hAnsi="Arial" w:cs="Arial"/>
        </w:rPr>
      </w:pPr>
      <w:r w:rsidRPr="00C60A03">
        <w:rPr>
          <w:rFonts w:ascii="Arial" w:hAnsi="Arial" w:cs="Arial"/>
        </w:rPr>
        <w:t>Lei nº 8.666/93, e Leis Municipais nºs 1.846/2015, 1.260/2007 e 1.766/2014.</w:t>
      </w:r>
    </w:p>
    <w:p w:rsidR="000464CF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PRIMEIRA - DO OBJETO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1.1. Este contrato tem por objeto a "A</w:t>
      </w:r>
      <w:r>
        <w:rPr>
          <w:rFonts w:ascii="Arial" w:hAnsi="Arial" w:cs="Arial"/>
        </w:rPr>
        <w:t xml:space="preserve"> VENDA DE UM </w:t>
      </w:r>
      <w:r w:rsidRPr="00520647">
        <w:rPr>
          <w:rFonts w:ascii="Arial" w:hAnsi="Arial" w:cs="Arial"/>
        </w:rPr>
        <w:t>TERRENO</w:t>
      </w:r>
      <w:r>
        <w:rPr>
          <w:rFonts w:ascii="Arial" w:hAnsi="Arial" w:cs="Arial"/>
        </w:rPr>
        <w:t xml:space="preserve"> URBANO</w:t>
      </w:r>
      <w:r w:rsidRPr="00520647">
        <w:rPr>
          <w:rFonts w:ascii="Arial" w:hAnsi="Arial" w:cs="Arial"/>
        </w:rPr>
        <w:t>, COM ÁREA DE</w:t>
      </w:r>
      <w:r>
        <w:rPr>
          <w:rFonts w:ascii="Arial" w:hAnsi="Arial" w:cs="Arial"/>
        </w:rPr>
        <w:t xml:space="preserve"> 290 M², consistente no lote 08, quadra 07 do loteamento Tranquilo Guzzi, situado das Ruas C e G, formando esquina,</w:t>
      </w:r>
      <w:r w:rsidRPr="00520647">
        <w:rPr>
          <w:rFonts w:ascii="Arial" w:hAnsi="Arial" w:cs="Arial"/>
        </w:rPr>
        <w:t xml:space="preserve"> registrado no Cartório de Registro de Imóveis </w:t>
      </w:r>
      <w:r>
        <w:rPr>
          <w:rFonts w:ascii="Arial" w:hAnsi="Arial" w:cs="Arial"/>
        </w:rPr>
        <w:t xml:space="preserve">matrícula </w:t>
      </w:r>
      <w:r w:rsidRPr="00520647">
        <w:rPr>
          <w:rFonts w:ascii="Arial" w:hAnsi="Arial" w:cs="Arial"/>
        </w:rPr>
        <w:t>nº</w:t>
      </w:r>
      <w:r>
        <w:rPr>
          <w:rFonts w:ascii="Arial" w:hAnsi="Arial" w:cs="Arial"/>
        </w:rPr>
        <w:t xml:space="preserve"> 7.559.</w:t>
      </w:r>
    </w:p>
    <w:p w:rsidR="000464CF" w:rsidRPr="00520647" w:rsidRDefault="000464CF" w:rsidP="000464CF">
      <w:pPr>
        <w:pStyle w:val="WW-NormalWeb"/>
        <w:tabs>
          <w:tab w:val="left" w:pos="567"/>
        </w:tabs>
        <w:suppressAutoHyphens w:val="0"/>
        <w:spacing w:before="0" w:after="0"/>
        <w:rPr>
          <w:b/>
        </w:rPr>
      </w:pPr>
    </w:p>
    <w:p w:rsidR="000464CF" w:rsidRPr="001647BB" w:rsidRDefault="000464CF" w:rsidP="000464CF">
      <w:pPr>
        <w:jc w:val="both"/>
        <w:rPr>
          <w:rFonts w:ascii="Arial" w:hAnsi="Arial" w:cs="Arial"/>
          <w:b/>
        </w:rPr>
      </w:pPr>
      <w:r w:rsidRPr="001647BB">
        <w:rPr>
          <w:rFonts w:ascii="Arial" w:hAnsi="Arial" w:cs="Arial"/>
          <w:b/>
        </w:rPr>
        <w:t>CLÁUSULA SEGUNDA - DO PREÇO E DO PAGAMENTO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  <w:color w:val="FF0000"/>
        </w:rPr>
      </w:pPr>
      <w:r w:rsidRPr="001647BB">
        <w:rPr>
          <w:rFonts w:ascii="Arial" w:hAnsi="Arial" w:cs="Arial"/>
        </w:rPr>
        <w:t>O adquirente pagará, pela compra, o preço de R$</w:t>
      </w:r>
      <w:r>
        <w:rPr>
          <w:rFonts w:ascii="Arial" w:hAnsi="Arial" w:cs="Arial"/>
        </w:rPr>
        <w:t xml:space="preserve"> 35.100,00</w:t>
      </w:r>
      <w:r w:rsidRPr="001647BB">
        <w:rPr>
          <w:rFonts w:ascii="Arial" w:hAnsi="Arial" w:cs="Arial"/>
        </w:rPr>
        <w:t xml:space="preserve">, no prazo de 10 dias após homologado o certame, mediante guia expedida pela </w:t>
      </w:r>
      <w:r w:rsidRPr="000464CF">
        <w:rPr>
          <w:rFonts w:ascii="Arial" w:hAnsi="Arial" w:cs="Arial"/>
        </w:rPr>
        <w:t>Tesouraria.</w:t>
      </w:r>
    </w:p>
    <w:p w:rsidR="000464CF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TERCEIRA - DA VIGÊNCIA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Para fins de execução, o CONTRATO VIGORARÁ pelo prazo de </w:t>
      </w:r>
      <w:r>
        <w:rPr>
          <w:rFonts w:ascii="Arial" w:hAnsi="Arial" w:cs="Arial"/>
        </w:rPr>
        <w:t>36 (trinta e seis) meses.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QUARTA - PENALIDADES E DA RESCISÃO.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1647BB" w:rsidRDefault="000464CF" w:rsidP="000464CF">
      <w:pPr>
        <w:jc w:val="both"/>
        <w:rPr>
          <w:rFonts w:ascii="Arial" w:hAnsi="Arial" w:cs="Arial"/>
          <w:b/>
        </w:rPr>
      </w:pPr>
      <w:r w:rsidRPr="001647BB">
        <w:rPr>
          <w:rFonts w:ascii="Arial" w:hAnsi="Arial" w:cs="Arial"/>
          <w:b/>
        </w:rPr>
        <w:t>4.1. DAS PENALIDADES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Pr="001647BB" w:rsidRDefault="000464CF" w:rsidP="000464CF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4.1.1 – Descumpridas as obrigações, poderá o Município rescindi-lo, sujeitando-se o adquirente ao pagamento da multa de 10 % sobre o valor do contrato, sem ônus da ação cabível para ressarcimento de prejuízo decorrente da inadimplência.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Pr="001647BB" w:rsidRDefault="000464CF" w:rsidP="000464CF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4.1.2 - Ressalvados os casos de força maior ou caso fortuito, devidamente comprovados, serão aplicadas as seguintes penalidades ao adquirente do terreno: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Pr="001647BB" w:rsidRDefault="000464CF" w:rsidP="000464CF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4.1.2.1 - Multa na ordem de 0,3% (três décimos por cento), por dia de atraso calculado sobre o valor do contrato, até o limite de 10 % (dez por cento);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Pr="001647BB" w:rsidRDefault="000464CF" w:rsidP="000464CF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4.1.3 - Em caso de tolerância, após os primeiros 10 (dez) dias de atraso, e não rescindindo o Contrato, se este atraso for repetido, O MUNICÍPIO aplicará multa em dobro.</w:t>
      </w:r>
    </w:p>
    <w:p w:rsidR="000464CF" w:rsidRPr="001647BB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4.1.3.1 - Advertência;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4.1.3.2 - Suspensão do direito de licitar, junto ao Município.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4.1.3.3 - Declaração de inidoneidade para licitar ou contratar com a Administração Pública Municipal, enquanto perdurarem os motivos da punição;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4.1.4 - As multas pecuniárias aqui estabelecidas serão recolhidas na Tesouraria Município, sito na Av. Mal. Costa e Silva, 111, Pinheiro Preto - SC.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4.2.  DA RESCISÃO DO CONTRATO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4.2.1  O  Contrato poderá ser rescindido a critério da Contratante, sem que à Contratada caiba qualquer indenização ou reclamação, nos seguintes casos: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4.2.2  Inobservância das especificações  acordadas.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4.2.3  Inadimplência de qualquer cláusula contratual e/ou da proposta ofertada.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4.2.4 Falência, liquidação judicial ou extrajudicial</w:t>
      </w:r>
      <w:r>
        <w:rPr>
          <w:rFonts w:ascii="Arial" w:hAnsi="Arial" w:cs="Arial"/>
        </w:rPr>
        <w:t xml:space="preserve"> e insolvência civil</w:t>
      </w:r>
      <w:r w:rsidRPr="00520647">
        <w:rPr>
          <w:rFonts w:ascii="Arial" w:hAnsi="Arial" w:cs="Arial"/>
        </w:rPr>
        <w:t>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4.2.5  A Contratada, reconhece os direitos da Administração, em caso de rescisão administrativa, de que trata o Art. 77 da Lei 8.666/93 e alterações da Lei 8.883.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QUINTA - DAS CONDIÇÕES GERAIS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5.1. A tolerância de qualquer das partes, relativa às infrações cometidas contra disposições deste Contrato, não exime de ver exigida, a qualquer tempo, seu cumprimento integral.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5.3. Fica eleito o Foro da Comarca de Tangará, Estado de Santa Catarina, para dirimir eventuais litígios oriundos do presente Contrato.</w:t>
      </w:r>
    </w:p>
    <w:p w:rsidR="000464CF" w:rsidRPr="00520647" w:rsidRDefault="000464CF" w:rsidP="000464CF">
      <w:pPr>
        <w:jc w:val="both"/>
        <w:rPr>
          <w:rFonts w:ascii="Arial" w:hAnsi="Arial" w:cs="Arial"/>
          <w:b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E, por assim acordarem, firmam este instrumento em quatro vias, de igual teor e forma, perante duas testemunhas abaixo assinadas.</w:t>
      </w:r>
    </w:p>
    <w:p w:rsidR="000464CF" w:rsidRDefault="000464CF" w:rsidP="000464CF">
      <w:pPr>
        <w:jc w:val="both"/>
        <w:rPr>
          <w:rFonts w:ascii="Arial" w:hAnsi="Arial" w:cs="Arial"/>
        </w:rPr>
      </w:pPr>
    </w:p>
    <w:p w:rsidR="00685E86" w:rsidRDefault="00685E86" w:rsidP="000464CF">
      <w:pPr>
        <w:jc w:val="both"/>
        <w:rPr>
          <w:rFonts w:ascii="Arial" w:hAnsi="Arial" w:cs="Arial"/>
        </w:rPr>
      </w:pPr>
    </w:p>
    <w:p w:rsidR="00685E86" w:rsidRPr="00520647" w:rsidRDefault="00685E86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ab/>
      </w:r>
      <w:r w:rsidRPr="00520647">
        <w:rPr>
          <w:rFonts w:ascii="Arial" w:hAnsi="Arial" w:cs="Arial"/>
        </w:rPr>
        <w:tab/>
        <w:t>Pinheiro Pr</w:t>
      </w:r>
      <w:r>
        <w:rPr>
          <w:rFonts w:ascii="Arial" w:hAnsi="Arial" w:cs="Arial"/>
        </w:rPr>
        <w:t>eto – SC, 14 de outubro de 2016</w:t>
      </w:r>
      <w:r w:rsidRPr="00520647">
        <w:rPr>
          <w:rFonts w:ascii="Arial" w:hAnsi="Arial" w:cs="Arial"/>
        </w:rPr>
        <w:t>.</w:t>
      </w:r>
    </w:p>
    <w:p w:rsidR="000464CF" w:rsidRDefault="000464CF" w:rsidP="000464CF">
      <w:pPr>
        <w:rPr>
          <w:rFonts w:ascii="Arial" w:hAnsi="Arial" w:cs="Arial"/>
        </w:rPr>
      </w:pPr>
    </w:p>
    <w:p w:rsidR="00685E86" w:rsidRDefault="00685E86" w:rsidP="000464CF">
      <w:pPr>
        <w:rPr>
          <w:rFonts w:ascii="Arial" w:hAnsi="Arial" w:cs="Arial"/>
        </w:rPr>
      </w:pPr>
    </w:p>
    <w:p w:rsidR="00685E86" w:rsidRPr="00520647" w:rsidRDefault="00685E86" w:rsidP="000464CF">
      <w:pPr>
        <w:rPr>
          <w:rFonts w:ascii="Arial" w:hAnsi="Arial" w:cs="Arial"/>
        </w:rPr>
      </w:pPr>
    </w:p>
    <w:p w:rsidR="000464CF" w:rsidRPr="00520647" w:rsidRDefault="000464CF" w:rsidP="000464CF">
      <w:pPr>
        <w:rPr>
          <w:rFonts w:ascii="Arial" w:hAnsi="Arial" w:cs="Arial"/>
        </w:rPr>
      </w:pPr>
    </w:p>
    <w:p w:rsidR="000464CF" w:rsidRDefault="000464CF" w:rsidP="00046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VENDEDOR</w:t>
      </w:r>
      <w:r w:rsidRPr="00520647">
        <w:rPr>
          <w:rFonts w:ascii="Arial" w:hAnsi="Arial" w:cs="Arial"/>
        </w:rPr>
        <w:t xml:space="preserve"> </w:t>
      </w:r>
    </w:p>
    <w:p w:rsidR="000464CF" w:rsidRDefault="000464CF" w:rsidP="00046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MUNICÍPIO DE PINHEIRO PRETO</w:t>
      </w:r>
    </w:p>
    <w:p w:rsidR="000464CF" w:rsidRPr="00520647" w:rsidRDefault="000464CF" w:rsidP="000464CF">
      <w:pPr>
        <w:jc w:val="center"/>
        <w:rPr>
          <w:rFonts w:ascii="Arial" w:hAnsi="Arial" w:cs="Arial"/>
        </w:rPr>
      </w:pPr>
    </w:p>
    <w:p w:rsidR="000464CF" w:rsidRPr="00520647" w:rsidRDefault="000464CF" w:rsidP="000464CF">
      <w:pPr>
        <w:jc w:val="center"/>
        <w:rPr>
          <w:rFonts w:ascii="Arial" w:hAnsi="Arial" w:cs="Arial"/>
        </w:rPr>
      </w:pPr>
    </w:p>
    <w:p w:rsidR="000464CF" w:rsidRPr="00520647" w:rsidRDefault="000464CF" w:rsidP="000464CF">
      <w:pPr>
        <w:jc w:val="center"/>
        <w:rPr>
          <w:rFonts w:ascii="Arial" w:hAnsi="Arial" w:cs="Arial"/>
        </w:rPr>
      </w:pPr>
    </w:p>
    <w:p w:rsidR="000464CF" w:rsidRDefault="000464CF" w:rsidP="00046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COMPRADOR</w:t>
      </w:r>
    </w:p>
    <w:p w:rsidR="00685E86" w:rsidRDefault="00685E86" w:rsidP="00046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MARIA DE LURDES BRESSAN</w:t>
      </w:r>
    </w:p>
    <w:p w:rsidR="00685E86" w:rsidRDefault="00685E86" w:rsidP="000464CF">
      <w:pPr>
        <w:jc w:val="center"/>
        <w:rPr>
          <w:rFonts w:ascii="Arial" w:hAnsi="Arial" w:cs="Arial"/>
        </w:rPr>
      </w:pPr>
    </w:p>
    <w:p w:rsidR="000464CF" w:rsidRPr="00520647" w:rsidRDefault="000464CF" w:rsidP="000464CF">
      <w:pPr>
        <w:jc w:val="center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TESTEMUNHAS: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1)....................................................            2) ....................................................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Nome:                                                            Nome:</w:t>
      </w:r>
    </w:p>
    <w:p w:rsidR="000464CF" w:rsidRPr="00520647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CPF:                                                               CPF:</w:t>
      </w:r>
    </w:p>
    <w:p w:rsidR="000464CF" w:rsidRDefault="000464CF" w:rsidP="000464CF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Cargo:                                                             Cargo:</w:t>
      </w: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0464CF" w:rsidRDefault="000464CF" w:rsidP="000464CF">
      <w:pPr>
        <w:jc w:val="both"/>
        <w:rPr>
          <w:rFonts w:ascii="Arial" w:hAnsi="Arial" w:cs="Arial"/>
        </w:rPr>
      </w:pPr>
    </w:p>
    <w:p w:rsidR="00CC4A0F" w:rsidRDefault="00CC4A0F"/>
    <w:sectPr w:rsidR="00CC4A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4CF"/>
    <w:rsid w:val="000464CF"/>
    <w:rsid w:val="00306237"/>
    <w:rsid w:val="00685E86"/>
    <w:rsid w:val="00AA1533"/>
    <w:rsid w:val="00CC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4A31D-C9B3-4230-9384-1B3B0750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0464CF"/>
    <w:pPr>
      <w:suppressAutoHyphens/>
      <w:spacing w:before="280" w:after="280"/>
      <w:jc w:val="both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714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2016-10-19T11:53:00Z</dcterms:created>
  <dcterms:modified xsi:type="dcterms:W3CDTF">2016-10-19T12:39:00Z</dcterms:modified>
</cp:coreProperties>
</file>