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3F37" w:rsidRDefault="00E23F37" w:rsidP="00E23F37">
      <w:pPr>
        <w:jc w:val="center"/>
        <w:rPr>
          <w:rFonts w:ascii="Arial" w:hAnsi="Arial" w:cs="Arial"/>
          <w:b/>
        </w:rPr>
      </w:pPr>
    </w:p>
    <w:p w:rsidR="00E23F37" w:rsidRDefault="00E23F37" w:rsidP="00E23F37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LICITAÇÃO 002/2016</w:t>
      </w:r>
    </w:p>
    <w:p w:rsidR="00E23F37" w:rsidRPr="00520647" w:rsidRDefault="00E23F37" w:rsidP="00E23F37">
      <w:pPr>
        <w:jc w:val="center"/>
        <w:rPr>
          <w:rFonts w:ascii="Arial" w:hAnsi="Arial" w:cs="Arial"/>
          <w:b/>
        </w:rPr>
      </w:pPr>
      <w:r w:rsidRPr="00520647">
        <w:rPr>
          <w:rFonts w:ascii="Arial" w:hAnsi="Arial" w:cs="Arial"/>
          <w:b/>
        </w:rPr>
        <w:t>MODALIDADE CONCORRÊNCIA PÚBLICA</w:t>
      </w:r>
    </w:p>
    <w:p w:rsidR="00E23F37" w:rsidRPr="00520647" w:rsidRDefault="00E23F37" w:rsidP="00E23F37">
      <w:pPr>
        <w:jc w:val="center"/>
        <w:rPr>
          <w:rFonts w:ascii="Arial" w:hAnsi="Arial" w:cs="Arial"/>
          <w:b/>
        </w:rPr>
      </w:pPr>
    </w:p>
    <w:p w:rsidR="00E23F37" w:rsidRPr="00520647" w:rsidRDefault="00E23F37" w:rsidP="00E23F37">
      <w:pPr>
        <w:jc w:val="center"/>
        <w:rPr>
          <w:rFonts w:ascii="Arial" w:hAnsi="Arial" w:cs="Arial"/>
          <w:b/>
        </w:rPr>
      </w:pPr>
      <w:r w:rsidRPr="00520647">
        <w:rPr>
          <w:rFonts w:ascii="Arial" w:hAnsi="Arial" w:cs="Arial"/>
          <w:b/>
        </w:rPr>
        <w:t>CONTRA</w:t>
      </w:r>
      <w:r>
        <w:rPr>
          <w:rFonts w:ascii="Arial" w:hAnsi="Arial" w:cs="Arial"/>
          <w:b/>
        </w:rPr>
        <w:t>TO ADMINISTRATIVO N.º: 235/2016</w:t>
      </w:r>
    </w:p>
    <w:p w:rsidR="00E23F37" w:rsidRPr="00520647" w:rsidRDefault="00E23F37" w:rsidP="00E23F37">
      <w:pPr>
        <w:jc w:val="both"/>
        <w:rPr>
          <w:rFonts w:ascii="Arial" w:hAnsi="Arial" w:cs="Arial"/>
          <w:b/>
        </w:rPr>
      </w:pPr>
    </w:p>
    <w:p w:rsidR="00E23F37" w:rsidRPr="00520647" w:rsidRDefault="00E23F37" w:rsidP="00E23F37">
      <w:pPr>
        <w:jc w:val="both"/>
        <w:rPr>
          <w:rFonts w:ascii="Arial" w:hAnsi="Arial" w:cs="Arial"/>
          <w:b/>
        </w:rPr>
      </w:pPr>
      <w:r w:rsidRPr="00520647">
        <w:rPr>
          <w:rFonts w:ascii="Arial" w:hAnsi="Arial" w:cs="Arial"/>
        </w:rPr>
        <w:t xml:space="preserve">Contrato de </w:t>
      </w:r>
      <w:r>
        <w:rPr>
          <w:rFonts w:ascii="Arial" w:hAnsi="Arial" w:cs="Arial"/>
        </w:rPr>
        <w:t xml:space="preserve">VENDA E </w:t>
      </w:r>
      <w:r w:rsidRPr="00520647">
        <w:rPr>
          <w:rFonts w:ascii="Arial" w:hAnsi="Arial" w:cs="Arial"/>
          <w:b/>
        </w:rPr>
        <w:t>COMPRA DE UM TERRENO</w:t>
      </w:r>
      <w:r>
        <w:rPr>
          <w:rFonts w:ascii="Arial" w:hAnsi="Arial" w:cs="Arial"/>
          <w:b/>
        </w:rPr>
        <w:t xml:space="preserve"> URBANO</w:t>
      </w:r>
      <w:r w:rsidRPr="00520647">
        <w:rPr>
          <w:rFonts w:ascii="Arial" w:hAnsi="Arial" w:cs="Arial"/>
        </w:rPr>
        <w:t>, celebrado entre o MUNICÍPIO DE PINHEIRO PRETO, ESTADO DE SANTA CATARINA, e</w:t>
      </w:r>
      <w:r>
        <w:rPr>
          <w:rFonts w:ascii="Arial" w:hAnsi="Arial" w:cs="Arial"/>
        </w:rPr>
        <w:t xml:space="preserve"> ANDRE VAILATI</w:t>
      </w:r>
      <w:r w:rsidRPr="00520647">
        <w:rPr>
          <w:rFonts w:ascii="Arial" w:hAnsi="Arial" w:cs="Arial"/>
        </w:rPr>
        <w:t xml:space="preserve">, autorizado através </w:t>
      </w:r>
      <w:r>
        <w:rPr>
          <w:rFonts w:ascii="Arial" w:hAnsi="Arial" w:cs="Arial"/>
        </w:rPr>
        <w:t>da Lei n. 1.856, de 20 de julho de 2015,</w:t>
      </w:r>
      <w:r w:rsidRPr="0052064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e de acordo com a </w:t>
      </w:r>
      <w:r w:rsidRPr="00520647">
        <w:rPr>
          <w:rFonts w:ascii="Arial" w:hAnsi="Arial" w:cs="Arial"/>
        </w:rPr>
        <w:t xml:space="preserve">Licitação n </w:t>
      </w:r>
      <w:r>
        <w:rPr>
          <w:rFonts w:ascii="Arial" w:hAnsi="Arial" w:cs="Arial"/>
        </w:rPr>
        <w:t>002/2016</w:t>
      </w:r>
      <w:r w:rsidRPr="00520647">
        <w:rPr>
          <w:rFonts w:ascii="Arial" w:hAnsi="Arial" w:cs="Arial"/>
        </w:rPr>
        <w:t>, modalidade CONCORRÊNCIA PÚBLICA, sujeitando-se as partes aos ditames do edital de licitação, da Lei 8.666/93 e das cláusulas do presente contrato</w:t>
      </w:r>
    </w:p>
    <w:p w:rsidR="00E23F37" w:rsidRPr="00520647" w:rsidRDefault="00E23F37" w:rsidP="00E23F37">
      <w:pPr>
        <w:jc w:val="both"/>
        <w:rPr>
          <w:rFonts w:ascii="Arial" w:hAnsi="Arial" w:cs="Arial"/>
        </w:rPr>
      </w:pPr>
    </w:p>
    <w:p w:rsidR="00E23F37" w:rsidRPr="00520647" w:rsidRDefault="00E23F37" w:rsidP="00E23F37">
      <w:pPr>
        <w:jc w:val="both"/>
        <w:rPr>
          <w:rFonts w:ascii="Arial" w:hAnsi="Arial" w:cs="Arial"/>
        </w:rPr>
      </w:pPr>
      <w:r w:rsidRPr="00520647">
        <w:rPr>
          <w:rFonts w:ascii="Arial" w:hAnsi="Arial" w:cs="Arial"/>
          <w:b/>
        </w:rPr>
        <w:t>CONTRATANTE:</w:t>
      </w:r>
      <w:r w:rsidRPr="00520647">
        <w:rPr>
          <w:rFonts w:ascii="Arial" w:hAnsi="Arial" w:cs="Arial"/>
        </w:rPr>
        <w:t xml:space="preserve">  MUNICÍPIO DE PINHEIRO PRETO</w:t>
      </w:r>
    </w:p>
    <w:p w:rsidR="00E23F37" w:rsidRPr="00520647" w:rsidRDefault="00E23F37" w:rsidP="00E23F37">
      <w:pPr>
        <w:jc w:val="both"/>
        <w:rPr>
          <w:rFonts w:ascii="Arial" w:hAnsi="Arial" w:cs="Arial"/>
        </w:rPr>
      </w:pPr>
      <w:r w:rsidRPr="00520647">
        <w:rPr>
          <w:rFonts w:ascii="Arial" w:hAnsi="Arial" w:cs="Arial"/>
        </w:rPr>
        <w:t xml:space="preserve">                                 CNPJ-MF nº. 82.827.148/0001-69</w:t>
      </w:r>
    </w:p>
    <w:p w:rsidR="00E23F37" w:rsidRPr="00520647" w:rsidRDefault="00E23F37" w:rsidP="00E23F37">
      <w:pPr>
        <w:jc w:val="both"/>
        <w:rPr>
          <w:rFonts w:ascii="Arial" w:hAnsi="Arial" w:cs="Arial"/>
        </w:rPr>
      </w:pPr>
      <w:r w:rsidRPr="00520647">
        <w:rPr>
          <w:rFonts w:ascii="Arial" w:hAnsi="Arial" w:cs="Arial"/>
        </w:rPr>
        <w:t xml:space="preserve">                                 Endereço: (sede): Avenida Mal. Costa e Silva, 111</w:t>
      </w:r>
    </w:p>
    <w:p w:rsidR="00E23F37" w:rsidRPr="00520647" w:rsidRDefault="00E23F37" w:rsidP="00E23F37">
      <w:pPr>
        <w:jc w:val="both"/>
        <w:rPr>
          <w:rFonts w:ascii="Arial" w:hAnsi="Arial" w:cs="Arial"/>
        </w:rPr>
      </w:pPr>
      <w:r w:rsidRPr="00520647">
        <w:rPr>
          <w:rFonts w:ascii="Arial" w:hAnsi="Arial" w:cs="Arial"/>
        </w:rPr>
        <w:t xml:space="preserve">                                 Centro, Pinheiro Preto -  SC.</w:t>
      </w:r>
    </w:p>
    <w:p w:rsidR="00E23F37" w:rsidRPr="00520647" w:rsidRDefault="00E23F37" w:rsidP="00E23F37">
      <w:pPr>
        <w:jc w:val="both"/>
        <w:rPr>
          <w:rFonts w:ascii="Arial" w:hAnsi="Arial" w:cs="Arial"/>
        </w:rPr>
      </w:pPr>
      <w:r w:rsidRPr="00520647">
        <w:rPr>
          <w:rFonts w:ascii="Arial" w:hAnsi="Arial" w:cs="Arial"/>
        </w:rPr>
        <w:t xml:space="preserve">                                 Representada por:  </w:t>
      </w:r>
    </w:p>
    <w:p w:rsidR="00E23F37" w:rsidRPr="00520647" w:rsidRDefault="00E23F37" w:rsidP="00E23F37">
      <w:pPr>
        <w:jc w:val="both"/>
        <w:rPr>
          <w:rFonts w:ascii="Arial" w:hAnsi="Arial" w:cs="Arial"/>
        </w:rPr>
      </w:pPr>
    </w:p>
    <w:p w:rsidR="00E23F37" w:rsidRPr="00520647" w:rsidRDefault="00E23F37" w:rsidP="00E23F37">
      <w:pPr>
        <w:jc w:val="both"/>
        <w:rPr>
          <w:rFonts w:ascii="Arial" w:hAnsi="Arial" w:cs="Arial"/>
        </w:rPr>
      </w:pPr>
      <w:r w:rsidRPr="00520647">
        <w:rPr>
          <w:rFonts w:ascii="Arial" w:hAnsi="Arial" w:cs="Arial"/>
          <w:b/>
        </w:rPr>
        <w:t>CONTRATADA</w:t>
      </w:r>
      <w:r w:rsidRPr="00520647"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t>ANDRE VAILATI</w:t>
      </w:r>
    </w:p>
    <w:p w:rsidR="00E23F37" w:rsidRPr="00520647" w:rsidRDefault="00E23F37" w:rsidP="00E23F37">
      <w:pPr>
        <w:ind w:left="1416"/>
        <w:jc w:val="both"/>
        <w:rPr>
          <w:rFonts w:ascii="Arial" w:hAnsi="Arial" w:cs="Arial"/>
        </w:rPr>
      </w:pPr>
      <w:r w:rsidRPr="00520647">
        <w:rPr>
          <w:rFonts w:ascii="Arial" w:hAnsi="Arial" w:cs="Arial"/>
        </w:rPr>
        <w:t xml:space="preserve">      CNPJ-MF n.º E OU CPF. </w:t>
      </w:r>
      <w:r w:rsidR="00A665D6">
        <w:rPr>
          <w:rFonts w:ascii="Arial" w:hAnsi="Arial" w:cs="Arial"/>
        </w:rPr>
        <w:t>059.447.949-50</w:t>
      </w:r>
    </w:p>
    <w:p w:rsidR="00E23F37" w:rsidRPr="00520647" w:rsidRDefault="00E23F37" w:rsidP="00E23F37">
      <w:pPr>
        <w:ind w:left="1416"/>
        <w:jc w:val="both"/>
        <w:rPr>
          <w:rFonts w:ascii="Arial" w:hAnsi="Arial" w:cs="Arial"/>
        </w:rPr>
      </w:pPr>
      <w:r w:rsidRPr="00520647">
        <w:rPr>
          <w:rFonts w:ascii="Arial" w:hAnsi="Arial" w:cs="Arial"/>
        </w:rPr>
        <w:t xml:space="preserve">      Endereço: </w:t>
      </w:r>
      <w:r w:rsidR="00A665D6">
        <w:rPr>
          <w:rFonts w:ascii="Arial" w:hAnsi="Arial" w:cs="Arial"/>
        </w:rPr>
        <w:t>Av</w:t>
      </w:r>
      <w:r w:rsidR="006A3693">
        <w:rPr>
          <w:rFonts w:ascii="Arial" w:hAnsi="Arial" w:cs="Arial"/>
        </w:rPr>
        <w:t>enida Floriano Peixoto, n 411, C</w:t>
      </w:r>
      <w:r w:rsidR="00A665D6">
        <w:rPr>
          <w:rFonts w:ascii="Arial" w:hAnsi="Arial" w:cs="Arial"/>
        </w:rPr>
        <w:t>entro, Videira.</w:t>
      </w:r>
    </w:p>
    <w:p w:rsidR="00E23F37" w:rsidRPr="00520647" w:rsidRDefault="00E23F37" w:rsidP="00E23F3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</w:t>
      </w:r>
      <w:r w:rsidRPr="00520647">
        <w:rPr>
          <w:rFonts w:ascii="Arial" w:hAnsi="Arial" w:cs="Arial"/>
        </w:rPr>
        <w:t xml:space="preserve">Representada por: </w:t>
      </w:r>
      <w:r>
        <w:rPr>
          <w:rFonts w:ascii="Arial" w:hAnsi="Arial" w:cs="Arial"/>
        </w:rPr>
        <w:t>ANDRE VAILATI</w:t>
      </w:r>
    </w:p>
    <w:p w:rsidR="00E23F37" w:rsidRPr="00520647" w:rsidRDefault="00E23F37" w:rsidP="00E23F37">
      <w:pPr>
        <w:jc w:val="both"/>
        <w:rPr>
          <w:rFonts w:ascii="Arial" w:hAnsi="Arial" w:cs="Arial"/>
          <w:b/>
        </w:rPr>
      </w:pPr>
    </w:p>
    <w:p w:rsidR="00E23F37" w:rsidRPr="00C60A03" w:rsidRDefault="00E23F37" w:rsidP="00E23F37">
      <w:pPr>
        <w:jc w:val="both"/>
        <w:rPr>
          <w:rFonts w:ascii="Arial" w:hAnsi="Arial" w:cs="Arial"/>
          <w:b/>
        </w:rPr>
      </w:pPr>
      <w:r w:rsidRPr="00C60A03">
        <w:rPr>
          <w:rFonts w:ascii="Arial" w:hAnsi="Arial" w:cs="Arial"/>
          <w:b/>
        </w:rPr>
        <w:t>FUNDAMENTO LEGAL:</w:t>
      </w:r>
    </w:p>
    <w:p w:rsidR="00E23F37" w:rsidRPr="00C60A03" w:rsidRDefault="00E23F37" w:rsidP="00E23F37">
      <w:pPr>
        <w:jc w:val="both"/>
        <w:rPr>
          <w:rFonts w:ascii="Arial" w:hAnsi="Arial" w:cs="Arial"/>
          <w:b/>
        </w:rPr>
      </w:pPr>
    </w:p>
    <w:p w:rsidR="00E23F37" w:rsidRPr="00C60A03" w:rsidRDefault="00E23F37" w:rsidP="00E23F37">
      <w:pPr>
        <w:jc w:val="both"/>
        <w:rPr>
          <w:rFonts w:ascii="Arial" w:hAnsi="Arial" w:cs="Arial"/>
        </w:rPr>
      </w:pPr>
      <w:r w:rsidRPr="00C60A03">
        <w:rPr>
          <w:rFonts w:ascii="Arial" w:hAnsi="Arial" w:cs="Arial"/>
        </w:rPr>
        <w:t>Lei nº 8.666/93, e Leis Municipais nºs 1.846/2015, 1.260/2007 e 1.766/2014.</w:t>
      </w:r>
    </w:p>
    <w:p w:rsidR="00E23F37" w:rsidRDefault="00E23F37" w:rsidP="00E23F37">
      <w:pPr>
        <w:jc w:val="both"/>
        <w:rPr>
          <w:rFonts w:ascii="Arial" w:hAnsi="Arial" w:cs="Arial"/>
          <w:b/>
        </w:rPr>
      </w:pPr>
    </w:p>
    <w:p w:rsidR="00E23F37" w:rsidRPr="00520647" w:rsidRDefault="00E23F37" w:rsidP="00E23F37">
      <w:pPr>
        <w:jc w:val="both"/>
        <w:rPr>
          <w:rFonts w:ascii="Arial" w:hAnsi="Arial" w:cs="Arial"/>
          <w:b/>
        </w:rPr>
      </w:pPr>
      <w:r w:rsidRPr="00520647">
        <w:rPr>
          <w:rFonts w:ascii="Arial" w:hAnsi="Arial" w:cs="Arial"/>
          <w:b/>
        </w:rPr>
        <w:t>CLÁUSULA PRIMEIRA - DO OBJETO</w:t>
      </w:r>
    </w:p>
    <w:p w:rsidR="00E23F37" w:rsidRPr="00520647" w:rsidRDefault="00E23F37" w:rsidP="00E23F37">
      <w:pPr>
        <w:jc w:val="both"/>
        <w:rPr>
          <w:rFonts w:ascii="Arial" w:hAnsi="Arial" w:cs="Arial"/>
        </w:rPr>
      </w:pPr>
    </w:p>
    <w:p w:rsidR="00E23F37" w:rsidRPr="00520647" w:rsidRDefault="00E23F37" w:rsidP="00E23F37">
      <w:pPr>
        <w:jc w:val="both"/>
        <w:rPr>
          <w:rFonts w:ascii="Arial" w:hAnsi="Arial" w:cs="Arial"/>
        </w:rPr>
      </w:pPr>
      <w:r w:rsidRPr="00520647">
        <w:rPr>
          <w:rFonts w:ascii="Arial" w:hAnsi="Arial" w:cs="Arial"/>
        </w:rPr>
        <w:t>1.1. Este contrato tem por objeto a "A</w:t>
      </w:r>
      <w:r>
        <w:rPr>
          <w:rFonts w:ascii="Arial" w:hAnsi="Arial" w:cs="Arial"/>
        </w:rPr>
        <w:t xml:space="preserve"> VENDA DE UM </w:t>
      </w:r>
      <w:r w:rsidRPr="00520647">
        <w:rPr>
          <w:rFonts w:ascii="Arial" w:hAnsi="Arial" w:cs="Arial"/>
        </w:rPr>
        <w:t>TERRENO</w:t>
      </w:r>
      <w:r>
        <w:rPr>
          <w:rFonts w:ascii="Arial" w:hAnsi="Arial" w:cs="Arial"/>
        </w:rPr>
        <w:t xml:space="preserve"> URBANO</w:t>
      </w:r>
      <w:r w:rsidRPr="00520647">
        <w:rPr>
          <w:rFonts w:ascii="Arial" w:hAnsi="Arial" w:cs="Arial"/>
        </w:rPr>
        <w:t>, COM ÁREA DE</w:t>
      </w:r>
      <w:r w:rsidR="00A665D6">
        <w:rPr>
          <w:rFonts w:ascii="Arial" w:hAnsi="Arial" w:cs="Arial"/>
        </w:rPr>
        <w:t xml:space="preserve"> 290 m², localizado no lote 09, quadra 07 do Bairro Tranquilo Guzzi,</w:t>
      </w:r>
      <w:r w:rsidRPr="00520647">
        <w:rPr>
          <w:rFonts w:ascii="Arial" w:hAnsi="Arial" w:cs="Arial"/>
        </w:rPr>
        <w:t xml:space="preserve"> registrado no Cartório de Registro de Imóveis </w:t>
      </w:r>
      <w:r>
        <w:rPr>
          <w:rFonts w:ascii="Arial" w:hAnsi="Arial" w:cs="Arial"/>
        </w:rPr>
        <w:t xml:space="preserve">matrícula </w:t>
      </w:r>
      <w:r w:rsidRPr="00520647">
        <w:rPr>
          <w:rFonts w:ascii="Arial" w:hAnsi="Arial" w:cs="Arial"/>
        </w:rPr>
        <w:t>nº</w:t>
      </w:r>
      <w:r w:rsidR="00F20161">
        <w:rPr>
          <w:rFonts w:ascii="Arial" w:hAnsi="Arial" w:cs="Arial"/>
        </w:rPr>
        <w:t xml:space="preserve"> 7.560</w:t>
      </w:r>
      <w:r w:rsidRPr="00520647">
        <w:rPr>
          <w:rFonts w:ascii="Arial" w:hAnsi="Arial" w:cs="Arial"/>
        </w:rPr>
        <w:t>.</w:t>
      </w:r>
    </w:p>
    <w:p w:rsidR="00E23F37" w:rsidRPr="00520647" w:rsidRDefault="00E23F37" w:rsidP="00E23F37">
      <w:pPr>
        <w:pStyle w:val="WW-NormalWeb"/>
        <w:tabs>
          <w:tab w:val="left" w:pos="567"/>
        </w:tabs>
        <w:suppressAutoHyphens w:val="0"/>
        <w:spacing w:before="0" w:after="0"/>
        <w:rPr>
          <w:b/>
        </w:rPr>
      </w:pPr>
    </w:p>
    <w:p w:rsidR="00E23F37" w:rsidRPr="001647BB" w:rsidRDefault="00E23F37" w:rsidP="00E23F37">
      <w:pPr>
        <w:jc w:val="both"/>
        <w:rPr>
          <w:rFonts w:ascii="Arial" w:hAnsi="Arial" w:cs="Arial"/>
          <w:b/>
        </w:rPr>
      </w:pPr>
      <w:r w:rsidRPr="001647BB">
        <w:rPr>
          <w:rFonts w:ascii="Arial" w:hAnsi="Arial" w:cs="Arial"/>
          <w:b/>
        </w:rPr>
        <w:t>CLÁUSULA SEGUNDA - DO PREÇO E DO PAGAMENTO</w:t>
      </w:r>
    </w:p>
    <w:p w:rsidR="00E23F37" w:rsidRPr="001647BB" w:rsidRDefault="00E23F37" w:rsidP="00E23F37">
      <w:pPr>
        <w:jc w:val="both"/>
        <w:rPr>
          <w:rFonts w:ascii="Arial" w:hAnsi="Arial" w:cs="Arial"/>
        </w:rPr>
      </w:pPr>
    </w:p>
    <w:p w:rsidR="00E23F37" w:rsidRDefault="00E23F37" w:rsidP="00E23F37">
      <w:pPr>
        <w:jc w:val="both"/>
        <w:rPr>
          <w:rFonts w:ascii="Arial" w:hAnsi="Arial" w:cs="Arial"/>
          <w:color w:val="FF0000"/>
        </w:rPr>
      </w:pPr>
      <w:r w:rsidRPr="001647BB">
        <w:rPr>
          <w:rFonts w:ascii="Arial" w:hAnsi="Arial" w:cs="Arial"/>
        </w:rPr>
        <w:t>O adquirente pagará, pela compra, o preço de R$</w:t>
      </w:r>
      <w:r w:rsidR="00F20161">
        <w:rPr>
          <w:rFonts w:ascii="Arial" w:hAnsi="Arial" w:cs="Arial"/>
        </w:rPr>
        <w:t xml:space="preserve"> 39.005,00 (trinta e nove mil e cinco reais)</w:t>
      </w:r>
      <w:r w:rsidRPr="001647BB">
        <w:rPr>
          <w:rFonts w:ascii="Arial" w:hAnsi="Arial" w:cs="Arial"/>
        </w:rPr>
        <w:t xml:space="preserve"> no prazo de 10 dias após homologado o certame, mediante guia expedida pela </w:t>
      </w:r>
      <w:r w:rsidRPr="006A3693">
        <w:rPr>
          <w:rFonts w:ascii="Arial" w:hAnsi="Arial" w:cs="Arial"/>
        </w:rPr>
        <w:t>Tesouraria.</w:t>
      </w:r>
    </w:p>
    <w:p w:rsidR="00E23F37" w:rsidRDefault="00E23F37" w:rsidP="00E23F37">
      <w:pPr>
        <w:jc w:val="both"/>
        <w:rPr>
          <w:rFonts w:ascii="Arial" w:hAnsi="Arial" w:cs="Arial"/>
          <w:b/>
        </w:rPr>
      </w:pPr>
    </w:p>
    <w:p w:rsidR="00E23F37" w:rsidRPr="00520647" w:rsidRDefault="00E23F37" w:rsidP="00E23F37">
      <w:pPr>
        <w:jc w:val="both"/>
        <w:rPr>
          <w:rFonts w:ascii="Arial" w:hAnsi="Arial" w:cs="Arial"/>
          <w:b/>
        </w:rPr>
      </w:pPr>
    </w:p>
    <w:p w:rsidR="00E23F37" w:rsidRPr="00520647" w:rsidRDefault="00E23F37" w:rsidP="00E23F37">
      <w:pPr>
        <w:jc w:val="both"/>
        <w:rPr>
          <w:rFonts w:ascii="Arial" w:hAnsi="Arial" w:cs="Arial"/>
          <w:b/>
        </w:rPr>
      </w:pPr>
      <w:r w:rsidRPr="00520647">
        <w:rPr>
          <w:rFonts w:ascii="Arial" w:hAnsi="Arial" w:cs="Arial"/>
          <w:b/>
        </w:rPr>
        <w:t>CLÁUSULA TERCEIRA - DA VIGÊNCIA</w:t>
      </w:r>
    </w:p>
    <w:p w:rsidR="00E23F37" w:rsidRPr="00520647" w:rsidRDefault="00E23F37" w:rsidP="00E23F37">
      <w:pPr>
        <w:jc w:val="both"/>
        <w:rPr>
          <w:rFonts w:ascii="Arial" w:hAnsi="Arial" w:cs="Arial"/>
          <w:b/>
        </w:rPr>
      </w:pPr>
    </w:p>
    <w:p w:rsidR="00E23F37" w:rsidRPr="00520647" w:rsidRDefault="00E23F37" w:rsidP="00E23F37">
      <w:pPr>
        <w:jc w:val="both"/>
        <w:rPr>
          <w:rFonts w:ascii="Arial" w:hAnsi="Arial" w:cs="Arial"/>
        </w:rPr>
      </w:pPr>
      <w:r w:rsidRPr="00520647">
        <w:rPr>
          <w:rFonts w:ascii="Arial" w:hAnsi="Arial" w:cs="Arial"/>
        </w:rPr>
        <w:t xml:space="preserve">Para fins de execução, o CONTRATO VIGORARÁ pelo prazo de </w:t>
      </w:r>
      <w:r>
        <w:rPr>
          <w:rFonts w:ascii="Arial" w:hAnsi="Arial" w:cs="Arial"/>
        </w:rPr>
        <w:t>36 (trinta e seis) meses.</w:t>
      </w:r>
    </w:p>
    <w:p w:rsidR="00E23F37" w:rsidRPr="00520647" w:rsidRDefault="00E23F37" w:rsidP="00E23F37">
      <w:pPr>
        <w:jc w:val="both"/>
        <w:rPr>
          <w:rFonts w:ascii="Arial" w:hAnsi="Arial" w:cs="Arial"/>
        </w:rPr>
      </w:pPr>
    </w:p>
    <w:p w:rsidR="00E23F37" w:rsidRPr="00520647" w:rsidRDefault="00E23F37" w:rsidP="00E23F37">
      <w:pPr>
        <w:jc w:val="both"/>
        <w:rPr>
          <w:rFonts w:ascii="Arial" w:hAnsi="Arial" w:cs="Arial"/>
          <w:b/>
        </w:rPr>
      </w:pPr>
      <w:r w:rsidRPr="00520647">
        <w:rPr>
          <w:rFonts w:ascii="Arial" w:hAnsi="Arial" w:cs="Arial"/>
          <w:b/>
        </w:rPr>
        <w:t>CLÁUSULA QUARTA - PENALIDADES E DA RESCISÃO.</w:t>
      </w:r>
    </w:p>
    <w:p w:rsidR="00E23F37" w:rsidRPr="00520647" w:rsidRDefault="00E23F37" w:rsidP="00E23F37">
      <w:pPr>
        <w:jc w:val="both"/>
        <w:rPr>
          <w:rFonts w:ascii="Arial" w:hAnsi="Arial" w:cs="Arial"/>
          <w:b/>
        </w:rPr>
      </w:pPr>
    </w:p>
    <w:p w:rsidR="00E23F37" w:rsidRPr="001647BB" w:rsidRDefault="00E23F37" w:rsidP="00E23F37">
      <w:pPr>
        <w:jc w:val="both"/>
        <w:rPr>
          <w:rFonts w:ascii="Arial" w:hAnsi="Arial" w:cs="Arial"/>
          <w:b/>
        </w:rPr>
      </w:pPr>
      <w:r w:rsidRPr="001647BB">
        <w:rPr>
          <w:rFonts w:ascii="Arial" w:hAnsi="Arial" w:cs="Arial"/>
          <w:b/>
        </w:rPr>
        <w:t>4.1. DAS PENALIDADES</w:t>
      </w:r>
    </w:p>
    <w:p w:rsidR="00E23F37" w:rsidRPr="001647BB" w:rsidRDefault="00E23F37" w:rsidP="00E23F37">
      <w:pPr>
        <w:jc w:val="both"/>
        <w:rPr>
          <w:rFonts w:ascii="Arial" w:hAnsi="Arial" w:cs="Arial"/>
        </w:rPr>
      </w:pPr>
    </w:p>
    <w:p w:rsidR="00E23F37" w:rsidRPr="001647BB" w:rsidRDefault="00E23F37" w:rsidP="00E23F37">
      <w:pPr>
        <w:jc w:val="both"/>
        <w:rPr>
          <w:rFonts w:ascii="Arial" w:hAnsi="Arial" w:cs="Arial"/>
        </w:rPr>
      </w:pPr>
      <w:r w:rsidRPr="001647BB">
        <w:rPr>
          <w:rFonts w:ascii="Arial" w:hAnsi="Arial" w:cs="Arial"/>
        </w:rPr>
        <w:t>4.1.1 – Descumpridas as obrigações, poderá o Município rescindi-lo, sujeitando-se o adquirente ao pagamento da multa de 10 % sobre o valor do contrato, sem ônus da ação cabível para ressarcimento de prejuízo decorrente da inadimplência.</w:t>
      </w:r>
    </w:p>
    <w:p w:rsidR="00E23F37" w:rsidRPr="001647BB" w:rsidRDefault="00E23F37" w:rsidP="00E23F37">
      <w:pPr>
        <w:jc w:val="both"/>
        <w:rPr>
          <w:rFonts w:ascii="Arial" w:hAnsi="Arial" w:cs="Arial"/>
        </w:rPr>
      </w:pPr>
    </w:p>
    <w:p w:rsidR="00E23F37" w:rsidRPr="001647BB" w:rsidRDefault="00E23F37" w:rsidP="00E23F37">
      <w:pPr>
        <w:jc w:val="both"/>
        <w:rPr>
          <w:rFonts w:ascii="Arial" w:hAnsi="Arial" w:cs="Arial"/>
        </w:rPr>
      </w:pPr>
      <w:r w:rsidRPr="001647BB">
        <w:rPr>
          <w:rFonts w:ascii="Arial" w:hAnsi="Arial" w:cs="Arial"/>
        </w:rPr>
        <w:t>4.1.2 - Ressalvados os casos de força maior ou caso fortuito, devidamente comprovados, serão aplicadas as seguintes penalidades ao adquirente do terreno:</w:t>
      </w:r>
    </w:p>
    <w:p w:rsidR="00E23F37" w:rsidRPr="001647BB" w:rsidRDefault="00E23F37" w:rsidP="00E23F37">
      <w:pPr>
        <w:jc w:val="both"/>
        <w:rPr>
          <w:rFonts w:ascii="Arial" w:hAnsi="Arial" w:cs="Arial"/>
        </w:rPr>
      </w:pPr>
    </w:p>
    <w:p w:rsidR="00E23F37" w:rsidRPr="001647BB" w:rsidRDefault="00E23F37" w:rsidP="00E23F37">
      <w:pPr>
        <w:jc w:val="both"/>
        <w:rPr>
          <w:rFonts w:ascii="Arial" w:hAnsi="Arial" w:cs="Arial"/>
        </w:rPr>
      </w:pPr>
      <w:r w:rsidRPr="001647BB">
        <w:rPr>
          <w:rFonts w:ascii="Arial" w:hAnsi="Arial" w:cs="Arial"/>
        </w:rPr>
        <w:t>4.1.2.1 - Multa na ordem de 0,3% (três décimos por cento), por dia de atraso calculado sobre o valor do contrato, até o limite de 10 % (dez por cento);</w:t>
      </w:r>
    </w:p>
    <w:p w:rsidR="00E23F37" w:rsidRPr="001647BB" w:rsidRDefault="00E23F37" w:rsidP="00E23F37">
      <w:pPr>
        <w:jc w:val="both"/>
        <w:rPr>
          <w:rFonts w:ascii="Arial" w:hAnsi="Arial" w:cs="Arial"/>
        </w:rPr>
      </w:pPr>
    </w:p>
    <w:p w:rsidR="00E23F37" w:rsidRPr="001647BB" w:rsidRDefault="00E23F37" w:rsidP="00E23F37">
      <w:pPr>
        <w:jc w:val="both"/>
        <w:rPr>
          <w:rFonts w:ascii="Arial" w:hAnsi="Arial" w:cs="Arial"/>
        </w:rPr>
      </w:pPr>
      <w:r w:rsidRPr="001647BB">
        <w:rPr>
          <w:rFonts w:ascii="Arial" w:hAnsi="Arial" w:cs="Arial"/>
        </w:rPr>
        <w:t>4.1.3 - Em caso de tolerância, após os primeiros 10 (dez) dias de atraso, e não rescindindo o Contrato, se este atraso for repetido, O MUNICÍPIO aplicará multa em dobro.</w:t>
      </w:r>
    </w:p>
    <w:p w:rsidR="00E23F37" w:rsidRPr="001647BB" w:rsidRDefault="00E23F37" w:rsidP="00E23F37">
      <w:pPr>
        <w:jc w:val="both"/>
        <w:rPr>
          <w:rFonts w:ascii="Arial" w:hAnsi="Arial" w:cs="Arial"/>
        </w:rPr>
      </w:pPr>
    </w:p>
    <w:p w:rsidR="00E23F37" w:rsidRPr="00520647" w:rsidRDefault="00E23F37" w:rsidP="00E23F37">
      <w:pPr>
        <w:jc w:val="both"/>
        <w:rPr>
          <w:rFonts w:ascii="Arial" w:hAnsi="Arial" w:cs="Arial"/>
        </w:rPr>
      </w:pPr>
      <w:r w:rsidRPr="00520647">
        <w:rPr>
          <w:rFonts w:ascii="Arial" w:hAnsi="Arial" w:cs="Arial"/>
        </w:rPr>
        <w:t>4.1.3.1 - Advertência;</w:t>
      </w:r>
    </w:p>
    <w:p w:rsidR="00E23F37" w:rsidRPr="00520647" w:rsidRDefault="00E23F37" w:rsidP="00E23F37">
      <w:pPr>
        <w:jc w:val="both"/>
        <w:rPr>
          <w:rFonts w:ascii="Arial" w:hAnsi="Arial" w:cs="Arial"/>
        </w:rPr>
      </w:pPr>
    </w:p>
    <w:p w:rsidR="00E23F37" w:rsidRPr="00520647" w:rsidRDefault="00E23F37" w:rsidP="00E23F37">
      <w:pPr>
        <w:jc w:val="both"/>
        <w:rPr>
          <w:rFonts w:ascii="Arial" w:hAnsi="Arial" w:cs="Arial"/>
        </w:rPr>
      </w:pPr>
      <w:r w:rsidRPr="00520647">
        <w:rPr>
          <w:rFonts w:ascii="Arial" w:hAnsi="Arial" w:cs="Arial"/>
        </w:rPr>
        <w:t>4.1.3.2 - Suspensão do direito de licitar, junto ao Município.</w:t>
      </w:r>
    </w:p>
    <w:p w:rsidR="00E23F37" w:rsidRPr="00520647" w:rsidRDefault="00E23F37" w:rsidP="00E23F37">
      <w:pPr>
        <w:jc w:val="both"/>
        <w:rPr>
          <w:rFonts w:ascii="Arial" w:hAnsi="Arial" w:cs="Arial"/>
        </w:rPr>
      </w:pPr>
    </w:p>
    <w:p w:rsidR="00E23F37" w:rsidRPr="00520647" w:rsidRDefault="00E23F37" w:rsidP="00E23F37">
      <w:pPr>
        <w:jc w:val="both"/>
        <w:rPr>
          <w:rFonts w:ascii="Arial" w:hAnsi="Arial" w:cs="Arial"/>
        </w:rPr>
      </w:pPr>
      <w:r w:rsidRPr="00520647">
        <w:rPr>
          <w:rFonts w:ascii="Arial" w:hAnsi="Arial" w:cs="Arial"/>
        </w:rPr>
        <w:t>4.1.3.3 - Declaração de inidoneidade para licitar ou contratar com a Administração Pública Municipal, enquanto perdurarem os motivos da punição;</w:t>
      </w:r>
    </w:p>
    <w:p w:rsidR="00E23F37" w:rsidRPr="00520647" w:rsidRDefault="00E23F37" w:rsidP="00E23F37">
      <w:pPr>
        <w:jc w:val="both"/>
        <w:rPr>
          <w:rFonts w:ascii="Arial" w:hAnsi="Arial" w:cs="Arial"/>
        </w:rPr>
      </w:pPr>
    </w:p>
    <w:p w:rsidR="00E23F37" w:rsidRPr="00520647" w:rsidRDefault="00E23F37" w:rsidP="00E23F37">
      <w:pPr>
        <w:jc w:val="both"/>
        <w:rPr>
          <w:rFonts w:ascii="Arial" w:hAnsi="Arial" w:cs="Arial"/>
        </w:rPr>
      </w:pPr>
      <w:r w:rsidRPr="00520647">
        <w:rPr>
          <w:rFonts w:ascii="Arial" w:hAnsi="Arial" w:cs="Arial"/>
        </w:rPr>
        <w:t>4.1.4 - As multas pecuniárias aqui estabelecidas serão recolhidas na Tesouraria Município, sito na Av. Mal. Costa e Silva, 111, Pinheiro Preto - SC.</w:t>
      </w:r>
    </w:p>
    <w:p w:rsidR="00E23F37" w:rsidRPr="00520647" w:rsidRDefault="00E23F37" w:rsidP="00E23F37">
      <w:pPr>
        <w:jc w:val="both"/>
        <w:rPr>
          <w:rFonts w:ascii="Arial" w:hAnsi="Arial" w:cs="Arial"/>
          <w:b/>
        </w:rPr>
      </w:pPr>
    </w:p>
    <w:p w:rsidR="00E23F37" w:rsidRPr="00520647" w:rsidRDefault="00E23F37" w:rsidP="00E23F37">
      <w:pPr>
        <w:jc w:val="both"/>
        <w:rPr>
          <w:rFonts w:ascii="Arial" w:hAnsi="Arial" w:cs="Arial"/>
          <w:b/>
        </w:rPr>
      </w:pPr>
      <w:r w:rsidRPr="00520647">
        <w:rPr>
          <w:rFonts w:ascii="Arial" w:hAnsi="Arial" w:cs="Arial"/>
          <w:b/>
        </w:rPr>
        <w:t>4.2.  DA RESCISÃO DO CONTRATO</w:t>
      </w:r>
    </w:p>
    <w:p w:rsidR="00E23F37" w:rsidRPr="00520647" w:rsidRDefault="00E23F37" w:rsidP="00E23F37">
      <w:pPr>
        <w:jc w:val="both"/>
        <w:rPr>
          <w:rFonts w:ascii="Arial" w:hAnsi="Arial" w:cs="Arial"/>
        </w:rPr>
      </w:pPr>
    </w:p>
    <w:p w:rsidR="00E23F37" w:rsidRPr="00520647" w:rsidRDefault="00E23F37" w:rsidP="00E23F37">
      <w:pPr>
        <w:jc w:val="both"/>
        <w:rPr>
          <w:rFonts w:ascii="Arial" w:hAnsi="Arial" w:cs="Arial"/>
        </w:rPr>
      </w:pPr>
      <w:r w:rsidRPr="00520647">
        <w:rPr>
          <w:rFonts w:ascii="Arial" w:hAnsi="Arial" w:cs="Arial"/>
        </w:rPr>
        <w:t>4.2.1  O  Contrato poderá ser rescindido a critério da Contratante, sem que à Contratada caiba qualquer indenização ou reclamação, nos seguintes casos:</w:t>
      </w:r>
    </w:p>
    <w:p w:rsidR="00E23F37" w:rsidRPr="00520647" w:rsidRDefault="00E23F37" w:rsidP="00E23F37">
      <w:pPr>
        <w:jc w:val="both"/>
        <w:rPr>
          <w:rFonts w:ascii="Arial" w:hAnsi="Arial" w:cs="Arial"/>
        </w:rPr>
      </w:pPr>
    </w:p>
    <w:p w:rsidR="00E23F37" w:rsidRPr="00520647" w:rsidRDefault="00E23F37" w:rsidP="00E23F37">
      <w:pPr>
        <w:jc w:val="both"/>
        <w:rPr>
          <w:rFonts w:ascii="Arial" w:hAnsi="Arial" w:cs="Arial"/>
        </w:rPr>
      </w:pPr>
      <w:r w:rsidRPr="00520647">
        <w:rPr>
          <w:rFonts w:ascii="Arial" w:hAnsi="Arial" w:cs="Arial"/>
        </w:rPr>
        <w:t>4.2.2  Inobservância das especificações  acordadas.</w:t>
      </w:r>
    </w:p>
    <w:p w:rsidR="00E23F37" w:rsidRPr="00520647" w:rsidRDefault="00E23F37" w:rsidP="00E23F37">
      <w:pPr>
        <w:jc w:val="both"/>
        <w:rPr>
          <w:rFonts w:ascii="Arial" w:hAnsi="Arial" w:cs="Arial"/>
        </w:rPr>
      </w:pPr>
    </w:p>
    <w:p w:rsidR="00E23F37" w:rsidRPr="00520647" w:rsidRDefault="00E23F37" w:rsidP="00E23F37">
      <w:pPr>
        <w:jc w:val="both"/>
        <w:rPr>
          <w:rFonts w:ascii="Arial" w:hAnsi="Arial" w:cs="Arial"/>
        </w:rPr>
      </w:pPr>
      <w:r w:rsidRPr="00520647">
        <w:rPr>
          <w:rFonts w:ascii="Arial" w:hAnsi="Arial" w:cs="Arial"/>
        </w:rPr>
        <w:t>4.2.3  Inadimplência de qualquer cláusula contratual e/ou da proposta ofertada.</w:t>
      </w:r>
    </w:p>
    <w:p w:rsidR="00E23F37" w:rsidRPr="00520647" w:rsidRDefault="00E23F37" w:rsidP="00E23F37">
      <w:pPr>
        <w:jc w:val="both"/>
        <w:rPr>
          <w:rFonts w:ascii="Arial" w:hAnsi="Arial" w:cs="Arial"/>
        </w:rPr>
      </w:pPr>
    </w:p>
    <w:p w:rsidR="00E23F37" w:rsidRPr="00520647" w:rsidRDefault="00E23F37" w:rsidP="00E23F37">
      <w:pPr>
        <w:jc w:val="both"/>
        <w:rPr>
          <w:rFonts w:ascii="Arial" w:hAnsi="Arial" w:cs="Arial"/>
        </w:rPr>
      </w:pPr>
      <w:r w:rsidRPr="00520647">
        <w:rPr>
          <w:rFonts w:ascii="Arial" w:hAnsi="Arial" w:cs="Arial"/>
        </w:rPr>
        <w:t>4.2.4 Falência, liquidação judicial ou extrajudicial</w:t>
      </w:r>
      <w:r>
        <w:rPr>
          <w:rFonts w:ascii="Arial" w:hAnsi="Arial" w:cs="Arial"/>
        </w:rPr>
        <w:t xml:space="preserve"> e insolvência civil</w:t>
      </w:r>
      <w:r w:rsidRPr="00520647">
        <w:rPr>
          <w:rFonts w:ascii="Arial" w:hAnsi="Arial" w:cs="Arial"/>
        </w:rPr>
        <w:t>.</w:t>
      </w:r>
    </w:p>
    <w:p w:rsidR="00E23F37" w:rsidRPr="00520647" w:rsidRDefault="00E23F37" w:rsidP="00E23F37">
      <w:pPr>
        <w:jc w:val="both"/>
        <w:rPr>
          <w:rFonts w:ascii="Arial" w:hAnsi="Arial" w:cs="Arial"/>
        </w:rPr>
      </w:pPr>
    </w:p>
    <w:p w:rsidR="00E23F37" w:rsidRPr="00520647" w:rsidRDefault="00E23F37" w:rsidP="00E23F37">
      <w:pPr>
        <w:jc w:val="both"/>
        <w:rPr>
          <w:rFonts w:ascii="Arial" w:hAnsi="Arial" w:cs="Arial"/>
        </w:rPr>
      </w:pPr>
      <w:r w:rsidRPr="00520647">
        <w:rPr>
          <w:rFonts w:ascii="Arial" w:hAnsi="Arial" w:cs="Arial"/>
        </w:rPr>
        <w:t>4.2.5  A Contratada, reconhece os direitos da Administração, em caso de rescisão administrativa, de que trata o Art. 77 da Lei 8.666/93 e alterações da Lei 8.883.</w:t>
      </w:r>
    </w:p>
    <w:p w:rsidR="00E23F37" w:rsidRPr="00520647" w:rsidRDefault="00E23F37" w:rsidP="00E23F37">
      <w:pPr>
        <w:jc w:val="both"/>
        <w:rPr>
          <w:rFonts w:ascii="Arial" w:hAnsi="Arial" w:cs="Arial"/>
        </w:rPr>
      </w:pPr>
    </w:p>
    <w:p w:rsidR="00E23F37" w:rsidRPr="00520647" w:rsidRDefault="00E23F37" w:rsidP="00E23F37">
      <w:pPr>
        <w:jc w:val="both"/>
        <w:rPr>
          <w:rFonts w:ascii="Arial" w:hAnsi="Arial" w:cs="Arial"/>
          <w:b/>
        </w:rPr>
      </w:pPr>
      <w:r w:rsidRPr="00520647">
        <w:rPr>
          <w:rFonts w:ascii="Arial" w:hAnsi="Arial" w:cs="Arial"/>
          <w:b/>
        </w:rPr>
        <w:t>CLÁUSULA QUINTA - DAS CONDIÇÕES GERAIS</w:t>
      </w:r>
    </w:p>
    <w:p w:rsidR="00E23F37" w:rsidRPr="00520647" w:rsidRDefault="00E23F37" w:rsidP="00E23F37">
      <w:pPr>
        <w:jc w:val="both"/>
        <w:rPr>
          <w:rFonts w:ascii="Arial" w:hAnsi="Arial" w:cs="Arial"/>
        </w:rPr>
      </w:pPr>
    </w:p>
    <w:p w:rsidR="00E23F37" w:rsidRPr="00520647" w:rsidRDefault="00E23F37" w:rsidP="00E23F37">
      <w:pPr>
        <w:jc w:val="both"/>
        <w:rPr>
          <w:rFonts w:ascii="Arial" w:hAnsi="Arial" w:cs="Arial"/>
        </w:rPr>
      </w:pPr>
      <w:r w:rsidRPr="00520647">
        <w:rPr>
          <w:rFonts w:ascii="Arial" w:hAnsi="Arial" w:cs="Arial"/>
        </w:rPr>
        <w:t>5.1. A tolerância de qualquer das partes, relativa às infrações cometidas contra disposições deste Contrato, não exime de ver exigida, a qualquer tempo, seu cumprimento integral.</w:t>
      </w:r>
    </w:p>
    <w:p w:rsidR="00E23F37" w:rsidRPr="00520647" w:rsidRDefault="00E23F37" w:rsidP="00E23F37">
      <w:pPr>
        <w:jc w:val="both"/>
        <w:rPr>
          <w:rFonts w:ascii="Arial" w:hAnsi="Arial" w:cs="Arial"/>
        </w:rPr>
      </w:pPr>
    </w:p>
    <w:p w:rsidR="00E23F37" w:rsidRPr="00520647" w:rsidRDefault="00E23F37" w:rsidP="00E23F37">
      <w:pPr>
        <w:jc w:val="both"/>
        <w:rPr>
          <w:rFonts w:ascii="Arial" w:hAnsi="Arial" w:cs="Arial"/>
        </w:rPr>
      </w:pPr>
      <w:r w:rsidRPr="00520647">
        <w:rPr>
          <w:rFonts w:ascii="Arial" w:hAnsi="Arial" w:cs="Arial"/>
        </w:rPr>
        <w:t xml:space="preserve">5.2. A Contratada se obriga a manter as condições de habilitação e qualificação durante a vigência deste contrato, sob pena da aplicação do disposto na Cláusula Quarta.  </w:t>
      </w:r>
    </w:p>
    <w:p w:rsidR="00E23F37" w:rsidRPr="00520647" w:rsidRDefault="00E23F37" w:rsidP="00E23F37">
      <w:pPr>
        <w:jc w:val="both"/>
        <w:rPr>
          <w:rFonts w:ascii="Arial" w:hAnsi="Arial" w:cs="Arial"/>
        </w:rPr>
      </w:pPr>
    </w:p>
    <w:p w:rsidR="00E23F37" w:rsidRPr="00520647" w:rsidRDefault="00E23F37" w:rsidP="00E23F37">
      <w:pPr>
        <w:jc w:val="both"/>
        <w:rPr>
          <w:rFonts w:ascii="Arial" w:hAnsi="Arial" w:cs="Arial"/>
        </w:rPr>
      </w:pPr>
      <w:r w:rsidRPr="00520647">
        <w:rPr>
          <w:rFonts w:ascii="Arial" w:hAnsi="Arial" w:cs="Arial"/>
        </w:rPr>
        <w:t>5.3. Fica eleito o Foro da Comarca de Tangará, Estado de Santa Catarina, para dirimir eventuais litígios oriundos do presente Contrato.</w:t>
      </w:r>
    </w:p>
    <w:p w:rsidR="00E23F37" w:rsidRPr="00520647" w:rsidRDefault="00E23F37" w:rsidP="00E23F37">
      <w:pPr>
        <w:jc w:val="both"/>
        <w:rPr>
          <w:rFonts w:ascii="Arial" w:hAnsi="Arial" w:cs="Arial"/>
          <w:b/>
        </w:rPr>
      </w:pPr>
    </w:p>
    <w:p w:rsidR="00E23F37" w:rsidRPr="00520647" w:rsidRDefault="00E23F37" w:rsidP="00E23F37">
      <w:pPr>
        <w:jc w:val="both"/>
        <w:rPr>
          <w:rFonts w:ascii="Arial" w:hAnsi="Arial" w:cs="Arial"/>
        </w:rPr>
      </w:pPr>
      <w:r w:rsidRPr="00520647">
        <w:rPr>
          <w:rFonts w:ascii="Arial" w:hAnsi="Arial" w:cs="Arial"/>
        </w:rPr>
        <w:t>E, por assim acordarem, firmam este instrumento em quatro vias, de igual teor e forma, perante duas testemunhas abaixo assinadas.</w:t>
      </w:r>
    </w:p>
    <w:p w:rsidR="00E23F37" w:rsidRPr="00520647" w:rsidRDefault="00E23F37" w:rsidP="00E23F37">
      <w:pPr>
        <w:jc w:val="both"/>
        <w:rPr>
          <w:rFonts w:ascii="Arial" w:hAnsi="Arial" w:cs="Arial"/>
        </w:rPr>
      </w:pPr>
    </w:p>
    <w:p w:rsidR="00E23F37" w:rsidRPr="00520647" w:rsidRDefault="00E23F37" w:rsidP="00E23F37">
      <w:pPr>
        <w:jc w:val="both"/>
        <w:rPr>
          <w:rFonts w:ascii="Arial" w:hAnsi="Arial" w:cs="Arial"/>
        </w:rPr>
      </w:pPr>
      <w:r w:rsidRPr="00520647">
        <w:rPr>
          <w:rFonts w:ascii="Arial" w:hAnsi="Arial" w:cs="Arial"/>
        </w:rPr>
        <w:tab/>
      </w:r>
      <w:r w:rsidRPr="00520647">
        <w:rPr>
          <w:rFonts w:ascii="Arial" w:hAnsi="Arial" w:cs="Arial"/>
        </w:rPr>
        <w:tab/>
        <w:t>Pinheiro Pr</w:t>
      </w:r>
      <w:r>
        <w:rPr>
          <w:rFonts w:ascii="Arial" w:hAnsi="Arial" w:cs="Arial"/>
        </w:rPr>
        <w:t>eto – SC</w:t>
      </w:r>
      <w:r w:rsidR="006A3693">
        <w:rPr>
          <w:rFonts w:ascii="Arial" w:hAnsi="Arial" w:cs="Arial"/>
        </w:rPr>
        <w:t xml:space="preserve"> 13 de julho de 2016</w:t>
      </w:r>
      <w:r w:rsidRPr="00520647">
        <w:rPr>
          <w:rFonts w:ascii="Arial" w:hAnsi="Arial" w:cs="Arial"/>
        </w:rPr>
        <w:t>.</w:t>
      </w:r>
    </w:p>
    <w:p w:rsidR="00E23F37" w:rsidRPr="00520647" w:rsidRDefault="00E23F37" w:rsidP="00E23F37">
      <w:pPr>
        <w:rPr>
          <w:rFonts w:ascii="Arial" w:hAnsi="Arial" w:cs="Arial"/>
        </w:rPr>
      </w:pPr>
    </w:p>
    <w:p w:rsidR="00E23F37" w:rsidRDefault="00E23F37" w:rsidP="00E23F37">
      <w:pPr>
        <w:rPr>
          <w:rFonts w:ascii="Arial" w:hAnsi="Arial" w:cs="Arial"/>
        </w:rPr>
      </w:pPr>
    </w:p>
    <w:p w:rsidR="006A3693" w:rsidRDefault="006A3693" w:rsidP="00E23F37">
      <w:pPr>
        <w:rPr>
          <w:rFonts w:ascii="Arial" w:hAnsi="Arial" w:cs="Arial"/>
        </w:rPr>
      </w:pPr>
    </w:p>
    <w:p w:rsidR="006A3693" w:rsidRDefault="006A3693" w:rsidP="00E23F37">
      <w:pPr>
        <w:rPr>
          <w:rFonts w:ascii="Arial" w:hAnsi="Arial" w:cs="Arial"/>
        </w:rPr>
      </w:pPr>
    </w:p>
    <w:p w:rsidR="006A3693" w:rsidRPr="00520647" w:rsidRDefault="006A3693" w:rsidP="006A3693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MUNICÍPIO DE PINHEIRO PRETO</w:t>
      </w:r>
    </w:p>
    <w:p w:rsidR="00E23F37" w:rsidRDefault="00E23F37" w:rsidP="00E23F37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VENDEDOR</w:t>
      </w:r>
      <w:r w:rsidRPr="00520647">
        <w:rPr>
          <w:rFonts w:ascii="Arial" w:hAnsi="Arial" w:cs="Arial"/>
        </w:rPr>
        <w:t xml:space="preserve"> </w:t>
      </w:r>
    </w:p>
    <w:p w:rsidR="00E23F37" w:rsidRDefault="00E23F37" w:rsidP="00E23F37">
      <w:pPr>
        <w:jc w:val="center"/>
        <w:rPr>
          <w:rFonts w:ascii="Arial" w:hAnsi="Arial" w:cs="Arial"/>
        </w:rPr>
      </w:pPr>
    </w:p>
    <w:p w:rsidR="006A3693" w:rsidRDefault="006A3693" w:rsidP="00E23F37">
      <w:pPr>
        <w:jc w:val="center"/>
        <w:rPr>
          <w:rFonts w:ascii="Arial" w:hAnsi="Arial" w:cs="Arial"/>
        </w:rPr>
      </w:pPr>
    </w:p>
    <w:p w:rsidR="00E23F37" w:rsidRPr="00520647" w:rsidRDefault="00E23F37" w:rsidP="00E23F37">
      <w:pPr>
        <w:jc w:val="center"/>
        <w:rPr>
          <w:rFonts w:ascii="Arial" w:hAnsi="Arial" w:cs="Arial"/>
        </w:rPr>
      </w:pPr>
    </w:p>
    <w:p w:rsidR="00E23F37" w:rsidRPr="00520647" w:rsidRDefault="00E23F37" w:rsidP="00E23F37">
      <w:pPr>
        <w:jc w:val="center"/>
        <w:rPr>
          <w:rFonts w:ascii="Arial" w:hAnsi="Arial" w:cs="Arial"/>
        </w:rPr>
      </w:pPr>
    </w:p>
    <w:p w:rsidR="00E23F37" w:rsidRPr="00520647" w:rsidRDefault="006A3693" w:rsidP="00E23F37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ANDRE VAILATI</w:t>
      </w:r>
    </w:p>
    <w:p w:rsidR="00E23F37" w:rsidRDefault="00E23F37" w:rsidP="00E23F37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COMPRADOR</w:t>
      </w:r>
    </w:p>
    <w:p w:rsidR="006A3693" w:rsidRPr="00520647" w:rsidRDefault="006A3693" w:rsidP="00E23F37">
      <w:pPr>
        <w:jc w:val="center"/>
        <w:rPr>
          <w:rFonts w:ascii="Arial" w:hAnsi="Arial" w:cs="Arial"/>
        </w:rPr>
      </w:pPr>
    </w:p>
    <w:p w:rsidR="00E23F37" w:rsidRPr="00520647" w:rsidRDefault="00E23F37" w:rsidP="00E23F37">
      <w:pPr>
        <w:jc w:val="both"/>
        <w:rPr>
          <w:rFonts w:ascii="Arial" w:hAnsi="Arial" w:cs="Arial"/>
        </w:rPr>
      </w:pPr>
      <w:r w:rsidRPr="00520647">
        <w:rPr>
          <w:rFonts w:ascii="Arial" w:hAnsi="Arial" w:cs="Arial"/>
        </w:rPr>
        <w:t>TESTEMUNHAS:</w:t>
      </w:r>
    </w:p>
    <w:p w:rsidR="00E23F37" w:rsidRPr="00520647" w:rsidRDefault="00E23F37" w:rsidP="00E23F37">
      <w:pPr>
        <w:jc w:val="both"/>
        <w:rPr>
          <w:rFonts w:ascii="Arial" w:hAnsi="Arial" w:cs="Arial"/>
        </w:rPr>
      </w:pPr>
    </w:p>
    <w:p w:rsidR="00E23F37" w:rsidRPr="00520647" w:rsidRDefault="00E23F37" w:rsidP="00E23F37">
      <w:pPr>
        <w:jc w:val="both"/>
        <w:rPr>
          <w:rFonts w:ascii="Arial" w:hAnsi="Arial" w:cs="Arial"/>
        </w:rPr>
      </w:pPr>
      <w:r w:rsidRPr="00520647">
        <w:rPr>
          <w:rFonts w:ascii="Arial" w:hAnsi="Arial" w:cs="Arial"/>
        </w:rPr>
        <w:t xml:space="preserve"> 1)....................................................            2) ....................................................</w:t>
      </w:r>
    </w:p>
    <w:p w:rsidR="00E23F37" w:rsidRPr="00520647" w:rsidRDefault="00E23F37" w:rsidP="00E23F37">
      <w:pPr>
        <w:jc w:val="both"/>
        <w:rPr>
          <w:rFonts w:ascii="Arial" w:hAnsi="Arial" w:cs="Arial"/>
        </w:rPr>
      </w:pPr>
      <w:r w:rsidRPr="00520647">
        <w:rPr>
          <w:rFonts w:ascii="Arial" w:hAnsi="Arial" w:cs="Arial"/>
        </w:rPr>
        <w:t xml:space="preserve">     Nome:                                                            Nome:</w:t>
      </w:r>
    </w:p>
    <w:p w:rsidR="00E23F37" w:rsidRPr="00520647" w:rsidRDefault="00E23F37" w:rsidP="00E23F37">
      <w:pPr>
        <w:jc w:val="both"/>
        <w:rPr>
          <w:rFonts w:ascii="Arial" w:hAnsi="Arial" w:cs="Arial"/>
        </w:rPr>
      </w:pPr>
      <w:r w:rsidRPr="00520647">
        <w:rPr>
          <w:rFonts w:ascii="Arial" w:hAnsi="Arial" w:cs="Arial"/>
        </w:rPr>
        <w:t xml:space="preserve">      CPF:                                                               CPF:</w:t>
      </w:r>
    </w:p>
    <w:p w:rsidR="00E23F37" w:rsidRDefault="00E23F37" w:rsidP="00E23F37">
      <w:pPr>
        <w:jc w:val="both"/>
        <w:rPr>
          <w:rFonts w:ascii="Arial" w:hAnsi="Arial" w:cs="Arial"/>
        </w:rPr>
      </w:pPr>
      <w:r w:rsidRPr="00520647">
        <w:rPr>
          <w:rFonts w:ascii="Arial" w:hAnsi="Arial" w:cs="Arial"/>
        </w:rPr>
        <w:t xml:space="preserve">      Cargo:                                                             Cargo:</w:t>
      </w:r>
    </w:p>
    <w:p w:rsidR="00E23F37" w:rsidRDefault="00E23F37" w:rsidP="00E23F37">
      <w:pPr>
        <w:jc w:val="both"/>
        <w:rPr>
          <w:rFonts w:ascii="Arial" w:hAnsi="Arial" w:cs="Arial"/>
        </w:rPr>
      </w:pPr>
    </w:p>
    <w:p w:rsidR="00E23F37" w:rsidRDefault="00E23F37" w:rsidP="00E23F37">
      <w:pPr>
        <w:jc w:val="both"/>
        <w:rPr>
          <w:rFonts w:ascii="Arial" w:hAnsi="Arial" w:cs="Arial"/>
        </w:rPr>
      </w:pPr>
    </w:p>
    <w:p w:rsidR="00E23F37" w:rsidRDefault="00E23F37" w:rsidP="00E23F37">
      <w:pPr>
        <w:jc w:val="both"/>
        <w:rPr>
          <w:rFonts w:ascii="Arial" w:hAnsi="Arial" w:cs="Arial"/>
        </w:rPr>
      </w:pPr>
    </w:p>
    <w:p w:rsidR="00E23F37" w:rsidRDefault="00E23F37" w:rsidP="00E23F37">
      <w:pPr>
        <w:jc w:val="both"/>
        <w:rPr>
          <w:rFonts w:ascii="Arial" w:hAnsi="Arial" w:cs="Arial"/>
        </w:rPr>
      </w:pPr>
    </w:p>
    <w:p w:rsidR="00E23F37" w:rsidRDefault="00E23F37" w:rsidP="00E23F37">
      <w:pPr>
        <w:jc w:val="both"/>
        <w:rPr>
          <w:rFonts w:ascii="Arial" w:hAnsi="Arial" w:cs="Arial"/>
        </w:rPr>
      </w:pPr>
    </w:p>
    <w:p w:rsidR="00E23F37" w:rsidRDefault="00E23F37" w:rsidP="00E23F37">
      <w:pPr>
        <w:jc w:val="both"/>
        <w:rPr>
          <w:rFonts w:ascii="Arial" w:hAnsi="Arial" w:cs="Arial"/>
        </w:rPr>
      </w:pPr>
    </w:p>
    <w:p w:rsidR="00A6076A" w:rsidRDefault="00A6076A"/>
    <w:sectPr w:rsidR="00A6076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3F37"/>
    <w:rsid w:val="006A3693"/>
    <w:rsid w:val="00724B43"/>
    <w:rsid w:val="00A6076A"/>
    <w:rsid w:val="00A665D6"/>
    <w:rsid w:val="00E23F37"/>
    <w:rsid w:val="00F20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02C9885-B038-44D3-BA00-9694105BE3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23F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WW-NormalWeb">
    <w:name w:val="WW-Normal (Web)"/>
    <w:basedOn w:val="Normal"/>
    <w:rsid w:val="00E23F37"/>
    <w:pPr>
      <w:suppressAutoHyphens/>
      <w:spacing w:before="280" w:after="280"/>
      <w:jc w:val="both"/>
    </w:pPr>
    <w:rPr>
      <w:rFonts w:ascii="Arial" w:hAnsi="Arial" w:cs="Arial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709</Words>
  <Characters>3831</Characters>
  <Application>Microsoft Office Word</Application>
  <DocSecurity>0</DocSecurity>
  <Lines>31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ILHAWAY</dc:creator>
  <cp:keywords/>
  <dc:description/>
  <cp:lastModifiedBy>ILHAWAY</cp:lastModifiedBy>
  <cp:revision>3</cp:revision>
  <dcterms:created xsi:type="dcterms:W3CDTF">2016-07-15T12:07:00Z</dcterms:created>
  <dcterms:modified xsi:type="dcterms:W3CDTF">2016-07-15T12:38:00Z</dcterms:modified>
</cp:coreProperties>
</file>