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DBD" w:rsidRPr="00886E45" w:rsidRDefault="002D7DBD" w:rsidP="002D7DBD">
      <w:pPr>
        <w:autoSpaceDE w:val="0"/>
        <w:autoSpaceDN w:val="0"/>
        <w:adjustRightInd w:val="0"/>
        <w:jc w:val="center"/>
        <w:rPr>
          <w:rFonts w:ascii="Arial" w:hAnsi="Arial" w:cs="Arial"/>
          <w:b/>
          <w:bCs/>
          <w:sz w:val="23"/>
          <w:szCs w:val="23"/>
        </w:rPr>
      </w:pPr>
    </w:p>
    <w:p w:rsidR="002D7DBD" w:rsidRPr="00886E45" w:rsidRDefault="002D7DBD" w:rsidP="002D7DBD">
      <w:pPr>
        <w:autoSpaceDE w:val="0"/>
        <w:autoSpaceDN w:val="0"/>
        <w:adjustRightInd w:val="0"/>
        <w:jc w:val="center"/>
        <w:rPr>
          <w:rFonts w:ascii="Arial" w:hAnsi="Arial" w:cs="Arial"/>
          <w:b/>
          <w:bCs/>
          <w:sz w:val="23"/>
          <w:szCs w:val="23"/>
        </w:rPr>
      </w:pPr>
      <w:r w:rsidRPr="00886E45">
        <w:rPr>
          <w:rFonts w:ascii="Arial" w:hAnsi="Arial" w:cs="Arial"/>
          <w:b/>
          <w:bCs/>
          <w:sz w:val="23"/>
          <w:szCs w:val="23"/>
        </w:rPr>
        <w:t>CONTRATO</w:t>
      </w:r>
      <w:r>
        <w:rPr>
          <w:rFonts w:ascii="Arial" w:hAnsi="Arial" w:cs="Arial"/>
          <w:b/>
          <w:bCs/>
          <w:sz w:val="23"/>
          <w:szCs w:val="23"/>
        </w:rPr>
        <w:t xml:space="preserve"> ADMINISTRATIVO Nº 216/2016</w:t>
      </w:r>
    </w:p>
    <w:p w:rsidR="002D7DBD" w:rsidRPr="00886E45" w:rsidRDefault="002D7DBD" w:rsidP="002D7DBD">
      <w:pPr>
        <w:autoSpaceDE w:val="0"/>
        <w:autoSpaceDN w:val="0"/>
        <w:adjustRightInd w:val="0"/>
        <w:jc w:val="both"/>
        <w:rPr>
          <w:rFonts w:ascii="Arial" w:hAnsi="Arial" w:cs="Arial"/>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CONTRATO DE AQUISIÇÃO DE GÊNEROS ALIMENTÍCIOS SEM LICITAÇÃO DA AGRICULTURA FAMILIAR PARA A ALI</w:t>
      </w:r>
      <w:r>
        <w:rPr>
          <w:rFonts w:ascii="Arial" w:hAnsi="Arial" w:cs="Arial"/>
          <w:b/>
          <w:bCs/>
          <w:sz w:val="23"/>
          <w:szCs w:val="23"/>
        </w:rPr>
        <w:t>M</w:t>
      </w:r>
      <w:r w:rsidRPr="00886E45">
        <w:rPr>
          <w:rFonts w:ascii="Arial" w:hAnsi="Arial" w:cs="Arial"/>
          <w:b/>
          <w:bCs/>
          <w:sz w:val="23"/>
          <w:szCs w:val="23"/>
        </w:rPr>
        <w:t>ENTAÇÃO ESCOLAR</w:t>
      </w:r>
    </w:p>
    <w:p w:rsidR="002D7DBD" w:rsidRPr="00886E45" w:rsidRDefault="002D7DBD" w:rsidP="002D7DBD">
      <w:pPr>
        <w:autoSpaceDE w:val="0"/>
        <w:autoSpaceDN w:val="0"/>
        <w:adjustRightInd w:val="0"/>
        <w:jc w:val="both"/>
        <w:rPr>
          <w:rFonts w:ascii="Arial" w:hAnsi="Arial" w:cs="Arial"/>
          <w:sz w:val="23"/>
          <w:szCs w:val="23"/>
        </w:rPr>
      </w:pP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MUNICÍPIO DE PINHEIRO PRETO</w:t>
      </w:r>
      <w:r>
        <w:rPr>
          <w:rFonts w:ascii="Arial" w:hAnsi="Arial" w:cs="Arial"/>
          <w:sz w:val="23"/>
          <w:szCs w:val="23"/>
        </w:rPr>
        <w:t>,</w:t>
      </w:r>
      <w:r w:rsidRPr="00886E45">
        <w:rPr>
          <w:rFonts w:ascii="Arial" w:hAnsi="Arial" w:cs="Arial"/>
          <w:sz w:val="23"/>
          <w:szCs w:val="23"/>
        </w:rPr>
        <w:t xml:space="preserve"> pessoa jurídica de direito público, com sede à</w:t>
      </w:r>
      <w:r>
        <w:rPr>
          <w:rFonts w:ascii="Arial" w:hAnsi="Arial" w:cs="Arial"/>
          <w:sz w:val="23"/>
          <w:szCs w:val="23"/>
        </w:rPr>
        <w:t xml:space="preserve"> Avenida Marechal Costa e Silva</w:t>
      </w:r>
      <w:r w:rsidRPr="00886E45">
        <w:rPr>
          <w:rFonts w:ascii="Arial" w:hAnsi="Arial" w:cs="Arial"/>
          <w:sz w:val="23"/>
          <w:szCs w:val="23"/>
        </w:rPr>
        <w:t>, N.º</w:t>
      </w:r>
      <w:r>
        <w:rPr>
          <w:rFonts w:ascii="Arial" w:hAnsi="Arial" w:cs="Arial"/>
          <w:sz w:val="23"/>
          <w:szCs w:val="23"/>
        </w:rPr>
        <w:t xml:space="preserve"> 111</w:t>
      </w:r>
      <w:r w:rsidRPr="00886E45">
        <w:rPr>
          <w:rFonts w:ascii="Arial" w:hAnsi="Arial" w:cs="Arial"/>
          <w:sz w:val="23"/>
          <w:szCs w:val="23"/>
        </w:rPr>
        <w:t xml:space="preserve">, inscrita no CNPJ sob n.º </w:t>
      </w:r>
      <w:r>
        <w:rPr>
          <w:rFonts w:ascii="Arial" w:hAnsi="Arial" w:cs="Arial"/>
          <w:sz w:val="23"/>
          <w:szCs w:val="23"/>
        </w:rPr>
        <w:t>82.827.148/0001-69</w:t>
      </w:r>
      <w:r w:rsidRPr="00886E45">
        <w:rPr>
          <w:rFonts w:ascii="Arial" w:hAnsi="Arial" w:cs="Arial"/>
          <w:sz w:val="23"/>
          <w:szCs w:val="23"/>
        </w:rPr>
        <w:t>, representada neste at</w:t>
      </w:r>
      <w:r>
        <w:rPr>
          <w:rFonts w:ascii="Arial" w:hAnsi="Arial" w:cs="Arial"/>
          <w:sz w:val="23"/>
          <w:szCs w:val="23"/>
        </w:rPr>
        <w:t>o por EUZEBIO CALISTO VIECELI</w:t>
      </w:r>
      <w:r w:rsidRPr="00886E45">
        <w:rPr>
          <w:rFonts w:ascii="Arial" w:hAnsi="Arial" w:cs="Arial"/>
          <w:sz w:val="23"/>
          <w:szCs w:val="23"/>
        </w:rPr>
        <w:t xml:space="preserve">, doravante denominado </w:t>
      </w:r>
      <w:r>
        <w:rPr>
          <w:rFonts w:ascii="Arial" w:hAnsi="Arial" w:cs="Arial"/>
          <w:sz w:val="23"/>
          <w:szCs w:val="23"/>
        </w:rPr>
        <w:t>CONTRATANTE, e por outro lado ÉLIO MIGUEL CONCI</w:t>
      </w:r>
      <w:r w:rsidRPr="00886E45">
        <w:rPr>
          <w:rFonts w:ascii="Arial" w:hAnsi="Arial" w:cs="Arial"/>
          <w:sz w:val="23"/>
          <w:szCs w:val="23"/>
        </w:rPr>
        <w:t xml:space="preserve">, </w:t>
      </w:r>
      <w:r>
        <w:rPr>
          <w:rFonts w:ascii="Arial" w:hAnsi="Arial" w:cs="Arial"/>
        </w:rPr>
        <w:t>com sede à Linha Petry</w:t>
      </w:r>
      <w:r w:rsidRPr="00AD5603">
        <w:rPr>
          <w:rFonts w:ascii="Arial" w:hAnsi="Arial" w:cs="Arial"/>
        </w:rPr>
        <w:t xml:space="preserve">, </w:t>
      </w:r>
      <w:r>
        <w:rPr>
          <w:rFonts w:ascii="Arial" w:hAnsi="Arial" w:cs="Arial"/>
        </w:rPr>
        <w:t>s/</w:t>
      </w:r>
      <w:r w:rsidRPr="00AD5603">
        <w:rPr>
          <w:rFonts w:ascii="Arial" w:hAnsi="Arial" w:cs="Arial"/>
        </w:rPr>
        <w:t>n.º</w:t>
      </w:r>
      <w:r>
        <w:rPr>
          <w:rFonts w:ascii="Arial" w:hAnsi="Arial" w:cs="Arial"/>
        </w:rPr>
        <w:t xml:space="preserve"> CEP: 89642-000</w:t>
      </w:r>
      <w:r w:rsidRPr="00AD5603">
        <w:rPr>
          <w:rFonts w:ascii="Arial" w:hAnsi="Arial" w:cs="Arial"/>
        </w:rPr>
        <w:t xml:space="preserve">, em </w:t>
      </w:r>
      <w:r>
        <w:rPr>
          <w:rFonts w:ascii="Arial" w:hAnsi="Arial" w:cs="Arial"/>
        </w:rPr>
        <w:t>Tangará</w:t>
      </w:r>
      <w:r>
        <w:rPr>
          <w:rFonts w:ascii="Arial" w:hAnsi="Arial" w:cs="Arial"/>
          <w:sz w:val="23"/>
          <w:szCs w:val="23"/>
        </w:rPr>
        <w:t>, inscrito no CPF</w:t>
      </w:r>
      <w:r w:rsidRPr="00886E45">
        <w:rPr>
          <w:rFonts w:ascii="Arial" w:hAnsi="Arial" w:cs="Arial"/>
          <w:sz w:val="23"/>
          <w:szCs w:val="23"/>
        </w:rPr>
        <w:t xml:space="preserve"> sob n.º</w:t>
      </w:r>
      <w:r>
        <w:rPr>
          <w:rFonts w:ascii="Arial" w:hAnsi="Arial" w:cs="Arial"/>
          <w:sz w:val="23"/>
          <w:szCs w:val="23"/>
        </w:rPr>
        <w:t xml:space="preserve"> </w:t>
      </w:r>
      <w:r>
        <w:rPr>
          <w:rFonts w:ascii="Arial" w:hAnsi="Arial" w:cs="Arial"/>
        </w:rPr>
        <w:t xml:space="preserve">485.944.239-34, </w:t>
      </w:r>
      <w:r w:rsidRPr="00886E45">
        <w:rPr>
          <w:rFonts w:ascii="Arial" w:hAnsi="Arial" w:cs="Arial"/>
          <w:sz w:val="23"/>
          <w:szCs w:val="23"/>
        </w:rPr>
        <w:t>dorava</w:t>
      </w:r>
      <w:r>
        <w:rPr>
          <w:rFonts w:ascii="Arial" w:hAnsi="Arial" w:cs="Arial"/>
          <w:sz w:val="23"/>
          <w:szCs w:val="23"/>
        </w:rPr>
        <w:t>nte denominado CONTRATADO</w:t>
      </w:r>
      <w:r w:rsidRPr="00886E45">
        <w:rPr>
          <w:rFonts w:ascii="Arial" w:hAnsi="Arial" w:cs="Arial"/>
          <w:sz w:val="23"/>
          <w:szCs w:val="23"/>
        </w:rPr>
        <w:t xml:space="preserve">, fundamentados nas disposições Lei n° 11.947/2009, e tendo em vista o que consta na Chamada Pública nº </w:t>
      </w:r>
      <w:r>
        <w:rPr>
          <w:rFonts w:ascii="Arial" w:hAnsi="Arial" w:cs="Arial"/>
          <w:sz w:val="23"/>
          <w:szCs w:val="23"/>
        </w:rPr>
        <w:t>001/2016</w:t>
      </w:r>
      <w:r w:rsidRPr="00886E45">
        <w:rPr>
          <w:rFonts w:ascii="Arial" w:hAnsi="Arial" w:cs="Arial"/>
          <w:sz w:val="23"/>
          <w:szCs w:val="23"/>
        </w:rPr>
        <w:t>, resolvem celebrar o presente contrato mediante as cláusulas que seguem:</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PRIMEIRA:</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 xml:space="preserve">É objeto desta contratação a aquisição de GÊNEROS ALIMENTÍCIOS DA AGRICULTURA FAMILIAR PARA ALIMENTAÇÃO ESCOLAR, para alunos de educação básica pública matriculados </w:t>
      </w:r>
      <w:r>
        <w:rPr>
          <w:rFonts w:ascii="Arial" w:hAnsi="Arial" w:cs="Arial"/>
          <w:sz w:val="23"/>
          <w:szCs w:val="23"/>
        </w:rPr>
        <w:t>no centro Educacional Pe. Trudo Plessers, verba FNDE/PNAE,</w:t>
      </w:r>
      <w:r w:rsidR="0011704C">
        <w:rPr>
          <w:rFonts w:ascii="Arial" w:hAnsi="Arial" w:cs="Arial"/>
          <w:sz w:val="23"/>
          <w:szCs w:val="23"/>
        </w:rPr>
        <w:t xml:space="preserve"> 2</w:t>
      </w:r>
      <w:bookmarkStart w:id="0" w:name="_GoBack"/>
      <w:bookmarkEnd w:id="0"/>
      <w:r w:rsidRPr="00886E45">
        <w:rPr>
          <w:rFonts w:ascii="Arial" w:hAnsi="Arial" w:cs="Arial"/>
          <w:sz w:val="23"/>
          <w:szCs w:val="23"/>
        </w:rPr>
        <w:t xml:space="preserve">º semestre de </w:t>
      </w:r>
      <w:r>
        <w:rPr>
          <w:rFonts w:ascii="Arial" w:hAnsi="Arial" w:cs="Arial"/>
          <w:sz w:val="23"/>
          <w:szCs w:val="23"/>
        </w:rPr>
        <w:t>2016</w:t>
      </w:r>
      <w:r w:rsidRPr="00886E45">
        <w:rPr>
          <w:rFonts w:ascii="Arial" w:hAnsi="Arial" w:cs="Arial"/>
          <w:sz w:val="23"/>
          <w:szCs w:val="23"/>
        </w:rPr>
        <w:t xml:space="preserve">, descritos nos itens enumerados na Cláusula Terceira, todos de acordo com a chamada pública n.º </w:t>
      </w:r>
      <w:r>
        <w:rPr>
          <w:rFonts w:ascii="Arial" w:hAnsi="Arial" w:cs="Arial"/>
          <w:sz w:val="23"/>
          <w:szCs w:val="23"/>
        </w:rPr>
        <w:t>001/2016</w:t>
      </w:r>
      <w:r w:rsidRPr="00886E45">
        <w:rPr>
          <w:rFonts w:ascii="Arial" w:hAnsi="Arial" w:cs="Arial"/>
          <w:sz w:val="23"/>
          <w:szCs w:val="23"/>
        </w:rPr>
        <w:t>, o qual fica fazendo parte integrante do presente contrato, independentemente de anexação ou transcrição.</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SEGUNDA:</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O CONTRATADO se compromete a fornecer os gêneros alimentícios da Agricultura Familiar ao CONTRATANTE conforme descrito no Projeto de Venda de Gêneros Alimentícios da Agricultura Familiar parte integrante deste Instrumento.</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TERCEIRA:</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O limite individual de venda de gêneros alimentícios do Agricultor Familiar e do Empreendedor Familiar Rural, neste ato denominad</w:t>
      </w:r>
      <w:r>
        <w:rPr>
          <w:rFonts w:ascii="Arial" w:hAnsi="Arial" w:cs="Arial"/>
          <w:sz w:val="23"/>
          <w:szCs w:val="23"/>
        </w:rPr>
        <w:t>os CONTRATADOS, será de até R$ 20</w:t>
      </w:r>
      <w:r w:rsidRPr="00886E45">
        <w:rPr>
          <w:rFonts w:ascii="Arial" w:hAnsi="Arial" w:cs="Arial"/>
          <w:sz w:val="23"/>
          <w:szCs w:val="23"/>
        </w:rPr>
        <w:t>.000,00 (</w:t>
      </w:r>
      <w:r>
        <w:rPr>
          <w:rFonts w:ascii="Arial" w:hAnsi="Arial" w:cs="Arial"/>
          <w:sz w:val="23"/>
          <w:szCs w:val="23"/>
        </w:rPr>
        <w:t>vinte</w:t>
      </w:r>
      <w:r w:rsidRPr="00886E45">
        <w:rPr>
          <w:rFonts w:ascii="Arial" w:hAnsi="Arial" w:cs="Arial"/>
          <w:sz w:val="23"/>
          <w:szCs w:val="23"/>
        </w:rPr>
        <w:t xml:space="preserve"> mil reais) por DAP por ano civil, referente à sua produção, conforme a legislação do Programa Nacional de Alimentação Escolar.</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QUARTA</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QUINTA:</w:t>
      </w:r>
    </w:p>
    <w:p w:rsidR="002D7DBD" w:rsidRPr="00FB2A28"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lastRenderedPageBreak/>
        <w:t xml:space="preserve">O início para entrega das mercadorias será imediatamente, sendo o prazo do fornecimento até o término da quantidade adquirida </w:t>
      </w:r>
      <w:r w:rsidRPr="00FB2A28">
        <w:rPr>
          <w:rFonts w:ascii="Arial" w:hAnsi="Arial" w:cs="Arial"/>
          <w:sz w:val="23"/>
          <w:szCs w:val="23"/>
        </w:rPr>
        <w:t>ou até 31/12/2016.</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 xml:space="preserve">a. A entrega das mercadorias deverá ser feita nos locais, dias e quantidades de acordo com a chamada pública n.º </w:t>
      </w:r>
      <w:r>
        <w:rPr>
          <w:rFonts w:ascii="Arial" w:hAnsi="Arial" w:cs="Arial"/>
          <w:sz w:val="23"/>
          <w:szCs w:val="23"/>
        </w:rPr>
        <w:t>001/2016.</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b. O recebimento das mercadorias dar-se-á mediante apresentação do Termo de Recebimento e as Notas Fiscais de Venda pela pessoa responsável pela alimentação no local de entrega, consoante o anexo deste Contrato.</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b/>
          <w:bCs/>
          <w:sz w:val="23"/>
          <w:szCs w:val="23"/>
        </w:rPr>
        <w:t>CLÁUSULA SEXTA</w:t>
      </w:r>
      <w:r w:rsidRPr="00886E45">
        <w:rPr>
          <w:rFonts w:ascii="Arial" w:hAnsi="Arial" w:cs="Arial"/>
          <w:sz w:val="23"/>
          <w:szCs w:val="23"/>
        </w:rPr>
        <w:t>:</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Pelo fornecimento dos gêneros alimentícios, nos quantitativos descritos no Projeto de Venda de Gêneros Alimentícios da Agricultura Familiar, o CONTRATADO receberá o valor total de R$ _____________ (_______________________), conforme listagem anexa a seguir:</w:t>
      </w:r>
    </w:p>
    <w:p w:rsidR="002D7DBD" w:rsidRPr="00886E45" w:rsidRDefault="002D7DBD" w:rsidP="002D7DBD">
      <w:pPr>
        <w:autoSpaceDE w:val="0"/>
        <w:autoSpaceDN w:val="0"/>
        <w:adjustRightInd w:val="0"/>
        <w:jc w:val="both"/>
        <w:rPr>
          <w:rFonts w:ascii="Arial" w:hAnsi="Arial" w:cs="Arial"/>
          <w:sz w:val="23"/>
          <w:szCs w:val="23"/>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560"/>
        <w:gridCol w:w="1842"/>
        <w:gridCol w:w="1560"/>
        <w:gridCol w:w="992"/>
        <w:gridCol w:w="850"/>
        <w:gridCol w:w="993"/>
        <w:gridCol w:w="1275"/>
      </w:tblGrid>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886E45" w:rsidRDefault="002D7DBD" w:rsidP="008451A4">
            <w:pPr>
              <w:autoSpaceDE w:val="0"/>
              <w:autoSpaceDN w:val="0"/>
              <w:adjustRightInd w:val="0"/>
              <w:jc w:val="center"/>
              <w:rPr>
                <w:rFonts w:ascii="Arial" w:hAnsi="Arial" w:cs="Arial"/>
                <w:sz w:val="23"/>
                <w:szCs w:val="23"/>
              </w:rPr>
            </w:pPr>
            <w:r w:rsidRPr="00886E45">
              <w:rPr>
                <w:rFonts w:ascii="Arial" w:hAnsi="Arial" w:cs="Arial"/>
                <w:sz w:val="23"/>
                <w:szCs w:val="23"/>
              </w:rPr>
              <w:t>1. Nome do</w:t>
            </w:r>
          </w:p>
          <w:p w:rsidR="002D7DBD" w:rsidRPr="00886E45" w:rsidRDefault="002D7DBD" w:rsidP="008451A4">
            <w:pPr>
              <w:autoSpaceDE w:val="0"/>
              <w:autoSpaceDN w:val="0"/>
              <w:adjustRightInd w:val="0"/>
              <w:jc w:val="center"/>
              <w:rPr>
                <w:rFonts w:ascii="Arial" w:hAnsi="Arial" w:cs="Arial"/>
                <w:sz w:val="23"/>
                <w:szCs w:val="23"/>
              </w:rPr>
            </w:pPr>
            <w:r w:rsidRPr="00886E45">
              <w:rPr>
                <w:rFonts w:ascii="Arial" w:hAnsi="Arial" w:cs="Arial"/>
                <w:sz w:val="23"/>
                <w:szCs w:val="23"/>
              </w:rPr>
              <w:t>Agricultor</w:t>
            </w:r>
          </w:p>
          <w:p w:rsidR="002D7DBD" w:rsidRPr="00886E45" w:rsidRDefault="002D7DBD" w:rsidP="008451A4">
            <w:pPr>
              <w:autoSpaceDE w:val="0"/>
              <w:autoSpaceDN w:val="0"/>
              <w:adjustRightInd w:val="0"/>
              <w:jc w:val="center"/>
              <w:rPr>
                <w:rFonts w:ascii="Arial" w:hAnsi="Arial" w:cs="Arial"/>
                <w:sz w:val="23"/>
                <w:szCs w:val="23"/>
              </w:rPr>
            </w:pPr>
            <w:r w:rsidRPr="00886E45">
              <w:rPr>
                <w:rFonts w:ascii="Arial" w:hAnsi="Arial" w:cs="Arial"/>
                <w:sz w:val="23"/>
                <w:szCs w:val="23"/>
              </w:rPr>
              <w:t>Familiar</w:t>
            </w:r>
          </w:p>
        </w:tc>
        <w:tc>
          <w:tcPr>
            <w:tcW w:w="1560" w:type="dxa"/>
            <w:tcBorders>
              <w:top w:val="single" w:sz="4" w:space="0" w:color="auto"/>
              <w:left w:val="single" w:sz="4" w:space="0" w:color="auto"/>
              <w:bottom w:val="single" w:sz="4" w:space="0" w:color="auto"/>
              <w:right w:val="single" w:sz="4" w:space="0" w:color="auto"/>
            </w:tcBorders>
          </w:tcPr>
          <w:p w:rsidR="002D7DBD" w:rsidRPr="00886E45" w:rsidRDefault="002D7DBD"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2. CPF</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3. DAP</w:t>
            </w:r>
          </w:p>
        </w:tc>
        <w:tc>
          <w:tcPr>
            <w:tcW w:w="1560" w:type="dxa"/>
            <w:tcBorders>
              <w:top w:val="single" w:sz="4" w:space="0" w:color="auto"/>
              <w:left w:val="single" w:sz="4" w:space="0" w:color="auto"/>
              <w:bottom w:val="single" w:sz="4" w:space="0" w:color="auto"/>
              <w:right w:val="single" w:sz="4" w:space="0" w:color="auto"/>
            </w:tcBorders>
          </w:tcPr>
          <w:p w:rsidR="002D7DBD" w:rsidRPr="00886E45" w:rsidRDefault="002D7DBD"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4. Produto</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2D7DBD" w:rsidP="008451A4">
            <w:pPr>
              <w:autoSpaceDE w:val="0"/>
              <w:autoSpaceDN w:val="0"/>
              <w:adjustRightInd w:val="0"/>
              <w:jc w:val="center"/>
              <w:rPr>
                <w:rFonts w:ascii="Arial" w:hAnsi="Arial" w:cs="Arial"/>
                <w:b/>
                <w:bCs/>
                <w:sz w:val="23"/>
                <w:szCs w:val="23"/>
              </w:rPr>
            </w:pPr>
            <w:r>
              <w:rPr>
                <w:rFonts w:ascii="Arial" w:hAnsi="Arial" w:cs="Arial"/>
                <w:sz w:val="23"/>
                <w:szCs w:val="23"/>
              </w:rPr>
              <w:t>5. Unid</w:t>
            </w:r>
          </w:p>
        </w:tc>
        <w:tc>
          <w:tcPr>
            <w:tcW w:w="850" w:type="dxa"/>
            <w:tcBorders>
              <w:top w:val="single" w:sz="4" w:space="0" w:color="auto"/>
              <w:left w:val="single" w:sz="4" w:space="0" w:color="auto"/>
              <w:bottom w:val="single" w:sz="4" w:space="0" w:color="auto"/>
              <w:right w:val="single" w:sz="4" w:space="0" w:color="auto"/>
            </w:tcBorders>
          </w:tcPr>
          <w:p w:rsidR="002D7DBD" w:rsidRPr="00B469AE" w:rsidRDefault="002D7DBD" w:rsidP="008451A4">
            <w:pPr>
              <w:autoSpaceDE w:val="0"/>
              <w:autoSpaceDN w:val="0"/>
              <w:adjustRightInd w:val="0"/>
              <w:jc w:val="center"/>
              <w:rPr>
                <w:rFonts w:ascii="Arial" w:hAnsi="Arial" w:cs="Arial"/>
                <w:sz w:val="23"/>
                <w:szCs w:val="23"/>
              </w:rPr>
            </w:pPr>
            <w:r>
              <w:rPr>
                <w:rFonts w:ascii="Arial" w:hAnsi="Arial" w:cs="Arial"/>
                <w:sz w:val="23"/>
                <w:szCs w:val="23"/>
              </w:rPr>
              <w:t xml:space="preserve">6. Qdade </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2D7DBD"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7. Preço Proposto</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2D7DBD" w:rsidP="008451A4">
            <w:pPr>
              <w:autoSpaceDE w:val="0"/>
              <w:autoSpaceDN w:val="0"/>
              <w:adjustRightInd w:val="0"/>
              <w:jc w:val="center"/>
              <w:rPr>
                <w:rFonts w:ascii="Arial" w:hAnsi="Arial" w:cs="Arial"/>
                <w:b/>
                <w:bCs/>
                <w:sz w:val="23"/>
                <w:szCs w:val="23"/>
              </w:rPr>
            </w:pPr>
            <w:r w:rsidRPr="00886E45">
              <w:rPr>
                <w:rFonts w:ascii="Arial" w:hAnsi="Arial" w:cs="Arial"/>
                <w:sz w:val="23"/>
                <w:szCs w:val="23"/>
              </w:rPr>
              <w:t>8. Valor Total</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8451A4">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8451A4">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F035BF" w:rsidRDefault="002D7DBD" w:rsidP="008451A4">
            <w:pPr>
              <w:autoSpaceDE w:val="0"/>
              <w:autoSpaceDN w:val="0"/>
              <w:adjustRightInd w:val="0"/>
              <w:jc w:val="both"/>
              <w:rPr>
                <w:rFonts w:ascii="Arial" w:hAnsi="Arial" w:cs="Arial"/>
                <w:b/>
                <w:bCs/>
                <w:sz w:val="18"/>
                <w:szCs w:val="18"/>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8451A4">
            <w:pPr>
              <w:autoSpaceDE w:val="0"/>
              <w:autoSpaceDN w:val="0"/>
              <w:adjustRightInd w:val="0"/>
              <w:jc w:val="both"/>
              <w:rPr>
                <w:rFonts w:ascii="Arial" w:hAnsi="Arial" w:cs="Arial"/>
                <w:b/>
                <w:bCs/>
                <w:sz w:val="22"/>
                <w:szCs w:val="22"/>
              </w:rPr>
            </w:pPr>
            <w:r>
              <w:rPr>
                <w:rFonts w:ascii="Arial" w:hAnsi="Arial" w:cs="Arial"/>
                <w:b/>
                <w:bCs/>
                <w:sz w:val="22"/>
                <w:szCs w:val="22"/>
              </w:rPr>
              <w:t>Abóbora do tipo Cabotiá</w:t>
            </w:r>
          </w:p>
        </w:tc>
        <w:tc>
          <w:tcPr>
            <w:tcW w:w="992" w:type="dxa"/>
            <w:tcBorders>
              <w:top w:val="single" w:sz="4" w:space="0" w:color="auto"/>
              <w:left w:val="single" w:sz="4" w:space="0" w:color="auto"/>
              <w:bottom w:val="single" w:sz="4" w:space="0" w:color="auto"/>
              <w:right w:val="single" w:sz="4" w:space="0" w:color="auto"/>
            </w:tcBorders>
          </w:tcPr>
          <w:p w:rsidR="002D7DBD" w:rsidRPr="00F035BF" w:rsidRDefault="001669D8" w:rsidP="008451A4">
            <w:pPr>
              <w:autoSpaceDE w:val="0"/>
              <w:autoSpaceDN w:val="0"/>
              <w:adjustRightInd w:val="0"/>
              <w:jc w:val="both"/>
              <w:rPr>
                <w:rFonts w:ascii="Arial" w:hAnsi="Arial" w:cs="Arial"/>
                <w:b/>
                <w:bCs/>
                <w:sz w:val="22"/>
                <w:szCs w:val="22"/>
              </w:rPr>
            </w:pPr>
            <w:r>
              <w:rPr>
                <w:rFonts w:ascii="Arial" w:hAnsi="Arial" w:cs="Arial"/>
                <w:b/>
                <w:bCs/>
                <w:sz w:val="22"/>
                <w:szCs w:val="22"/>
              </w:rPr>
              <w:t>kg</w:t>
            </w:r>
          </w:p>
        </w:tc>
        <w:tc>
          <w:tcPr>
            <w:tcW w:w="850" w:type="dxa"/>
            <w:tcBorders>
              <w:top w:val="single" w:sz="4" w:space="0" w:color="auto"/>
              <w:left w:val="single" w:sz="4" w:space="0" w:color="auto"/>
              <w:bottom w:val="single" w:sz="4" w:space="0" w:color="auto"/>
              <w:right w:val="single" w:sz="4" w:space="0" w:color="auto"/>
            </w:tcBorders>
          </w:tcPr>
          <w:p w:rsidR="002D7DBD" w:rsidRPr="00F035BF" w:rsidRDefault="001669D8" w:rsidP="008451A4">
            <w:pPr>
              <w:autoSpaceDE w:val="0"/>
              <w:autoSpaceDN w:val="0"/>
              <w:adjustRightInd w:val="0"/>
              <w:jc w:val="both"/>
              <w:rPr>
                <w:rFonts w:ascii="Arial" w:hAnsi="Arial" w:cs="Arial"/>
                <w:b/>
                <w:bCs/>
                <w:sz w:val="22"/>
                <w:szCs w:val="22"/>
              </w:rPr>
            </w:pPr>
            <w:r>
              <w:rPr>
                <w:rFonts w:ascii="Arial" w:hAnsi="Arial" w:cs="Arial"/>
                <w:b/>
                <w:bCs/>
                <w:sz w:val="22"/>
                <w:szCs w:val="22"/>
              </w:rPr>
              <w:t>60</w:t>
            </w:r>
          </w:p>
        </w:tc>
        <w:tc>
          <w:tcPr>
            <w:tcW w:w="993" w:type="dxa"/>
            <w:tcBorders>
              <w:top w:val="single" w:sz="4" w:space="0" w:color="auto"/>
              <w:left w:val="single" w:sz="4" w:space="0" w:color="auto"/>
              <w:bottom w:val="single" w:sz="4" w:space="0" w:color="auto"/>
              <w:right w:val="single" w:sz="4" w:space="0" w:color="auto"/>
            </w:tcBorders>
          </w:tcPr>
          <w:p w:rsidR="002D7DBD" w:rsidRPr="00F035BF" w:rsidRDefault="001669D8" w:rsidP="008451A4">
            <w:pPr>
              <w:autoSpaceDE w:val="0"/>
              <w:autoSpaceDN w:val="0"/>
              <w:adjustRightInd w:val="0"/>
              <w:jc w:val="both"/>
              <w:rPr>
                <w:rFonts w:ascii="Arial" w:hAnsi="Arial" w:cs="Arial"/>
                <w:b/>
                <w:bCs/>
                <w:sz w:val="22"/>
                <w:szCs w:val="22"/>
              </w:rPr>
            </w:pPr>
            <w:r>
              <w:rPr>
                <w:rFonts w:ascii="Arial" w:hAnsi="Arial" w:cs="Arial"/>
                <w:b/>
                <w:bCs/>
                <w:sz w:val="22"/>
                <w:szCs w:val="22"/>
              </w:rPr>
              <w:t>3,33</w:t>
            </w:r>
          </w:p>
        </w:tc>
        <w:tc>
          <w:tcPr>
            <w:tcW w:w="1275" w:type="dxa"/>
            <w:tcBorders>
              <w:top w:val="single" w:sz="4" w:space="0" w:color="auto"/>
              <w:left w:val="single" w:sz="4" w:space="0" w:color="auto"/>
              <w:bottom w:val="single" w:sz="4" w:space="0" w:color="auto"/>
              <w:right w:val="single" w:sz="4" w:space="0" w:color="auto"/>
            </w:tcBorders>
          </w:tcPr>
          <w:p w:rsidR="002D7DBD" w:rsidRPr="00F035BF" w:rsidRDefault="001669D8" w:rsidP="008451A4">
            <w:pPr>
              <w:autoSpaceDE w:val="0"/>
              <w:autoSpaceDN w:val="0"/>
              <w:adjustRightInd w:val="0"/>
              <w:jc w:val="both"/>
              <w:rPr>
                <w:rFonts w:ascii="Arial" w:hAnsi="Arial" w:cs="Arial"/>
                <w:b/>
                <w:bCs/>
                <w:sz w:val="22"/>
                <w:szCs w:val="22"/>
              </w:rPr>
            </w:pPr>
            <w:r>
              <w:rPr>
                <w:rFonts w:ascii="Arial" w:hAnsi="Arial" w:cs="Arial"/>
                <w:b/>
                <w:bCs/>
                <w:sz w:val="22"/>
                <w:szCs w:val="22"/>
              </w:rPr>
              <w:t>199,80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Abobrinha Italiana</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80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3,79</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303,20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Acelga</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150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2,80</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420,00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Alface</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und</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200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2,03</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406,00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Almeirão</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und</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60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F3209A" w:rsidP="002D7DBD">
            <w:pPr>
              <w:autoSpaceDE w:val="0"/>
              <w:autoSpaceDN w:val="0"/>
              <w:adjustRightInd w:val="0"/>
              <w:jc w:val="both"/>
              <w:rPr>
                <w:rFonts w:ascii="Arial" w:hAnsi="Arial" w:cs="Arial"/>
                <w:b/>
                <w:bCs/>
                <w:sz w:val="23"/>
                <w:szCs w:val="23"/>
              </w:rPr>
            </w:pPr>
            <w:r>
              <w:rPr>
                <w:rFonts w:ascii="Arial" w:hAnsi="Arial" w:cs="Arial"/>
                <w:b/>
                <w:bCs/>
                <w:sz w:val="23"/>
                <w:szCs w:val="23"/>
              </w:rPr>
              <w:t>2,73</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163,80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Agrião</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maços</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80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2,23</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178,40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Batata Doce</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60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3,95</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237,00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Batata Salsa</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50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8,20</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410,00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Beterraba</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60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4,72</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283,20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Brócolis</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maços</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50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3,59</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179,50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Cenoura</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70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5,65</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395,50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Chá Mistos</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maços</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60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1,50</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90,00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Chicória</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maços</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80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3,90</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312,00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Chuchu</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40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3,50</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140,00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2D7DBD" w:rsidP="002D7DBD">
            <w:pPr>
              <w:autoSpaceDE w:val="0"/>
              <w:autoSpaceDN w:val="0"/>
              <w:adjustRightInd w:val="0"/>
              <w:jc w:val="both"/>
              <w:rPr>
                <w:rFonts w:ascii="Arial" w:hAnsi="Arial" w:cs="Arial"/>
                <w:b/>
                <w:bCs/>
                <w:sz w:val="23"/>
                <w:szCs w:val="23"/>
              </w:rPr>
            </w:pPr>
            <w:r>
              <w:rPr>
                <w:rFonts w:ascii="Arial" w:hAnsi="Arial" w:cs="Arial"/>
                <w:b/>
                <w:bCs/>
                <w:sz w:val="23"/>
                <w:szCs w:val="23"/>
              </w:rPr>
              <w:t>Couve-Flor</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80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4,43</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354,40</w:t>
            </w:r>
          </w:p>
        </w:tc>
      </w:tr>
      <w:tr w:rsidR="002D7DBD" w:rsidRPr="00886E45" w:rsidTr="00F3209A">
        <w:tc>
          <w:tcPr>
            <w:tcW w:w="1560" w:type="dxa"/>
            <w:tcBorders>
              <w:top w:val="single" w:sz="4" w:space="0" w:color="auto"/>
              <w:left w:val="single" w:sz="4" w:space="0" w:color="auto"/>
              <w:bottom w:val="single" w:sz="4" w:space="0" w:color="auto"/>
              <w:right w:val="single" w:sz="4" w:space="0" w:color="auto"/>
            </w:tcBorders>
          </w:tcPr>
          <w:p w:rsidR="002D7DBD" w:rsidRPr="00F035BF" w:rsidRDefault="002D7DBD" w:rsidP="002D7DBD">
            <w:pPr>
              <w:autoSpaceDE w:val="0"/>
              <w:autoSpaceDN w:val="0"/>
              <w:adjustRightInd w:val="0"/>
              <w:jc w:val="center"/>
              <w:rPr>
                <w:rFonts w:ascii="Arial" w:hAnsi="Arial" w:cs="Arial"/>
                <w:b/>
                <w:bCs/>
                <w:sz w:val="20"/>
                <w:szCs w:val="20"/>
              </w:rPr>
            </w:pPr>
            <w:r>
              <w:rPr>
                <w:rFonts w:ascii="Arial" w:hAnsi="Arial" w:cs="Arial"/>
                <w:b/>
                <w:bCs/>
                <w:sz w:val="20"/>
                <w:szCs w:val="20"/>
              </w:rPr>
              <w:lastRenderedPageBreak/>
              <w:t>ELIO MIGUEL CONCI</w:t>
            </w:r>
          </w:p>
        </w:tc>
        <w:tc>
          <w:tcPr>
            <w:tcW w:w="1560" w:type="dxa"/>
            <w:tcBorders>
              <w:top w:val="single" w:sz="4" w:space="0" w:color="auto"/>
              <w:left w:val="single" w:sz="4" w:space="0" w:color="auto"/>
              <w:bottom w:val="single" w:sz="4" w:space="0" w:color="auto"/>
              <w:right w:val="single" w:sz="4" w:space="0" w:color="auto"/>
            </w:tcBorders>
          </w:tcPr>
          <w:p w:rsidR="002D7DBD" w:rsidRPr="002D7DBD" w:rsidRDefault="002D7DBD" w:rsidP="002D7DBD">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2D7DBD" w:rsidRPr="00886E45" w:rsidRDefault="002D7DBD" w:rsidP="002D7DBD">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2D7DBD" w:rsidRDefault="001669D8" w:rsidP="002D7DBD">
            <w:pPr>
              <w:autoSpaceDE w:val="0"/>
              <w:autoSpaceDN w:val="0"/>
              <w:adjustRightInd w:val="0"/>
              <w:jc w:val="both"/>
              <w:rPr>
                <w:rFonts w:ascii="Arial" w:hAnsi="Arial" w:cs="Arial"/>
                <w:b/>
                <w:bCs/>
                <w:sz w:val="23"/>
                <w:szCs w:val="23"/>
              </w:rPr>
            </w:pPr>
            <w:r>
              <w:rPr>
                <w:rFonts w:ascii="Arial" w:hAnsi="Arial" w:cs="Arial"/>
                <w:b/>
                <w:bCs/>
                <w:sz w:val="23"/>
                <w:szCs w:val="23"/>
              </w:rPr>
              <w:t>Couve Folha</w:t>
            </w:r>
          </w:p>
        </w:tc>
        <w:tc>
          <w:tcPr>
            <w:tcW w:w="992" w:type="dxa"/>
            <w:tcBorders>
              <w:top w:val="single" w:sz="4" w:space="0" w:color="auto"/>
              <w:left w:val="single" w:sz="4" w:space="0" w:color="auto"/>
              <w:bottom w:val="single" w:sz="4" w:space="0" w:color="auto"/>
              <w:right w:val="single" w:sz="4" w:space="0" w:color="auto"/>
            </w:tcBorders>
          </w:tcPr>
          <w:p w:rsidR="002D7DBD" w:rsidRPr="00886E45" w:rsidRDefault="00EE60C3" w:rsidP="002D7DBD">
            <w:pPr>
              <w:autoSpaceDE w:val="0"/>
              <w:autoSpaceDN w:val="0"/>
              <w:adjustRightInd w:val="0"/>
              <w:jc w:val="both"/>
              <w:rPr>
                <w:rFonts w:ascii="Arial" w:hAnsi="Arial" w:cs="Arial"/>
                <w:b/>
                <w:bCs/>
                <w:sz w:val="23"/>
                <w:szCs w:val="23"/>
              </w:rPr>
            </w:pPr>
            <w:r>
              <w:rPr>
                <w:rFonts w:ascii="Arial" w:hAnsi="Arial" w:cs="Arial"/>
                <w:b/>
                <w:bCs/>
                <w:sz w:val="23"/>
                <w:szCs w:val="23"/>
              </w:rPr>
              <w:t>maços</w:t>
            </w:r>
          </w:p>
        </w:tc>
        <w:tc>
          <w:tcPr>
            <w:tcW w:w="850" w:type="dxa"/>
            <w:tcBorders>
              <w:top w:val="single" w:sz="4" w:space="0" w:color="auto"/>
              <w:left w:val="single" w:sz="4" w:space="0" w:color="auto"/>
              <w:bottom w:val="single" w:sz="4" w:space="0" w:color="auto"/>
              <w:right w:val="single" w:sz="4" w:space="0" w:color="auto"/>
            </w:tcBorders>
          </w:tcPr>
          <w:p w:rsidR="002D7DBD" w:rsidRPr="00886E45" w:rsidRDefault="00EE60C3" w:rsidP="002D7DBD">
            <w:pPr>
              <w:autoSpaceDE w:val="0"/>
              <w:autoSpaceDN w:val="0"/>
              <w:adjustRightInd w:val="0"/>
              <w:jc w:val="both"/>
              <w:rPr>
                <w:rFonts w:ascii="Arial" w:hAnsi="Arial" w:cs="Arial"/>
                <w:b/>
                <w:bCs/>
                <w:sz w:val="23"/>
                <w:szCs w:val="23"/>
              </w:rPr>
            </w:pPr>
            <w:r>
              <w:rPr>
                <w:rFonts w:ascii="Arial" w:hAnsi="Arial" w:cs="Arial"/>
                <w:b/>
                <w:bCs/>
                <w:sz w:val="23"/>
                <w:szCs w:val="23"/>
              </w:rPr>
              <w:t>40</w:t>
            </w:r>
          </w:p>
        </w:tc>
        <w:tc>
          <w:tcPr>
            <w:tcW w:w="993" w:type="dxa"/>
            <w:tcBorders>
              <w:top w:val="single" w:sz="4" w:space="0" w:color="auto"/>
              <w:left w:val="single" w:sz="4" w:space="0" w:color="auto"/>
              <w:bottom w:val="single" w:sz="4" w:space="0" w:color="auto"/>
              <w:right w:val="single" w:sz="4" w:space="0" w:color="auto"/>
            </w:tcBorders>
          </w:tcPr>
          <w:p w:rsidR="002D7DBD" w:rsidRPr="00886E45" w:rsidRDefault="00EE60C3" w:rsidP="002D7DBD">
            <w:pPr>
              <w:autoSpaceDE w:val="0"/>
              <w:autoSpaceDN w:val="0"/>
              <w:adjustRightInd w:val="0"/>
              <w:jc w:val="both"/>
              <w:rPr>
                <w:rFonts w:ascii="Arial" w:hAnsi="Arial" w:cs="Arial"/>
                <w:b/>
                <w:bCs/>
                <w:sz w:val="23"/>
                <w:szCs w:val="23"/>
              </w:rPr>
            </w:pPr>
            <w:r>
              <w:rPr>
                <w:rFonts w:ascii="Arial" w:hAnsi="Arial" w:cs="Arial"/>
                <w:b/>
                <w:bCs/>
                <w:sz w:val="23"/>
                <w:szCs w:val="23"/>
              </w:rPr>
              <w:t>2,60</w:t>
            </w:r>
          </w:p>
        </w:tc>
        <w:tc>
          <w:tcPr>
            <w:tcW w:w="1275" w:type="dxa"/>
            <w:tcBorders>
              <w:top w:val="single" w:sz="4" w:space="0" w:color="auto"/>
              <w:left w:val="single" w:sz="4" w:space="0" w:color="auto"/>
              <w:bottom w:val="single" w:sz="4" w:space="0" w:color="auto"/>
              <w:right w:val="single" w:sz="4" w:space="0" w:color="auto"/>
            </w:tcBorders>
          </w:tcPr>
          <w:p w:rsidR="002D7DBD" w:rsidRPr="00886E45" w:rsidRDefault="00EE60C3" w:rsidP="002D7DBD">
            <w:pPr>
              <w:autoSpaceDE w:val="0"/>
              <w:autoSpaceDN w:val="0"/>
              <w:adjustRightInd w:val="0"/>
              <w:jc w:val="both"/>
              <w:rPr>
                <w:rFonts w:ascii="Arial" w:hAnsi="Arial" w:cs="Arial"/>
                <w:b/>
                <w:bCs/>
                <w:sz w:val="23"/>
                <w:szCs w:val="23"/>
              </w:rPr>
            </w:pPr>
            <w:r>
              <w:rPr>
                <w:rFonts w:ascii="Arial" w:hAnsi="Arial" w:cs="Arial"/>
                <w:b/>
                <w:bCs/>
                <w:sz w:val="23"/>
                <w:szCs w:val="23"/>
              </w:rPr>
              <w:t>104,00</w:t>
            </w:r>
          </w:p>
        </w:tc>
      </w:tr>
      <w:tr w:rsidR="001669D8" w:rsidRPr="00886E45" w:rsidTr="00F3209A">
        <w:tc>
          <w:tcPr>
            <w:tcW w:w="1560" w:type="dxa"/>
            <w:tcBorders>
              <w:top w:val="single" w:sz="4" w:space="0" w:color="auto"/>
              <w:left w:val="single" w:sz="4" w:space="0" w:color="auto"/>
              <w:bottom w:val="single" w:sz="4" w:space="0" w:color="auto"/>
              <w:right w:val="single" w:sz="4" w:space="0" w:color="auto"/>
            </w:tcBorders>
          </w:tcPr>
          <w:p w:rsidR="001669D8" w:rsidRPr="00F035BF" w:rsidRDefault="001669D8" w:rsidP="001669D8">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1669D8" w:rsidRPr="002D7DBD" w:rsidRDefault="001669D8" w:rsidP="001669D8">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1669D8" w:rsidRPr="00886E45" w:rsidRDefault="001669D8" w:rsidP="001669D8">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1669D8" w:rsidRDefault="001669D8" w:rsidP="001669D8">
            <w:pPr>
              <w:autoSpaceDE w:val="0"/>
              <w:autoSpaceDN w:val="0"/>
              <w:adjustRightInd w:val="0"/>
              <w:jc w:val="both"/>
              <w:rPr>
                <w:rFonts w:ascii="Arial" w:hAnsi="Arial" w:cs="Arial"/>
                <w:b/>
                <w:bCs/>
                <w:sz w:val="23"/>
                <w:szCs w:val="23"/>
              </w:rPr>
            </w:pPr>
            <w:r>
              <w:rPr>
                <w:rFonts w:ascii="Arial" w:hAnsi="Arial" w:cs="Arial"/>
                <w:b/>
                <w:bCs/>
                <w:sz w:val="23"/>
                <w:szCs w:val="23"/>
              </w:rPr>
              <w:t>Pepino</w:t>
            </w:r>
          </w:p>
        </w:tc>
        <w:tc>
          <w:tcPr>
            <w:tcW w:w="992"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40</w:t>
            </w:r>
          </w:p>
        </w:tc>
        <w:tc>
          <w:tcPr>
            <w:tcW w:w="993"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3,33</w:t>
            </w:r>
          </w:p>
        </w:tc>
        <w:tc>
          <w:tcPr>
            <w:tcW w:w="1275"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133,20</w:t>
            </w:r>
          </w:p>
        </w:tc>
      </w:tr>
      <w:tr w:rsidR="001669D8" w:rsidRPr="00886E45" w:rsidTr="00F3209A">
        <w:tc>
          <w:tcPr>
            <w:tcW w:w="1560" w:type="dxa"/>
            <w:tcBorders>
              <w:top w:val="single" w:sz="4" w:space="0" w:color="auto"/>
              <w:left w:val="single" w:sz="4" w:space="0" w:color="auto"/>
              <w:bottom w:val="single" w:sz="4" w:space="0" w:color="auto"/>
              <w:right w:val="single" w:sz="4" w:space="0" w:color="auto"/>
            </w:tcBorders>
          </w:tcPr>
          <w:p w:rsidR="001669D8" w:rsidRPr="00F035BF" w:rsidRDefault="001669D8" w:rsidP="001669D8">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1669D8" w:rsidRPr="002D7DBD" w:rsidRDefault="001669D8" w:rsidP="001669D8">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1669D8" w:rsidRPr="00886E45" w:rsidRDefault="001669D8" w:rsidP="001669D8">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1669D8" w:rsidRDefault="001669D8" w:rsidP="001669D8">
            <w:pPr>
              <w:autoSpaceDE w:val="0"/>
              <w:autoSpaceDN w:val="0"/>
              <w:adjustRightInd w:val="0"/>
              <w:jc w:val="both"/>
              <w:rPr>
                <w:rFonts w:ascii="Arial" w:hAnsi="Arial" w:cs="Arial"/>
                <w:b/>
                <w:bCs/>
                <w:sz w:val="23"/>
                <w:szCs w:val="23"/>
              </w:rPr>
            </w:pPr>
            <w:r>
              <w:rPr>
                <w:rFonts w:ascii="Arial" w:hAnsi="Arial" w:cs="Arial"/>
                <w:b/>
                <w:bCs/>
                <w:sz w:val="23"/>
                <w:szCs w:val="23"/>
              </w:rPr>
              <w:t>Rabanete</w:t>
            </w:r>
          </w:p>
        </w:tc>
        <w:tc>
          <w:tcPr>
            <w:tcW w:w="992"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25</w:t>
            </w:r>
          </w:p>
        </w:tc>
        <w:tc>
          <w:tcPr>
            <w:tcW w:w="993"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3,99</w:t>
            </w:r>
          </w:p>
        </w:tc>
        <w:tc>
          <w:tcPr>
            <w:tcW w:w="1275"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99,75</w:t>
            </w:r>
          </w:p>
        </w:tc>
      </w:tr>
      <w:tr w:rsidR="001669D8" w:rsidRPr="00886E45" w:rsidTr="00F3209A">
        <w:tc>
          <w:tcPr>
            <w:tcW w:w="1560" w:type="dxa"/>
            <w:tcBorders>
              <w:top w:val="single" w:sz="4" w:space="0" w:color="auto"/>
              <w:left w:val="single" w:sz="4" w:space="0" w:color="auto"/>
              <w:bottom w:val="single" w:sz="4" w:space="0" w:color="auto"/>
              <w:right w:val="single" w:sz="4" w:space="0" w:color="auto"/>
            </w:tcBorders>
          </w:tcPr>
          <w:p w:rsidR="001669D8" w:rsidRPr="00F035BF" w:rsidRDefault="001669D8" w:rsidP="001669D8">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1669D8" w:rsidRPr="002D7DBD" w:rsidRDefault="001669D8" w:rsidP="001669D8">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1669D8" w:rsidRPr="00886E45" w:rsidRDefault="001669D8" w:rsidP="001669D8">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1669D8" w:rsidRDefault="001669D8" w:rsidP="001669D8">
            <w:pPr>
              <w:autoSpaceDE w:val="0"/>
              <w:autoSpaceDN w:val="0"/>
              <w:adjustRightInd w:val="0"/>
              <w:jc w:val="both"/>
              <w:rPr>
                <w:rFonts w:ascii="Arial" w:hAnsi="Arial" w:cs="Arial"/>
                <w:b/>
                <w:bCs/>
                <w:sz w:val="23"/>
                <w:szCs w:val="23"/>
              </w:rPr>
            </w:pPr>
            <w:r>
              <w:rPr>
                <w:rFonts w:ascii="Arial" w:hAnsi="Arial" w:cs="Arial"/>
                <w:b/>
                <w:bCs/>
                <w:sz w:val="23"/>
                <w:szCs w:val="23"/>
              </w:rPr>
              <w:t>Repolho</w:t>
            </w:r>
          </w:p>
        </w:tc>
        <w:tc>
          <w:tcPr>
            <w:tcW w:w="992"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120</w:t>
            </w:r>
          </w:p>
        </w:tc>
        <w:tc>
          <w:tcPr>
            <w:tcW w:w="993"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2,93</w:t>
            </w:r>
          </w:p>
        </w:tc>
        <w:tc>
          <w:tcPr>
            <w:tcW w:w="1275"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351,60</w:t>
            </w:r>
          </w:p>
        </w:tc>
      </w:tr>
      <w:tr w:rsidR="001669D8" w:rsidRPr="00886E45" w:rsidTr="00F3209A">
        <w:tc>
          <w:tcPr>
            <w:tcW w:w="1560" w:type="dxa"/>
            <w:tcBorders>
              <w:top w:val="single" w:sz="4" w:space="0" w:color="auto"/>
              <w:left w:val="single" w:sz="4" w:space="0" w:color="auto"/>
              <w:bottom w:val="single" w:sz="4" w:space="0" w:color="auto"/>
              <w:right w:val="single" w:sz="4" w:space="0" w:color="auto"/>
            </w:tcBorders>
          </w:tcPr>
          <w:p w:rsidR="001669D8" w:rsidRPr="00F035BF" w:rsidRDefault="001669D8" w:rsidP="001669D8">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1669D8" w:rsidRPr="002D7DBD" w:rsidRDefault="001669D8" w:rsidP="001669D8">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1669D8" w:rsidRPr="00886E45" w:rsidRDefault="001669D8" w:rsidP="001669D8">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1669D8" w:rsidRDefault="001669D8" w:rsidP="001669D8">
            <w:pPr>
              <w:autoSpaceDE w:val="0"/>
              <w:autoSpaceDN w:val="0"/>
              <w:adjustRightInd w:val="0"/>
              <w:jc w:val="both"/>
              <w:rPr>
                <w:rFonts w:ascii="Arial" w:hAnsi="Arial" w:cs="Arial"/>
                <w:b/>
                <w:bCs/>
                <w:sz w:val="23"/>
                <w:szCs w:val="23"/>
              </w:rPr>
            </w:pPr>
            <w:r>
              <w:rPr>
                <w:rFonts w:ascii="Arial" w:hAnsi="Arial" w:cs="Arial"/>
                <w:b/>
                <w:bCs/>
                <w:sz w:val="23"/>
                <w:szCs w:val="23"/>
              </w:rPr>
              <w:t>Rúcula</w:t>
            </w:r>
          </w:p>
        </w:tc>
        <w:tc>
          <w:tcPr>
            <w:tcW w:w="992"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maços</w:t>
            </w:r>
          </w:p>
        </w:tc>
        <w:tc>
          <w:tcPr>
            <w:tcW w:w="850"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80</w:t>
            </w:r>
          </w:p>
        </w:tc>
        <w:tc>
          <w:tcPr>
            <w:tcW w:w="993"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3,25</w:t>
            </w:r>
          </w:p>
        </w:tc>
        <w:tc>
          <w:tcPr>
            <w:tcW w:w="1275"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260,00</w:t>
            </w:r>
          </w:p>
        </w:tc>
      </w:tr>
      <w:tr w:rsidR="001669D8" w:rsidRPr="00886E45" w:rsidTr="00F3209A">
        <w:tc>
          <w:tcPr>
            <w:tcW w:w="1560" w:type="dxa"/>
            <w:tcBorders>
              <w:top w:val="single" w:sz="4" w:space="0" w:color="auto"/>
              <w:left w:val="single" w:sz="4" w:space="0" w:color="auto"/>
              <w:bottom w:val="single" w:sz="4" w:space="0" w:color="auto"/>
              <w:right w:val="single" w:sz="4" w:space="0" w:color="auto"/>
            </w:tcBorders>
          </w:tcPr>
          <w:p w:rsidR="001669D8" w:rsidRPr="00F035BF" w:rsidRDefault="001669D8" w:rsidP="001669D8">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1669D8" w:rsidRPr="002D7DBD" w:rsidRDefault="001669D8" w:rsidP="001669D8">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1669D8" w:rsidRPr="00886E45" w:rsidRDefault="001669D8" w:rsidP="001669D8">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1669D8" w:rsidRDefault="001669D8" w:rsidP="001669D8">
            <w:pPr>
              <w:autoSpaceDE w:val="0"/>
              <w:autoSpaceDN w:val="0"/>
              <w:adjustRightInd w:val="0"/>
              <w:jc w:val="both"/>
              <w:rPr>
                <w:rFonts w:ascii="Arial" w:hAnsi="Arial" w:cs="Arial"/>
                <w:b/>
                <w:bCs/>
                <w:sz w:val="23"/>
                <w:szCs w:val="23"/>
              </w:rPr>
            </w:pPr>
            <w:r>
              <w:rPr>
                <w:rFonts w:ascii="Arial" w:hAnsi="Arial" w:cs="Arial"/>
                <w:b/>
                <w:bCs/>
                <w:sz w:val="23"/>
                <w:szCs w:val="23"/>
              </w:rPr>
              <w:t>Tempero Verde</w:t>
            </w:r>
          </w:p>
        </w:tc>
        <w:tc>
          <w:tcPr>
            <w:tcW w:w="992"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maços</w:t>
            </w:r>
          </w:p>
        </w:tc>
        <w:tc>
          <w:tcPr>
            <w:tcW w:w="850"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150</w:t>
            </w:r>
          </w:p>
        </w:tc>
        <w:tc>
          <w:tcPr>
            <w:tcW w:w="993"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1,75</w:t>
            </w:r>
          </w:p>
        </w:tc>
        <w:tc>
          <w:tcPr>
            <w:tcW w:w="1275"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262,50</w:t>
            </w:r>
          </w:p>
        </w:tc>
      </w:tr>
      <w:tr w:rsidR="001669D8" w:rsidRPr="00886E45" w:rsidTr="00F3209A">
        <w:tc>
          <w:tcPr>
            <w:tcW w:w="1560" w:type="dxa"/>
            <w:tcBorders>
              <w:top w:val="single" w:sz="4" w:space="0" w:color="auto"/>
              <w:left w:val="single" w:sz="4" w:space="0" w:color="auto"/>
              <w:bottom w:val="single" w:sz="4" w:space="0" w:color="auto"/>
              <w:right w:val="single" w:sz="4" w:space="0" w:color="auto"/>
            </w:tcBorders>
          </w:tcPr>
          <w:p w:rsidR="001669D8" w:rsidRPr="00F035BF" w:rsidRDefault="001669D8" w:rsidP="001669D8">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1669D8" w:rsidRPr="002D7DBD" w:rsidRDefault="001669D8" w:rsidP="001669D8">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1669D8" w:rsidRPr="00886E45" w:rsidRDefault="001669D8" w:rsidP="001669D8">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1669D8" w:rsidRDefault="001669D8" w:rsidP="001669D8">
            <w:pPr>
              <w:autoSpaceDE w:val="0"/>
              <w:autoSpaceDN w:val="0"/>
              <w:adjustRightInd w:val="0"/>
              <w:jc w:val="both"/>
              <w:rPr>
                <w:rFonts w:ascii="Arial" w:hAnsi="Arial" w:cs="Arial"/>
                <w:b/>
                <w:bCs/>
                <w:sz w:val="23"/>
                <w:szCs w:val="23"/>
              </w:rPr>
            </w:pPr>
            <w:r>
              <w:rPr>
                <w:rFonts w:ascii="Arial" w:hAnsi="Arial" w:cs="Arial"/>
                <w:b/>
                <w:bCs/>
                <w:sz w:val="23"/>
                <w:szCs w:val="23"/>
              </w:rPr>
              <w:t>Tomate</w:t>
            </w:r>
          </w:p>
        </w:tc>
        <w:tc>
          <w:tcPr>
            <w:tcW w:w="992"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180</w:t>
            </w:r>
          </w:p>
        </w:tc>
        <w:tc>
          <w:tcPr>
            <w:tcW w:w="993"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4,92</w:t>
            </w:r>
          </w:p>
        </w:tc>
        <w:tc>
          <w:tcPr>
            <w:tcW w:w="1275"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885,60</w:t>
            </w:r>
          </w:p>
        </w:tc>
      </w:tr>
      <w:tr w:rsidR="001669D8" w:rsidRPr="00886E45" w:rsidTr="00F3209A">
        <w:tc>
          <w:tcPr>
            <w:tcW w:w="1560" w:type="dxa"/>
            <w:tcBorders>
              <w:top w:val="single" w:sz="4" w:space="0" w:color="auto"/>
              <w:left w:val="single" w:sz="4" w:space="0" w:color="auto"/>
              <w:bottom w:val="single" w:sz="4" w:space="0" w:color="auto"/>
              <w:right w:val="single" w:sz="4" w:space="0" w:color="auto"/>
            </w:tcBorders>
          </w:tcPr>
          <w:p w:rsidR="001669D8" w:rsidRPr="00F035BF" w:rsidRDefault="001669D8" w:rsidP="001669D8">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1669D8" w:rsidRPr="002D7DBD" w:rsidRDefault="001669D8" w:rsidP="001669D8">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1669D8" w:rsidRPr="00886E45" w:rsidRDefault="001669D8" w:rsidP="001669D8">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1669D8" w:rsidRDefault="001669D8" w:rsidP="001669D8">
            <w:pPr>
              <w:autoSpaceDE w:val="0"/>
              <w:autoSpaceDN w:val="0"/>
              <w:adjustRightInd w:val="0"/>
              <w:jc w:val="both"/>
              <w:rPr>
                <w:rFonts w:ascii="Arial" w:hAnsi="Arial" w:cs="Arial"/>
                <w:b/>
                <w:bCs/>
                <w:sz w:val="23"/>
                <w:szCs w:val="23"/>
              </w:rPr>
            </w:pPr>
            <w:r>
              <w:rPr>
                <w:rFonts w:ascii="Arial" w:hAnsi="Arial" w:cs="Arial"/>
                <w:b/>
                <w:bCs/>
                <w:sz w:val="23"/>
                <w:szCs w:val="23"/>
              </w:rPr>
              <w:t>Vagem</w:t>
            </w:r>
          </w:p>
        </w:tc>
        <w:tc>
          <w:tcPr>
            <w:tcW w:w="992"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40</w:t>
            </w:r>
          </w:p>
        </w:tc>
        <w:tc>
          <w:tcPr>
            <w:tcW w:w="993"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4,86</w:t>
            </w:r>
          </w:p>
        </w:tc>
        <w:tc>
          <w:tcPr>
            <w:tcW w:w="1275"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194,40</w:t>
            </w:r>
          </w:p>
        </w:tc>
      </w:tr>
      <w:tr w:rsidR="001669D8" w:rsidRPr="00886E45" w:rsidTr="00F3209A">
        <w:tc>
          <w:tcPr>
            <w:tcW w:w="1560" w:type="dxa"/>
            <w:tcBorders>
              <w:top w:val="single" w:sz="4" w:space="0" w:color="auto"/>
              <w:left w:val="single" w:sz="4" w:space="0" w:color="auto"/>
              <w:bottom w:val="single" w:sz="4" w:space="0" w:color="auto"/>
              <w:right w:val="single" w:sz="4" w:space="0" w:color="auto"/>
            </w:tcBorders>
          </w:tcPr>
          <w:p w:rsidR="001669D8" w:rsidRPr="00F035BF" w:rsidRDefault="001669D8" w:rsidP="001669D8">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1669D8" w:rsidRPr="002D7DBD" w:rsidRDefault="001669D8" w:rsidP="001669D8">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1669D8" w:rsidRPr="00886E45" w:rsidRDefault="001669D8" w:rsidP="001669D8">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1669D8" w:rsidRDefault="001669D8" w:rsidP="001669D8">
            <w:pPr>
              <w:autoSpaceDE w:val="0"/>
              <w:autoSpaceDN w:val="0"/>
              <w:adjustRightInd w:val="0"/>
              <w:jc w:val="both"/>
              <w:rPr>
                <w:rFonts w:ascii="Arial" w:hAnsi="Arial" w:cs="Arial"/>
                <w:b/>
                <w:bCs/>
                <w:sz w:val="23"/>
                <w:szCs w:val="23"/>
              </w:rPr>
            </w:pPr>
            <w:r>
              <w:rPr>
                <w:rFonts w:ascii="Arial" w:hAnsi="Arial" w:cs="Arial"/>
                <w:b/>
                <w:bCs/>
                <w:sz w:val="23"/>
                <w:szCs w:val="23"/>
              </w:rPr>
              <w:t>Maça</w:t>
            </w:r>
          </w:p>
        </w:tc>
        <w:tc>
          <w:tcPr>
            <w:tcW w:w="992"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150</w:t>
            </w:r>
          </w:p>
        </w:tc>
        <w:tc>
          <w:tcPr>
            <w:tcW w:w="993"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5,63</w:t>
            </w:r>
          </w:p>
        </w:tc>
        <w:tc>
          <w:tcPr>
            <w:tcW w:w="1275" w:type="dxa"/>
            <w:tcBorders>
              <w:top w:val="single" w:sz="4" w:space="0" w:color="auto"/>
              <w:left w:val="single" w:sz="4" w:space="0" w:color="auto"/>
              <w:bottom w:val="single" w:sz="4" w:space="0" w:color="auto"/>
              <w:right w:val="single" w:sz="4" w:space="0" w:color="auto"/>
            </w:tcBorders>
          </w:tcPr>
          <w:p w:rsidR="001669D8" w:rsidRDefault="00F3209A" w:rsidP="001669D8">
            <w:pPr>
              <w:autoSpaceDE w:val="0"/>
              <w:autoSpaceDN w:val="0"/>
              <w:adjustRightInd w:val="0"/>
              <w:jc w:val="both"/>
              <w:rPr>
                <w:rFonts w:ascii="Arial" w:hAnsi="Arial" w:cs="Arial"/>
                <w:b/>
                <w:bCs/>
                <w:sz w:val="23"/>
                <w:szCs w:val="23"/>
              </w:rPr>
            </w:pPr>
            <w:r>
              <w:rPr>
                <w:rFonts w:ascii="Arial" w:hAnsi="Arial" w:cs="Arial"/>
                <w:b/>
                <w:bCs/>
                <w:sz w:val="23"/>
                <w:szCs w:val="23"/>
              </w:rPr>
              <w:t>844,50</w:t>
            </w:r>
          </w:p>
          <w:p w:rsidR="00F3209A" w:rsidRPr="00886E45" w:rsidRDefault="00F3209A" w:rsidP="001669D8">
            <w:pPr>
              <w:autoSpaceDE w:val="0"/>
              <w:autoSpaceDN w:val="0"/>
              <w:adjustRightInd w:val="0"/>
              <w:jc w:val="both"/>
              <w:rPr>
                <w:rFonts w:ascii="Arial" w:hAnsi="Arial" w:cs="Arial"/>
                <w:b/>
                <w:bCs/>
                <w:sz w:val="23"/>
                <w:szCs w:val="23"/>
              </w:rPr>
            </w:pPr>
          </w:p>
        </w:tc>
      </w:tr>
      <w:tr w:rsidR="001669D8" w:rsidRPr="00886E45" w:rsidTr="00F3209A">
        <w:tc>
          <w:tcPr>
            <w:tcW w:w="1560" w:type="dxa"/>
            <w:tcBorders>
              <w:top w:val="single" w:sz="4" w:space="0" w:color="auto"/>
              <w:left w:val="single" w:sz="4" w:space="0" w:color="auto"/>
              <w:bottom w:val="single" w:sz="4" w:space="0" w:color="auto"/>
              <w:right w:val="single" w:sz="4" w:space="0" w:color="auto"/>
            </w:tcBorders>
          </w:tcPr>
          <w:p w:rsidR="001669D8" w:rsidRPr="00F035BF" w:rsidRDefault="001669D8" w:rsidP="001669D8">
            <w:pPr>
              <w:autoSpaceDE w:val="0"/>
              <w:autoSpaceDN w:val="0"/>
              <w:adjustRightInd w:val="0"/>
              <w:jc w:val="center"/>
              <w:rPr>
                <w:rFonts w:ascii="Arial" w:hAnsi="Arial" w:cs="Arial"/>
                <w:b/>
                <w:bCs/>
                <w:sz w:val="20"/>
                <w:szCs w:val="20"/>
              </w:rPr>
            </w:pPr>
            <w:r>
              <w:rPr>
                <w:rFonts w:ascii="Arial" w:hAnsi="Arial" w:cs="Arial"/>
                <w:b/>
                <w:bCs/>
                <w:sz w:val="20"/>
                <w:szCs w:val="20"/>
              </w:rPr>
              <w:t>ELIO MIGUEL CONCI</w:t>
            </w:r>
          </w:p>
        </w:tc>
        <w:tc>
          <w:tcPr>
            <w:tcW w:w="1560" w:type="dxa"/>
            <w:tcBorders>
              <w:top w:val="single" w:sz="4" w:space="0" w:color="auto"/>
              <w:left w:val="single" w:sz="4" w:space="0" w:color="auto"/>
              <w:bottom w:val="single" w:sz="4" w:space="0" w:color="auto"/>
              <w:right w:val="single" w:sz="4" w:space="0" w:color="auto"/>
            </w:tcBorders>
          </w:tcPr>
          <w:p w:rsidR="001669D8" w:rsidRPr="002D7DBD" w:rsidRDefault="001669D8" w:rsidP="001669D8">
            <w:pPr>
              <w:autoSpaceDE w:val="0"/>
              <w:autoSpaceDN w:val="0"/>
              <w:adjustRightInd w:val="0"/>
              <w:jc w:val="both"/>
              <w:rPr>
                <w:rFonts w:ascii="Arial" w:hAnsi="Arial" w:cs="Arial"/>
                <w:bCs/>
                <w:sz w:val="18"/>
                <w:szCs w:val="18"/>
              </w:rPr>
            </w:pPr>
            <w:r w:rsidRPr="002D7DBD">
              <w:rPr>
                <w:rFonts w:ascii="Arial" w:hAnsi="Arial" w:cs="Arial"/>
                <w:sz w:val="18"/>
                <w:szCs w:val="18"/>
              </w:rPr>
              <w:t>485.944.239-34</w:t>
            </w:r>
          </w:p>
        </w:tc>
        <w:tc>
          <w:tcPr>
            <w:tcW w:w="1842" w:type="dxa"/>
            <w:tcBorders>
              <w:top w:val="single" w:sz="4" w:space="0" w:color="auto"/>
              <w:left w:val="single" w:sz="4" w:space="0" w:color="auto"/>
              <w:bottom w:val="single" w:sz="4" w:space="0" w:color="auto"/>
              <w:right w:val="single" w:sz="4" w:space="0" w:color="auto"/>
            </w:tcBorders>
          </w:tcPr>
          <w:p w:rsidR="001669D8" w:rsidRPr="00886E45" w:rsidRDefault="001669D8" w:rsidP="001669D8">
            <w:pPr>
              <w:autoSpaceDE w:val="0"/>
              <w:autoSpaceDN w:val="0"/>
              <w:adjustRightInd w:val="0"/>
              <w:jc w:val="both"/>
              <w:rPr>
                <w:rFonts w:ascii="Arial" w:hAnsi="Arial" w:cs="Arial"/>
                <w:b/>
                <w:bCs/>
                <w:sz w:val="23"/>
                <w:szCs w:val="23"/>
              </w:rPr>
            </w:pPr>
            <w:r>
              <w:rPr>
                <w:rFonts w:ascii="Arial" w:hAnsi="Arial" w:cs="Arial"/>
                <w:b/>
                <w:bCs/>
                <w:sz w:val="18"/>
                <w:szCs w:val="18"/>
              </w:rPr>
              <w:t>SDW0485944239340702141051</w:t>
            </w:r>
          </w:p>
        </w:tc>
        <w:tc>
          <w:tcPr>
            <w:tcW w:w="1560" w:type="dxa"/>
            <w:tcBorders>
              <w:top w:val="single" w:sz="4" w:space="0" w:color="auto"/>
              <w:left w:val="single" w:sz="4" w:space="0" w:color="auto"/>
              <w:bottom w:val="single" w:sz="4" w:space="0" w:color="auto"/>
              <w:right w:val="single" w:sz="4" w:space="0" w:color="auto"/>
            </w:tcBorders>
          </w:tcPr>
          <w:p w:rsidR="001669D8" w:rsidRDefault="001669D8" w:rsidP="001669D8">
            <w:pPr>
              <w:autoSpaceDE w:val="0"/>
              <w:autoSpaceDN w:val="0"/>
              <w:adjustRightInd w:val="0"/>
              <w:jc w:val="both"/>
              <w:rPr>
                <w:rFonts w:ascii="Arial" w:hAnsi="Arial" w:cs="Arial"/>
                <w:b/>
                <w:bCs/>
                <w:sz w:val="23"/>
                <w:szCs w:val="23"/>
              </w:rPr>
            </w:pPr>
            <w:r>
              <w:rPr>
                <w:rFonts w:ascii="Arial" w:hAnsi="Arial" w:cs="Arial"/>
                <w:b/>
                <w:bCs/>
                <w:sz w:val="23"/>
                <w:szCs w:val="23"/>
              </w:rPr>
              <w:t>Mexerica</w:t>
            </w:r>
          </w:p>
        </w:tc>
        <w:tc>
          <w:tcPr>
            <w:tcW w:w="992"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kg</w:t>
            </w:r>
          </w:p>
        </w:tc>
        <w:tc>
          <w:tcPr>
            <w:tcW w:w="850"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150</w:t>
            </w:r>
          </w:p>
        </w:tc>
        <w:tc>
          <w:tcPr>
            <w:tcW w:w="993" w:type="dxa"/>
            <w:tcBorders>
              <w:top w:val="single" w:sz="4" w:space="0" w:color="auto"/>
              <w:left w:val="single" w:sz="4" w:space="0" w:color="auto"/>
              <w:bottom w:val="single" w:sz="4" w:space="0" w:color="auto"/>
              <w:right w:val="single" w:sz="4" w:space="0" w:color="auto"/>
            </w:tcBorders>
          </w:tcPr>
          <w:p w:rsidR="001669D8" w:rsidRPr="00886E45" w:rsidRDefault="00EE60C3" w:rsidP="001669D8">
            <w:pPr>
              <w:autoSpaceDE w:val="0"/>
              <w:autoSpaceDN w:val="0"/>
              <w:adjustRightInd w:val="0"/>
              <w:jc w:val="both"/>
              <w:rPr>
                <w:rFonts w:ascii="Arial" w:hAnsi="Arial" w:cs="Arial"/>
                <w:b/>
                <w:bCs/>
                <w:sz w:val="23"/>
                <w:szCs w:val="23"/>
              </w:rPr>
            </w:pPr>
            <w:r>
              <w:rPr>
                <w:rFonts w:ascii="Arial" w:hAnsi="Arial" w:cs="Arial"/>
                <w:b/>
                <w:bCs/>
                <w:sz w:val="23"/>
                <w:szCs w:val="23"/>
              </w:rPr>
              <w:t>3,50</w:t>
            </w:r>
          </w:p>
        </w:tc>
        <w:tc>
          <w:tcPr>
            <w:tcW w:w="1275" w:type="dxa"/>
            <w:tcBorders>
              <w:top w:val="single" w:sz="4" w:space="0" w:color="auto"/>
              <w:left w:val="single" w:sz="4" w:space="0" w:color="auto"/>
              <w:bottom w:val="single" w:sz="4" w:space="0" w:color="auto"/>
              <w:right w:val="single" w:sz="4" w:space="0" w:color="auto"/>
            </w:tcBorders>
          </w:tcPr>
          <w:p w:rsidR="00F3209A" w:rsidRPr="00886E45" w:rsidRDefault="00F3209A" w:rsidP="001669D8">
            <w:pPr>
              <w:autoSpaceDE w:val="0"/>
              <w:autoSpaceDN w:val="0"/>
              <w:adjustRightInd w:val="0"/>
              <w:jc w:val="both"/>
              <w:rPr>
                <w:rFonts w:ascii="Arial" w:hAnsi="Arial" w:cs="Arial"/>
                <w:b/>
                <w:bCs/>
                <w:sz w:val="23"/>
                <w:szCs w:val="23"/>
              </w:rPr>
            </w:pPr>
            <w:r>
              <w:rPr>
                <w:rFonts w:ascii="Arial" w:hAnsi="Arial" w:cs="Arial"/>
                <w:b/>
                <w:bCs/>
                <w:sz w:val="23"/>
                <w:szCs w:val="23"/>
              </w:rPr>
              <w:t>525,00</w:t>
            </w:r>
          </w:p>
        </w:tc>
      </w:tr>
      <w:tr w:rsidR="00F3209A" w:rsidRPr="00886E45" w:rsidTr="00F3209A">
        <w:tc>
          <w:tcPr>
            <w:tcW w:w="9357" w:type="dxa"/>
            <w:gridSpan w:val="7"/>
            <w:tcBorders>
              <w:top w:val="single" w:sz="4" w:space="0" w:color="auto"/>
              <w:left w:val="single" w:sz="4" w:space="0" w:color="auto"/>
              <w:bottom w:val="single" w:sz="4" w:space="0" w:color="auto"/>
              <w:right w:val="single" w:sz="4" w:space="0" w:color="auto"/>
            </w:tcBorders>
          </w:tcPr>
          <w:p w:rsidR="00F3209A" w:rsidRDefault="00F3209A" w:rsidP="00F3209A">
            <w:pPr>
              <w:autoSpaceDE w:val="0"/>
              <w:autoSpaceDN w:val="0"/>
              <w:adjustRightInd w:val="0"/>
              <w:jc w:val="right"/>
              <w:rPr>
                <w:rFonts w:ascii="Arial" w:hAnsi="Arial" w:cs="Arial"/>
                <w:b/>
                <w:bCs/>
                <w:sz w:val="23"/>
                <w:szCs w:val="23"/>
              </w:rPr>
            </w:pPr>
            <w:r>
              <w:rPr>
                <w:rFonts w:ascii="Arial" w:hAnsi="Arial" w:cs="Arial"/>
                <w:b/>
                <w:bCs/>
                <w:sz w:val="23"/>
                <w:szCs w:val="23"/>
              </w:rPr>
              <w:t>Total</w:t>
            </w:r>
          </w:p>
        </w:tc>
        <w:tc>
          <w:tcPr>
            <w:tcW w:w="1275" w:type="dxa"/>
            <w:tcBorders>
              <w:top w:val="single" w:sz="4" w:space="0" w:color="auto"/>
              <w:left w:val="single" w:sz="4" w:space="0" w:color="auto"/>
              <w:bottom w:val="single" w:sz="4" w:space="0" w:color="auto"/>
              <w:right w:val="single" w:sz="4" w:space="0" w:color="auto"/>
            </w:tcBorders>
          </w:tcPr>
          <w:p w:rsidR="00F3209A" w:rsidRPr="00F3209A" w:rsidRDefault="00F3209A" w:rsidP="00F3209A">
            <w:pPr>
              <w:jc w:val="both"/>
              <w:rPr>
                <w:rFonts w:ascii="Calibri" w:hAnsi="Calibri"/>
                <w:b/>
                <w:color w:val="000000"/>
                <w:sz w:val="28"/>
                <w:szCs w:val="22"/>
              </w:rPr>
            </w:pPr>
            <w:r w:rsidRPr="00F3209A">
              <w:rPr>
                <w:rFonts w:ascii="Calibri" w:hAnsi="Calibri"/>
                <w:b/>
                <w:color w:val="000000"/>
                <w:sz w:val="28"/>
                <w:szCs w:val="22"/>
              </w:rPr>
              <w:t>7.733,35</w:t>
            </w:r>
          </w:p>
          <w:p w:rsidR="00F3209A" w:rsidRPr="00F3209A" w:rsidRDefault="00F3209A" w:rsidP="001669D8">
            <w:pPr>
              <w:autoSpaceDE w:val="0"/>
              <w:autoSpaceDN w:val="0"/>
              <w:adjustRightInd w:val="0"/>
              <w:jc w:val="both"/>
              <w:rPr>
                <w:rFonts w:ascii="Arial" w:hAnsi="Arial" w:cs="Arial"/>
                <w:b/>
                <w:bCs/>
                <w:sz w:val="28"/>
                <w:szCs w:val="23"/>
              </w:rPr>
            </w:pPr>
          </w:p>
        </w:tc>
      </w:tr>
    </w:tbl>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SÉTIMA:</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OITAVA:</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As despesas decorrentes do presente contrato correrão à conta das seguintes dotações orçamentárias:</w:t>
      </w:r>
    </w:p>
    <w:p w:rsidR="002D7DBD" w:rsidRPr="00FB2A28" w:rsidRDefault="002D7DBD" w:rsidP="002D7DBD">
      <w:pPr>
        <w:autoSpaceDE w:val="0"/>
        <w:autoSpaceDN w:val="0"/>
        <w:adjustRightInd w:val="0"/>
        <w:jc w:val="both"/>
        <w:rPr>
          <w:rFonts w:ascii="Arial" w:hAnsi="Arial" w:cs="Arial"/>
          <w:bCs/>
        </w:rPr>
      </w:pPr>
    </w:p>
    <w:p w:rsidR="002D7DBD" w:rsidRPr="00FB2A28" w:rsidRDefault="002D7DBD" w:rsidP="002D7DBD">
      <w:pPr>
        <w:autoSpaceDE w:val="0"/>
        <w:autoSpaceDN w:val="0"/>
        <w:adjustRightInd w:val="0"/>
        <w:rPr>
          <w:rFonts w:ascii="Arial" w:hAnsi="Arial" w:cs="Arial"/>
          <w:bCs/>
        </w:rPr>
      </w:pPr>
      <w:r w:rsidRPr="00FB2A28">
        <w:rPr>
          <w:rFonts w:ascii="Arial" w:hAnsi="Arial" w:cs="Arial"/>
          <w:bCs/>
        </w:rPr>
        <w:t>Unidade Gestora: 2 - Município de Pinheiro Preto</w:t>
      </w:r>
    </w:p>
    <w:p w:rsidR="002D7DBD" w:rsidRPr="00FB2A28" w:rsidRDefault="002D7DBD" w:rsidP="002D7DBD">
      <w:pPr>
        <w:autoSpaceDE w:val="0"/>
        <w:autoSpaceDN w:val="0"/>
        <w:adjustRightInd w:val="0"/>
        <w:rPr>
          <w:rFonts w:ascii="Arial" w:hAnsi="Arial" w:cs="Arial"/>
          <w:bCs/>
        </w:rPr>
      </w:pPr>
      <w:r w:rsidRPr="00FB2A28">
        <w:rPr>
          <w:rFonts w:ascii="Arial" w:hAnsi="Arial" w:cs="Arial"/>
          <w:bCs/>
        </w:rPr>
        <w:t>Órgão Orçamentário: 2000 - PODER EXECUTIVO</w:t>
      </w:r>
    </w:p>
    <w:p w:rsidR="002D7DBD" w:rsidRPr="00FB2A28" w:rsidRDefault="002D7DBD" w:rsidP="002D7DBD">
      <w:pPr>
        <w:autoSpaceDE w:val="0"/>
        <w:autoSpaceDN w:val="0"/>
        <w:adjustRightInd w:val="0"/>
        <w:rPr>
          <w:rFonts w:ascii="Arial" w:hAnsi="Arial" w:cs="Arial"/>
          <w:bCs/>
        </w:rPr>
      </w:pPr>
      <w:r w:rsidRPr="00FB2A28">
        <w:rPr>
          <w:rFonts w:ascii="Arial" w:hAnsi="Arial" w:cs="Arial"/>
          <w:bCs/>
        </w:rPr>
        <w:t>Unidade Orçamentária: 2003 - SECRET. DE EDUCACAO E CULTURA</w:t>
      </w:r>
    </w:p>
    <w:p w:rsidR="002D7DBD" w:rsidRPr="00FB2A28" w:rsidRDefault="002D7DBD" w:rsidP="002D7DBD">
      <w:pPr>
        <w:autoSpaceDE w:val="0"/>
        <w:autoSpaceDN w:val="0"/>
        <w:adjustRightInd w:val="0"/>
        <w:rPr>
          <w:rFonts w:ascii="Arial" w:hAnsi="Arial" w:cs="Arial"/>
          <w:bCs/>
        </w:rPr>
      </w:pPr>
      <w:r w:rsidRPr="00FB2A28">
        <w:rPr>
          <w:rFonts w:ascii="Arial" w:hAnsi="Arial" w:cs="Arial"/>
          <w:bCs/>
        </w:rPr>
        <w:t>Função: 10 - Saúde</w:t>
      </w:r>
    </w:p>
    <w:p w:rsidR="002D7DBD" w:rsidRPr="00FB2A28" w:rsidRDefault="002D7DBD" w:rsidP="002D7DBD">
      <w:pPr>
        <w:autoSpaceDE w:val="0"/>
        <w:autoSpaceDN w:val="0"/>
        <w:adjustRightInd w:val="0"/>
        <w:rPr>
          <w:rFonts w:ascii="Arial" w:hAnsi="Arial" w:cs="Arial"/>
          <w:bCs/>
        </w:rPr>
      </w:pPr>
      <w:r w:rsidRPr="00FB2A28">
        <w:rPr>
          <w:rFonts w:ascii="Arial" w:hAnsi="Arial" w:cs="Arial"/>
          <w:bCs/>
        </w:rPr>
        <w:t>Subfunção: 301 - Atenção Básica</w:t>
      </w:r>
    </w:p>
    <w:p w:rsidR="002D7DBD" w:rsidRPr="00FB2A28" w:rsidRDefault="002D7DBD" w:rsidP="002D7DBD">
      <w:pPr>
        <w:autoSpaceDE w:val="0"/>
        <w:autoSpaceDN w:val="0"/>
        <w:adjustRightInd w:val="0"/>
        <w:rPr>
          <w:rFonts w:ascii="Arial" w:hAnsi="Arial" w:cs="Arial"/>
          <w:bCs/>
        </w:rPr>
      </w:pPr>
      <w:r w:rsidRPr="00FB2A28">
        <w:rPr>
          <w:rFonts w:ascii="Arial" w:hAnsi="Arial" w:cs="Arial"/>
          <w:bCs/>
        </w:rPr>
        <w:t>Programa: 10 - Alimentação Escolar</w:t>
      </w:r>
    </w:p>
    <w:p w:rsidR="002D7DBD" w:rsidRPr="00FB2A28" w:rsidRDefault="002D7DBD" w:rsidP="002D7DBD">
      <w:pPr>
        <w:autoSpaceDE w:val="0"/>
        <w:autoSpaceDN w:val="0"/>
        <w:adjustRightInd w:val="0"/>
        <w:jc w:val="both"/>
        <w:rPr>
          <w:rFonts w:ascii="Arial" w:hAnsi="Arial" w:cs="Arial"/>
          <w:bCs/>
        </w:rPr>
      </w:pPr>
      <w:r w:rsidRPr="00FB2A28">
        <w:rPr>
          <w:rFonts w:ascii="Arial" w:hAnsi="Arial" w:cs="Arial"/>
          <w:bCs/>
        </w:rPr>
        <w:t>Ação: 2.31 - PROGRAMA SUPLEMENTAR DE ALIMENTAÇÃO ESCOLAR</w:t>
      </w:r>
    </w:p>
    <w:p w:rsidR="002D7DBD" w:rsidRDefault="002D7DBD" w:rsidP="002D7DBD">
      <w:pPr>
        <w:autoSpaceDE w:val="0"/>
        <w:autoSpaceDN w:val="0"/>
        <w:adjustRightInd w:val="0"/>
        <w:jc w:val="both"/>
        <w:rPr>
          <w:rFonts w:ascii="Tahoma-Bold" w:hAnsi="Tahoma-Bold" w:cs="Tahoma-Bold"/>
          <w:b/>
          <w:bCs/>
          <w:sz w:val="16"/>
          <w:szCs w:val="16"/>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NONA:</w:t>
      </w:r>
    </w:p>
    <w:p w:rsidR="002D7DBD" w:rsidRPr="00886E45" w:rsidRDefault="002D7DBD" w:rsidP="002D7DBD">
      <w:pPr>
        <w:autoSpaceDE w:val="0"/>
        <w:autoSpaceDN w:val="0"/>
        <w:adjustRightInd w:val="0"/>
        <w:jc w:val="both"/>
        <w:rPr>
          <w:rFonts w:ascii="Arial" w:hAnsi="Arial" w:cs="Arial"/>
          <w:sz w:val="23"/>
          <w:szCs w:val="23"/>
        </w:rPr>
      </w:pP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 xml:space="preserve">O CONTRATANTE, após receber os documentos descritos na cláusula Quinta, alínea “b”, e após a tramitação do Processo para instrução e liquidação, efetuará o seu pagamento no valor </w:t>
      </w:r>
      <w:r w:rsidRPr="00886E45">
        <w:rPr>
          <w:rFonts w:ascii="Arial" w:hAnsi="Arial" w:cs="Arial"/>
          <w:sz w:val="23"/>
          <w:szCs w:val="23"/>
        </w:rPr>
        <w:lastRenderedPageBreak/>
        <w:t>correspondente às entregas do mês anterior. Não será efetuado qualquer pagamento ao CONTRATADO enquanto houver pendência de liquidação da obrigação financeira em virtude de penalidade ou inadimplência contratual.</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DÉCIMA:</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O CONTRATANTE que não seguir a forma de liberação de recursos pa</w:t>
      </w:r>
      <w:r>
        <w:rPr>
          <w:rFonts w:ascii="Arial" w:hAnsi="Arial" w:cs="Arial"/>
          <w:sz w:val="23"/>
          <w:szCs w:val="23"/>
        </w:rPr>
        <w:t>ra pagamento do CONTRATADO FORNE</w:t>
      </w:r>
      <w:r w:rsidRPr="00886E45">
        <w:rPr>
          <w:rFonts w:ascii="Arial" w:hAnsi="Arial" w:cs="Arial"/>
          <w:sz w:val="23"/>
          <w:szCs w:val="23"/>
        </w:rPr>
        <w:t>CEDOR, deverá pagar multa de 2%, mais juros de 0,1% ao dia, sobre o valor da parcela vencida. Ressalvados os casos quando não efetivados os repasses mensais de recursos do FNDE em tempo hábil.</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ONZE:</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Os casos de inadimplência da CONTRATANTE proceder-se-á conforme o § 1º, do art. 20 da Lei n° 11.947/2009 e demais legislações relacionadas.</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DOZE:</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TREZE:</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QUATORZE:</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É de exclusiva responsabilidade do CONTRATADO FORNECEDOR o ressarcimento de danos causados ao CONTRATANTE ou a terceiros, decorrentes de sua culpa ou dolo na execução do contrato, não excluindo ou reduzindo esta responsabilidade à fiscalização.</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QUINZE:</w:t>
      </w:r>
    </w:p>
    <w:p w:rsidR="002D7DBD" w:rsidRPr="00886E45" w:rsidRDefault="002D7DBD" w:rsidP="002D7DBD">
      <w:pPr>
        <w:autoSpaceDE w:val="0"/>
        <w:autoSpaceDN w:val="0"/>
        <w:adjustRightInd w:val="0"/>
        <w:jc w:val="both"/>
        <w:rPr>
          <w:rFonts w:ascii="Arial" w:hAnsi="Arial" w:cs="Arial"/>
          <w:sz w:val="23"/>
          <w:szCs w:val="23"/>
        </w:rPr>
      </w:pPr>
      <w:r>
        <w:rPr>
          <w:rFonts w:ascii="Arial" w:hAnsi="Arial" w:cs="Arial"/>
          <w:sz w:val="23"/>
          <w:szCs w:val="23"/>
        </w:rPr>
        <w:t xml:space="preserve">O CONTRATANTE em razão a </w:t>
      </w:r>
      <w:r w:rsidRPr="00886E45">
        <w:rPr>
          <w:rFonts w:ascii="Arial" w:hAnsi="Arial" w:cs="Arial"/>
          <w:sz w:val="23"/>
          <w:szCs w:val="23"/>
        </w:rPr>
        <w:t>supremacia dos interesses públicos sobre os interesses particulares poderá:</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a. modificar unilateralmente o contrato para melhor adequação às finalidades de interesse público, respeitando os direitos do CONTRATADO;</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b. rescindir unilateralmente o contrato, nos casos de infração contratual ou inaptidão do</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CONTRATADO;</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c. fiscalizar a execução do contrato;</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 xml:space="preserve">d. aplicar sanções motivadas pela inexecução total ou parcial do ajuste; </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Sempre que a CONTRATANTE alterar ou rescindir o contrato sem culpa do CONTRATADO, deve respeitar o equilíbrio econômico-financeiro, garantindo-lhe o aumento da remuneração respectiva ou a indenização por despesas já realizadas.</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lastRenderedPageBreak/>
        <w:t>CLÁUSULA DEZESSEIS:</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A multa aplicada após regular processo administrativo poderá ser descontada dos pagamentos eventualmente devidos pelo CONTRATANTE ou, quando for o caso, cobrada judicialmente.</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DEZESSETE:</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A fiscalização do presente contrato ficará a cargo da Secretaria da Educação.</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DEZOITO:</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rege-se, ainda, pela chamada pública n.º </w:t>
      </w:r>
      <w:r>
        <w:rPr>
          <w:rFonts w:ascii="Arial" w:hAnsi="Arial" w:cs="Arial"/>
          <w:sz w:val="23"/>
          <w:szCs w:val="23"/>
        </w:rPr>
        <w:t>001/2016</w:t>
      </w:r>
      <w:r w:rsidRPr="00886E45">
        <w:rPr>
          <w:rFonts w:ascii="Arial" w:hAnsi="Arial" w:cs="Arial"/>
          <w:sz w:val="23"/>
          <w:szCs w:val="23"/>
        </w:rPr>
        <w:t xml:space="preserve"> e pela Lei n° 11.947/2009 e o dispositivo que a regulamente, em todos os seus termos, a qual será aplicada, também, onde o contrato for omisso.</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DEZENOVE:</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Este Contrato poderá ser aditado a qualquer tempo, mediante acordo formal entre as partes, resguardadas as suas condições essenciais.</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As comunicações com origem neste contrato deverão ser formais e expressas, por meio de carta, que somente terá validade se enviada mediante registro de recebimento, por fax, transmitido pelas partes.</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UM:</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a. por acordo entre as partes;</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b. pela inobservância de qualquer de suas condições;</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c. quaisquer dos motivos previstos em lei.</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DOIS:</w:t>
      </w:r>
    </w:p>
    <w:p w:rsidR="002D7DBD" w:rsidRPr="0095641C" w:rsidRDefault="002D7DBD" w:rsidP="002D7DBD">
      <w:pPr>
        <w:autoSpaceDE w:val="0"/>
        <w:autoSpaceDN w:val="0"/>
        <w:adjustRightInd w:val="0"/>
        <w:jc w:val="both"/>
        <w:rPr>
          <w:rFonts w:ascii="Arial" w:hAnsi="Arial" w:cs="Arial"/>
          <w:color w:val="FF0000"/>
          <w:sz w:val="23"/>
          <w:szCs w:val="23"/>
        </w:rPr>
      </w:pPr>
      <w:r w:rsidRPr="00886E45">
        <w:rPr>
          <w:rFonts w:ascii="Arial" w:hAnsi="Arial" w:cs="Arial"/>
          <w:sz w:val="23"/>
          <w:szCs w:val="23"/>
        </w:rPr>
        <w:t xml:space="preserve">O presente contrato vigorará da sua assinatura até a entrega total dos produtos adquiridos ou até </w:t>
      </w:r>
      <w:r w:rsidRPr="00FB2A28">
        <w:rPr>
          <w:rFonts w:ascii="Arial" w:hAnsi="Arial" w:cs="Arial"/>
          <w:sz w:val="23"/>
          <w:szCs w:val="23"/>
        </w:rPr>
        <w:t>31/12/2016.</w:t>
      </w:r>
    </w:p>
    <w:p w:rsidR="002D7DBD" w:rsidRPr="00886E45" w:rsidRDefault="002D7DBD" w:rsidP="002D7DBD">
      <w:pPr>
        <w:autoSpaceDE w:val="0"/>
        <w:autoSpaceDN w:val="0"/>
        <w:adjustRightInd w:val="0"/>
        <w:jc w:val="both"/>
        <w:rPr>
          <w:rFonts w:ascii="Arial" w:hAnsi="Arial" w:cs="Arial"/>
          <w:b/>
          <w:bCs/>
          <w:sz w:val="23"/>
          <w:szCs w:val="23"/>
        </w:rPr>
      </w:pPr>
    </w:p>
    <w:p w:rsidR="002D7DBD" w:rsidRPr="00886E45" w:rsidRDefault="002D7DBD" w:rsidP="002D7DBD">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TRÊS:</w:t>
      </w:r>
    </w:p>
    <w:p w:rsidR="002D7DBD" w:rsidRPr="00886E45"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É competente o Foro da Comarca de Tangará para dirimir qualquer controvérsia que se originar deste contrato.</w:t>
      </w:r>
    </w:p>
    <w:p w:rsidR="002D7DBD"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E, por estarem assim, justos e contratados, assinam o presente instrumento em três vias de igual teor e forma, na presença de duas testemunhas.</w:t>
      </w:r>
    </w:p>
    <w:p w:rsidR="002D7DBD" w:rsidRDefault="002D7DBD" w:rsidP="002D7DBD">
      <w:pPr>
        <w:autoSpaceDE w:val="0"/>
        <w:autoSpaceDN w:val="0"/>
        <w:adjustRightInd w:val="0"/>
        <w:jc w:val="both"/>
        <w:rPr>
          <w:rFonts w:ascii="Arial" w:hAnsi="Arial" w:cs="Arial"/>
          <w:sz w:val="23"/>
          <w:szCs w:val="23"/>
        </w:rPr>
      </w:pPr>
    </w:p>
    <w:p w:rsidR="002D7DBD" w:rsidRPr="00886E45" w:rsidRDefault="002D7DBD" w:rsidP="002D7DBD">
      <w:pPr>
        <w:autoSpaceDE w:val="0"/>
        <w:autoSpaceDN w:val="0"/>
        <w:adjustRightInd w:val="0"/>
        <w:jc w:val="both"/>
        <w:rPr>
          <w:rFonts w:ascii="Arial" w:hAnsi="Arial" w:cs="Arial"/>
          <w:sz w:val="23"/>
          <w:szCs w:val="23"/>
        </w:rPr>
      </w:pPr>
    </w:p>
    <w:p w:rsidR="002D7DBD" w:rsidRPr="00886E45" w:rsidRDefault="002D7DBD" w:rsidP="002D7DBD">
      <w:pPr>
        <w:autoSpaceDE w:val="0"/>
        <w:autoSpaceDN w:val="0"/>
        <w:adjustRightInd w:val="0"/>
        <w:jc w:val="both"/>
        <w:rPr>
          <w:rFonts w:ascii="Arial" w:hAnsi="Arial" w:cs="Arial"/>
          <w:sz w:val="23"/>
          <w:szCs w:val="23"/>
        </w:rPr>
      </w:pPr>
    </w:p>
    <w:p w:rsidR="002D7DBD" w:rsidRPr="00886E45" w:rsidRDefault="002D7DBD" w:rsidP="002D7DBD">
      <w:pPr>
        <w:autoSpaceDE w:val="0"/>
        <w:autoSpaceDN w:val="0"/>
        <w:adjustRightInd w:val="0"/>
        <w:jc w:val="center"/>
        <w:rPr>
          <w:rFonts w:ascii="Arial" w:hAnsi="Arial" w:cs="Arial"/>
          <w:sz w:val="23"/>
          <w:szCs w:val="23"/>
        </w:rPr>
      </w:pPr>
      <w:r>
        <w:rPr>
          <w:rFonts w:ascii="Arial" w:hAnsi="Arial" w:cs="Arial"/>
          <w:sz w:val="23"/>
          <w:szCs w:val="23"/>
        </w:rPr>
        <w:t>CENTRO MUNICIPAL DE PINHEIRO PRETO</w:t>
      </w:r>
      <w:r w:rsidRPr="00886E45">
        <w:rPr>
          <w:rFonts w:ascii="Arial" w:hAnsi="Arial" w:cs="Arial"/>
          <w:sz w:val="23"/>
          <w:szCs w:val="23"/>
        </w:rPr>
        <w:t xml:space="preserve">, </w:t>
      </w:r>
      <w:r>
        <w:rPr>
          <w:rFonts w:ascii="Arial" w:hAnsi="Arial" w:cs="Arial"/>
          <w:sz w:val="23"/>
          <w:szCs w:val="23"/>
        </w:rPr>
        <w:t>20 DE JUNHO DE 2016</w:t>
      </w:r>
      <w:r w:rsidRPr="00886E45">
        <w:rPr>
          <w:rFonts w:ascii="Arial" w:hAnsi="Arial" w:cs="Arial"/>
          <w:sz w:val="23"/>
          <w:szCs w:val="23"/>
        </w:rPr>
        <w:t>.</w:t>
      </w:r>
    </w:p>
    <w:p w:rsidR="002D7DBD" w:rsidRDefault="002D7DBD" w:rsidP="002D7DBD">
      <w:pPr>
        <w:autoSpaceDE w:val="0"/>
        <w:autoSpaceDN w:val="0"/>
        <w:adjustRightInd w:val="0"/>
        <w:rPr>
          <w:rFonts w:ascii="Arial" w:hAnsi="Arial" w:cs="Arial"/>
          <w:sz w:val="23"/>
          <w:szCs w:val="23"/>
        </w:rPr>
      </w:pPr>
    </w:p>
    <w:p w:rsidR="002D7DBD" w:rsidRDefault="002D7DBD" w:rsidP="002D7DBD">
      <w:pPr>
        <w:autoSpaceDE w:val="0"/>
        <w:autoSpaceDN w:val="0"/>
        <w:adjustRightInd w:val="0"/>
        <w:rPr>
          <w:rFonts w:ascii="Arial" w:hAnsi="Arial" w:cs="Arial"/>
          <w:sz w:val="23"/>
          <w:szCs w:val="23"/>
        </w:rPr>
      </w:pPr>
    </w:p>
    <w:p w:rsidR="002D7DBD" w:rsidRPr="00886E45" w:rsidRDefault="002D7DBD" w:rsidP="002D7DBD">
      <w:pPr>
        <w:autoSpaceDE w:val="0"/>
        <w:autoSpaceDN w:val="0"/>
        <w:adjustRightInd w:val="0"/>
        <w:rPr>
          <w:rFonts w:ascii="Arial" w:hAnsi="Arial" w:cs="Arial"/>
          <w:sz w:val="23"/>
          <w:szCs w:val="23"/>
        </w:rPr>
      </w:pPr>
    </w:p>
    <w:p w:rsidR="002D7DBD" w:rsidRDefault="002D7DBD" w:rsidP="002D7DBD">
      <w:pPr>
        <w:autoSpaceDE w:val="0"/>
        <w:autoSpaceDN w:val="0"/>
        <w:adjustRightInd w:val="0"/>
        <w:jc w:val="center"/>
        <w:rPr>
          <w:rFonts w:ascii="Arial" w:hAnsi="Arial" w:cs="Arial"/>
          <w:sz w:val="23"/>
          <w:szCs w:val="23"/>
        </w:rPr>
      </w:pPr>
      <w:r>
        <w:rPr>
          <w:rFonts w:ascii="Arial" w:hAnsi="Arial" w:cs="Arial"/>
          <w:sz w:val="23"/>
          <w:szCs w:val="23"/>
        </w:rPr>
        <w:t>EUZEBIO CALISTO VIECELI</w:t>
      </w:r>
    </w:p>
    <w:p w:rsidR="002D7DBD" w:rsidRDefault="002D7DBD" w:rsidP="002D7DBD">
      <w:pPr>
        <w:autoSpaceDE w:val="0"/>
        <w:autoSpaceDN w:val="0"/>
        <w:adjustRightInd w:val="0"/>
        <w:jc w:val="center"/>
        <w:rPr>
          <w:rFonts w:ascii="Arial" w:hAnsi="Arial" w:cs="Arial"/>
          <w:sz w:val="23"/>
          <w:szCs w:val="23"/>
        </w:rPr>
      </w:pPr>
      <w:r>
        <w:rPr>
          <w:rFonts w:ascii="Arial" w:hAnsi="Arial" w:cs="Arial"/>
          <w:sz w:val="23"/>
          <w:szCs w:val="23"/>
        </w:rPr>
        <w:t>MUNICIPIO DE PINHEIRO PRETO</w:t>
      </w:r>
    </w:p>
    <w:p w:rsidR="002D7DBD" w:rsidRPr="00886E45" w:rsidRDefault="002D7DBD" w:rsidP="002D7DBD">
      <w:pPr>
        <w:autoSpaceDE w:val="0"/>
        <w:autoSpaceDN w:val="0"/>
        <w:adjustRightInd w:val="0"/>
        <w:jc w:val="center"/>
        <w:rPr>
          <w:rFonts w:ascii="Arial" w:hAnsi="Arial" w:cs="Arial"/>
          <w:sz w:val="23"/>
          <w:szCs w:val="23"/>
        </w:rPr>
      </w:pPr>
      <w:r w:rsidRPr="00886E45">
        <w:rPr>
          <w:rFonts w:ascii="Arial" w:hAnsi="Arial" w:cs="Arial"/>
          <w:sz w:val="23"/>
          <w:szCs w:val="23"/>
        </w:rPr>
        <w:t xml:space="preserve">CONTRATANTE </w:t>
      </w:r>
    </w:p>
    <w:p w:rsidR="002D7DBD" w:rsidRPr="00886E45" w:rsidRDefault="002D7DBD" w:rsidP="002D7DBD">
      <w:pPr>
        <w:autoSpaceDE w:val="0"/>
        <w:autoSpaceDN w:val="0"/>
        <w:adjustRightInd w:val="0"/>
        <w:jc w:val="center"/>
        <w:rPr>
          <w:rFonts w:ascii="Arial" w:hAnsi="Arial" w:cs="Arial"/>
          <w:sz w:val="23"/>
          <w:szCs w:val="23"/>
        </w:rPr>
      </w:pPr>
    </w:p>
    <w:p w:rsidR="002D7DBD" w:rsidRDefault="002D7DBD" w:rsidP="002D7DBD">
      <w:pPr>
        <w:autoSpaceDE w:val="0"/>
        <w:autoSpaceDN w:val="0"/>
        <w:adjustRightInd w:val="0"/>
        <w:jc w:val="center"/>
        <w:rPr>
          <w:rFonts w:ascii="Arial" w:hAnsi="Arial" w:cs="Arial"/>
          <w:sz w:val="23"/>
          <w:szCs w:val="23"/>
        </w:rPr>
      </w:pPr>
    </w:p>
    <w:p w:rsidR="002D7DBD" w:rsidRDefault="002D7DBD" w:rsidP="002D7DBD">
      <w:pPr>
        <w:autoSpaceDE w:val="0"/>
        <w:autoSpaceDN w:val="0"/>
        <w:adjustRightInd w:val="0"/>
        <w:jc w:val="center"/>
        <w:rPr>
          <w:rFonts w:ascii="Arial" w:hAnsi="Arial" w:cs="Arial"/>
          <w:sz w:val="23"/>
          <w:szCs w:val="23"/>
        </w:rPr>
      </w:pPr>
    </w:p>
    <w:p w:rsidR="002D7DBD" w:rsidRDefault="002D7DBD" w:rsidP="002D7DBD">
      <w:pPr>
        <w:autoSpaceDE w:val="0"/>
        <w:autoSpaceDN w:val="0"/>
        <w:adjustRightInd w:val="0"/>
        <w:jc w:val="center"/>
        <w:rPr>
          <w:rFonts w:ascii="Arial" w:hAnsi="Arial" w:cs="Arial"/>
          <w:sz w:val="23"/>
          <w:szCs w:val="23"/>
        </w:rPr>
      </w:pPr>
    </w:p>
    <w:p w:rsidR="002D7DBD" w:rsidRPr="00886E45" w:rsidRDefault="002D7DBD" w:rsidP="002D7DBD">
      <w:pPr>
        <w:autoSpaceDE w:val="0"/>
        <w:autoSpaceDN w:val="0"/>
        <w:adjustRightInd w:val="0"/>
        <w:jc w:val="center"/>
        <w:rPr>
          <w:rFonts w:ascii="Arial" w:hAnsi="Arial" w:cs="Arial"/>
          <w:sz w:val="23"/>
          <w:szCs w:val="23"/>
        </w:rPr>
      </w:pPr>
      <w:r>
        <w:rPr>
          <w:rFonts w:ascii="Arial" w:hAnsi="Arial" w:cs="Arial"/>
          <w:sz w:val="23"/>
          <w:szCs w:val="23"/>
        </w:rPr>
        <w:t>CLAUDETE ANDRETTA PERAZZOLI</w:t>
      </w:r>
    </w:p>
    <w:p w:rsidR="002D7DBD" w:rsidRPr="00886E45" w:rsidRDefault="002D7DBD" w:rsidP="002D7DBD">
      <w:pPr>
        <w:autoSpaceDE w:val="0"/>
        <w:autoSpaceDN w:val="0"/>
        <w:adjustRightInd w:val="0"/>
        <w:jc w:val="center"/>
        <w:rPr>
          <w:rFonts w:ascii="Arial" w:hAnsi="Arial" w:cs="Arial"/>
          <w:sz w:val="23"/>
          <w:szCs w:val="23"/>
        </w:rPr>
      </w:pPr>
      <w:r w:rsidRPr="00886E45">
        <w:rPr>
          <w:rFonts w:ascii="Arial" w:hAnsi="Arial" w:cs="Arial"/>
          <w:sz w:val="23"/>
          <w:szCs w:val="23"/>
        </w:rPr>
        <w:t>CONTRATADA</w:t>
      </w:r>
    </w:p>
    <w:p w:rsidR="002D7DBD" w:rsidRPr="00886E45" w:rsidRDefault="002D7DBD" w:rsidP="002D7DBD">
      <w:pPr>
        <w:autoSpaceDE w:val="0"/>
        <w:autoSpaceDN w:val="0"/>
        <w:adjustRightInd w:val="0"/>
        <w:jc w:val="center"/>
        <w:rPr>
          <w:rFonts w:ascii="Arial" w:hAnsi="Arial" w:cs="Arial"/>
          <w:sz w:val="23"/>
          <w:szCs w:val="23"/>
        </w:rPr>
      </w:pPr>
    </w:p>
    <w:p w:rsidR="002D7DBD" w:rsidRDefault="002D7DBD" w:rsidP="002D7DBD">
      <w:pPr>
        <w:autoSpaceDE w:val="0"/>
        <w:autoSpaceDN w:val="0"/>
        <w:adjustRightInd w:val="0"/>
        <w:jc w:val="center"/>
        <w:rPr>
          <w:rFonts w:ascii="Arial" w:hAnsi="Arial" w:cs="Arial"/>
          <w:sz w:val="23"/>
          <w:szCs w:val="23"/>
        </w:rPr>
      </w:pPr>
    </w:p>
    <w:p w:rsidR="002D7DBD" w:rsidRDefault="002D7DBD" w:rsidP="002D7DBD">
      <w:pPr>
        <w:autoSpaceDE w:val="0"/>
        <w:autoSpaceDN w:val="0"/>
        <w:adjustRightInd w:val="0"/>
        <w:jc w:val="center"/>
        <w:rPr>
          <w:rFonts w:ascii="Arial" w:hAnsi="Arial" w:cs="Arial"/>
          <w:sz w:val="23"/>
          <w:szCs w:val="23"/>
        </w:rPr>
      </w:pPr>
    </w:p>
    <w:p w:rsidR="002D7DBD" w:rsidRDefault="002D7DBD" w:rsidP="002D7DBD">
      <w:pPr>
        <w:autoSpaceDE w:val="0"/>
        <w:autoSpaceDN w:val="0"/>
        <w:adjustRightInd w:val="0"/>
        <w:jc w:val="center"/>
        <w:rPr>
          <w:rFonts w:ascii="Arial" w:hAnsi="Arial" w:cs="Arial"/>
          <w:sz w:val="23"/>
          <w:szCs w:val="23"/>
        </w:rPr>
      </w:pPr>
    </w:p>
    <w:p w:rsidR="002D7DBD" w:rsidRPr="00886E45" w:rsidRDefault="002D7DBD" w:rsidP="002D7DBD">
      <w:pPr>
        <w:autoSpaceDE w:val="0"/>
        <w:autoSpaceDN w:val="0"/>
        <w:adjustRightInd w:val="0"/>
        <w:jc w:val="center"/>
        <w:rPr>
          <w:rFonts w:ascii="Arial" w:hAnsi="Arial" w:cs="Arial"/>
          <w:sz w:val="23"/>
          <w:szCs w:val="23"/>
        </w:rPr>
      </w:pPr>
    </w:p>
    <w:p w:rsidR="002D7DBD" w:rsidRDefault="002D7DBD" w:rsidP="002D7DBD">
      <w:pPr>
        <w:autoSpaceDE w:val="0"/>
        <w:autoSpaceDN w:val="0"/>
        <w:adjustRightInd w:val="0"/>
        <w:jc w:val="both"/>
        <w:rPr>
          <w:rFonts w:ascii="Arial" w:hAnsi="Arial" w:cs="Arial"/>
          <w:sz w:val="23"/>
          <w:szCs w:val="23"/>
        </w:rPr>
      </w:pPr>
      <w:r w:rsidRPr="00886E45">
        <w:rPr>
          <w:rFonts w:ascii="Arial" w:hAnsi="Arial" w:cs="Arial"/>
          <w:sz w:val="23"/>
          <w:szCs w:val="23"/>
        </w:rPr>
        <w:t>TESTEMUNHAS:</w:t>
      </w:r>
    </w:p>
    <w:p w:rsidR="002D7DBD" w:rsidRDefault="002D7DBD" w:rsidP="002D7DBD">
      <w:pPr>
        <w:autoSpaceDE w:val="0"/>
        <w:autoSpaceDN w:val="0"/>
        <w:adjustRightInd w:val="0"/>
        <w:jc w:val="both"/>
        <w:rPr>
          <w:rFonts w:ascii="Arial" w:hAnsi="Arial" w:cs="Arial"/>
          <w:sz w:val="23"/>
          <w:szCs w:val="23"/>
        </w:rPr>
      </w:pPr>
    </w:p>
    <w:p w:rsidR="002D7DBD" w:rsidRDefault="002D7DBD" w:rsidP="002D7DBD">
      <w:pPr>
        <w:autoSpaceDE w:val="0"/>
        <w:autoSpaceDN w:val="0"/>
        <w:adjustRightInd w:val="0"/>
        <w:jc w:val="both"/>
        <w:rPr>
          <w:rFonts w:ascii="Arial" w:hAnsi="Arial" w:cs="Arial"/>
        </w:rPr>
      </w:pPr>
      <w:r>
        <w:rPr>
          <w:rFonts w:ascii="Arial" w:hAnsi="Arial" w:cs="Arial"/>
        </w:rPr>
        <w:t>1. _________________________</w:t>
      </w:r>
    </w:p>
    <w:p w:rsidR="002D7DBD" w:rsidRDefault="002D7DBD" w:rsidP="002D7DBD">
      <w:pPr>
        <w:autoSpaceDE w:val="0"/>
        <w:autoSpaceDN w:val="0"/>
        <w:adjustRightInd w:val="0"/>
        <w:jc w:val="both"/>
        <w:rPr>
          <w:rFonts w:ascii="Arial" w:hAnsi="Arial" w:cs="Arial"/>
        </w:rPr>
      </w:pPr>
      <w:r>
        <w:rPr>
          <w:rFonts w:ascii="Arial" w:hAnsi="Arial" w:cs="Arial"/>
        </w:rPr>
        <w:t xml:space="preserve">    NOME:</w:t>
      </w:r>
    </w:p>
    <w:p w:rsidR="002D7DBD" w:rsidRDefault="002D7DBD" w:rsidP="002D7DBD">
      <w:pPr>
        <w:autoSpaceDE w:val="0"/>
        <w:autoSpaceDN w:val="0"/>
        <w:adjustRightInd w:val="0"/>
        <w:jc w:val="both"/>
        <w:rPr>
          <w:rFonts w:ascii="Arial" w:hAnsi="Arial" w:cs="Arial"/>
        </w:rPr>
      </w:pPr>
      <w:r>
        <w:rPr>
          <w:rFonts w:ascii="Arial" w:hAnsi="Arial" w:cs="Arial"/>
        </w:rPr>
        <w:t xml:space="preserve">    CPF: </w:t>
      </w:r>
    </w:p>
    <w:p w:rsidR="002D7DBD" w:rsidRDefault="002D7DBD" w:rsidP="002D7DBD">
      <w:pPr>
        <w:autoSpaceDE w:val="0"/>
        <w:autoSpaceDN w:val="0"/>
        <w:adjustRightInd w:val="0"/>
        <w:jc w:val="both"/>
        <w:rPr>
          <w:rFonts w:ascii="Arial" w:hAnsi="Arial" w:cs="Arial"/>
        </w:rPr>
      </w:pPr>
    </w:p>
    <w:p w:rsidR="002D7DBD" w:rsidRDefault="002D7DBD" w:rsidP="002D7DBD">
      <w:pPr>
        <w:autoSpaceDE w:val="0"/>
        <w:autoSpaceDN w:val="0"/>
        <w:adjustRightInd w:val="0"/>
        <w:jc w:val="both"/>
        <w:rPr>
          <w:rFonts w:ascii="Arial" w:hAnsi="Arial" w:cs="Arial"/>
        </w:rPr>
      </w:pPr>
    </w:p>
    <w:p w:rsidR="002D7DBD" w:rsidRPr="00886E45" w:rsidRDefault="002D7DBD" w:rsidP="002D7DBD">
      <w:pPr>
        <w:autoSpaceDE w:val="0"/>
        <w:autoSpaceDN w:val="0"/>
        <w:adjustRightInd w:val="0"/>
        <w:jc w:val="both"/>
      </w:pPr>
      <w:r w:rsidRPr="00886E45">
        <w:rPr>
          <w:rFonts w:ascii="Arial" w:hAnsi="Arial" w:cs="Arial"/>
        </w:rPr>
        <w:t>2. _</w:t>
      </w:r>
      <w:r>
        <w:rPr>
          <w:rFonts w:ascii="Arial" w:hAnsi="Arial" w:cs="Arial"/>
        </w:rPr>
        <w:t>________________________</w:t>
      </w:r>
    </w:p>
    <w:p w:rsidR="002D7DBD" w:rsidRPr="00F035BF" w:rsidRDefault="002D7DBD" w:rsidP="002D7DBD">
      <w:pPr>
        <w:rPr>
          <w:rFonts w:ascii="Arial" w:hAnsi="Arial" w:cs="Arial"/>
        </w:rPr>
      </w:pPr>
      <w:r w:rsidRPr="00F035BF">
        <w:rPr>
          <w:rFonts w:ascii="Arial" w:hAnsi="Arial" w:cs="Arial"/>
        </w:rPr>
        <w:t xml:space="preserve">    NOME:</w:t>
      </w:r>
    </w:p>
    <w:p w:rsidR="002D7DBD" w:rsidRPr="00F035BF" w:rsidRDefault="002D7DBD" w:rsidP="002D7DBD">
      <w:pPr>
        <w:rPr>
          <w:rFonts w:ascii="Arial" w:hAnsi="Arial" w:cs="Arial"/>
        </w:rPr>
      </w:pPr>
      <w:r w:rsidRPr="00F035BF">
        <w:rPr>
          <w:rFonts w:ascii="Arial" w:hAnsi="Arial" w:cs="Arial"/>
        </w:rPr>
        <w:t xml:space="preserve">    CPF: </w:t>
      </w:r>
    </w:p>
    <w:p w:rsidR="002D7DBD" w:rsidRDefault="002D7DBD" w:rsidP="002D7DBD"/>
    <w:p w:rsidR="008E46EB" w:rsidRDefault="008E46EB"/>
    <w:sectPr w:rsidR="008E46EB" w:rsidSect="00C461D1">
      <w:headerReference w:type="even" r:id="rId7"/>
      <w:headerReference w:type="default" r:id="rId8"/>
      <w:footerReference w:type="even" r:id="rId9"/>
      <w:footerReference w:type="default" r:id="rId10"/>
      <w:pgSz w:w="12240" w:h="15840"/>
      <w:pgMar w:top="2552" w:right="902" w:bottom="1418"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546" w:rsidRDefault="00C32546">
      <w:r>
        <w:separator/>
      </w:r>
    </w:p>
  </w:endnote>
  <w:endnote w:type="continuationSeparator" w:id="0">
    <w:p w:rsidR="00C32546" w:rsidRDefault="00C32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F3209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44723" w:rsidRDefault="00C32546">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F3209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1704C">
      <w:rPr>
        <w:rStyle w:val="Nmerodepgina"/>
        <w:noProof/>
      </w:rPr>
      <w:t>6</w:t>
    </w:r>
    <w:r>
      <w:rPr>
        <w:rStyle w:val="Nmerodepgina"/>
      </w:rPr>
      <w:fldChar w:fldCharType="end"/>
    </w:r>
  </w:p>
  <w:p w:rsidR="00B44723" w:rsidRDefault="00C32546" w:rsidP="002A32EA">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546" w:rsidRDefault="00C32546">
      <w:r>
        <w:separator/>
      </w:r>
    </w:p>
  </w:footnote>
  <w:footnote w:type="continuationSeparator" w:id="0">
    <w:p w:rsidR="00C32546" w:rsidRDefault="00C325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F3209A">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44723" w:rsidRDefault="00C32546">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23" w:rsidRDefault="00C32546">
    <w:pPr>
      <w:pStyle w:val="Cabealho"/>
      <w:framePr w:wrap="around" w:vAnchor="text" w:hAnchor="margin" w:xAlign="right" w:y="1"/>
      <w:rPr>
        <w:rStyle w:val="Nmerodepgina"/>
      </w:rPr>
    </w:pPr>
  </w:p>
  <w:p w:rsidR="00B44723" w:rsidRDefault="00C32546">
    <w:pPr>
      <w:pStyle w:val="Cabealh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DBD"/>
    <w:rsid w:val="0011704C"/>
    <w:rsid w:val="001669D8"/>
    <w:rsid w:val="002D7DBD"/>
    <w:rsid w:val="008E46EB"/>
    <w:rsid w:val="00C32546"/>
    <w:rsid w:val="00EE60C3"/>
    <w:rsid w:val="00F320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8C4892-1794-47DD-A9D5-68752EB40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7DB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D7DBD"/>
    <w:pPr>
      <w:tabs>
        <w:tab w:val="center" w:pos="4252"/>
        <w:tab w:val="right" w:pos="8504"/>
      </w:tabs>
    </w:pPr>
  </w:style>
  <w:style w:type="character" w:customStyle="1" w:styleId="CabealhoChar">
    <w:name w:val="Cabeçalho Char"/>
    <w:basedOn w:val="Fontepargpadro"/>
    <w:link w:val="Cabealho"/>
    <w:rsid w:val="002D7DBD"/>
    <w:rPr>
      <w:rFonts w:ascii="Times New Roman" w:eastAsia="Times New Roman" w:hAnsi="Times New Roman" w:cs="Times New Roman"/>
      <w:sz w:val="24"/>
      <w:szCs w:val="24"/>
      <w:lang w:eastAsia="pt-BR"/>
    </w:rPr>
  </w:style>
  <w:style w:type="paragraph" w:styleId="Rodap">
    <w:name w:val="footer"/>
    <w:basedOn w:val="Normal"/>
    <w:link w:val="RodapChar"/>
    <w:rsid w:val="002D7DBD"/>
    <w:pPr>
      <w:tabs>
        <w:tab w:val="center" w:pos="4419"/>
        <w:tab w:val="right" w:pos="8838"/>
      </w:tabs>
    </w:pPr>
  </w:style>
  <w:style w:type="character" w:customStyle="1" w:styleId="RodapChar">
    <w:name w:val="Rodapé Char"/>
    <w:basedOn w:val="Fontepargpadro"/>
    <w:link w:val="Rodap"/>
    <w:rsid w:val="002D7DBD"/>
    <w:rPr>
      <w:rFonts w:ascii="Times New Roman" w:eastAsia="Times New Roman" w:hAnsi="Times New Roman" w:cs="Times New Roman"/>
      <w:sz w:val="24"/>
      <w:szCs w:val="24"/>
      <w:lang w:eastAsia="pt-BR"/>
    </w:rPr>
  </w:style>
  <w:style w:type="character" w:styleId="Nmerodepgina">
    <w:name w:val="page number"/>
    <w:basedOn w:val="Fontepargpadro"/>
    <w:rsid w:val="002D7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45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DE8A1-9D8A-448D-88F7-467FBB2CA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1653</Words>
  <Characters>8928</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2</cp:revision>
  <dcterms:created xsi:type="dcterms:W3CDTF">2016-06-22T16:45:00Z</dcterms:created>
  <dcterms:modified xsi:type="dcterms:W3CDTF">2016-06-22T18:03:00Z</dcterms:modified>
</cp:coreProperties>
</file>