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BF4" w:rsidRDefault="00884BF4" w:rsidP="00884BF4">
      <w:pPr>
        <w:jc w:val="center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Nº 026/2016</w:t>
      </w:r>
    </w:p>
    <w:p w:rsidR="00884BF4" w:rsidRDefault="00884BF4" w:rsidP="00884BF4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CONTRATO DE FORNECIMENTO DE EQUIPAMENTOS Nº 175/2016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"FORNECIMENTO DE EQUIPAMENTOS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entre o Município de Pinheiro Preto a empresa </w:t>
      </w:r>
      <w:r>
        <w:rPr>
          <w:rFonts w:ascii="Arial" w:hAnsi="Arial" w:cs="Arial"/>
          <w:sz w:val="22"/>
          <w:szCs w:val="22"/>
        </w:rPr>
        <w:t>TARSIO COMÉRCIO E REPRESENTAÇÕES LTDA</w:t>
      </w:r>
      <w:r>
        <w:rPr>
          <w:rFonts w:ascii="Arial" w:hAnsi="Arial" w:cs="Arial"/>
          <w:sz w:val="23"/>
          <w:szCs w:val="23"/>
        </w:rPr>
        <w:t>, autorizado através do Processo n. 085/2016 Licitação n. 0026/2016 Modalidade PREGÃO PRESENCIAL.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P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 w:rsidRPr="00884BF4">
        <w:rPr>
          <w:rFonts w:ascii="Arial" w:hAnsi="Arial" w:cs="Arial"/>
          <w:b/>
          <w:sz w:val="23"/>
          <w:szCs w:val="23"/>
        </w:rPr>
        <w:t>CONTRATADA</w:t>
      </w:r>
      <w:r w:rsidRPr="00884BF4">
        <w:rPr>
          <w:rFonts w:ascii="Arial" w:hAnsi="Arial" w:cs="Arial"/>
          <w:sz w:val="23"/>
          <w:szCs w:val="23"/>
        </w:rPr>
        <w:t>: Empresa: TARSIO COMÉRCIO E REPRESENTAÇÕES LTDA</w:t>
      </w:r>
    </w:p>
    <w:p w:rsidR="00884BF4" w:rsidRPr="00884BF4" w:rsidRDefault="00884BF4" w:rsidP="00884BF4">
      <w:pPr>
        <w:ind w:left="1416"/>
        <w:jc w:val="both"/>
        <w:rPr>
          <w:rFonts w:ascii="Arial" w:hAnsi="Arial" w:cs="Arial"/>
          <w:sz w:val="23"/>
          <w:szCs w:val="23"/>
        </w:rPr>
      </w:pPr>
      <w:r w:rsidRPr="00884BF4">
        <w:rPr>
          <w:rFonts w:ascii="Arial" w:hAnsi="Arial" w:cs="Arial"/>
          <w:sz w:val="23"/>
          <w:szCs w:val="23"/>
        </w:rPr>
        <w:t xml:space="preserve">   CNPJ-MF n. º. 04.956.052/0001-97</w:t>
      </w:r>
    </w:p>
    <w:p w:rsidR="00884BF4" w:rsidRPr="00884BF4" w:rsidRDefault="00884BF4" w:rsidP="00884BF4">
      <w:pPr>
        <w:ind w:left="1416"/>
        <w:jc w:val="both"/>
        <w:rPr>
          <w:rFonts w:ascii="Arial" w:hAnsi="Arial" w:cs="Arial"/>
          <w:sz w:val="23"/>
          <w:szCs w:val="23"/>
        </w:rPr>
      </w:pPr>
      <w:r w:rsidRPr="00884BF4">
        <w:rPr>
          <w:rFonts w:ascii="Arial" w:hAnsi="Arial" w:cs="Arial"/>
          <w:sz w:val="23"/>
          <w:szCs w:val="23"/>
        </w:rPr>
        <w:t xml:space="preserve">   Endereço: Rua Sete de Setembro, 132</w:t>
      </w:r>
    </w:p>
    <w:p w:rsidR="00884BF4" w:rsidRP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 w:rsidRPr="00884BF4">
        <w:rPr>
          <w:rFonts w:ascii="Arial" w:hAnsi="Arial" w:cs="Arial"/>
          <w:sz w:val="23"/>
          <w:szCs w:val="23"/>
        </w:rPr>
        <w:t xml:space="preserve">                            Representada por: ANA LUISA BERNARDON KIELING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026/2016, modalidade Pregão Presencial, bem como Proposta de aquisição de equipamento/material permanente nº 82827.148000/1140-01, emenda Esperidião Amin Helou Filho.</w:t>
      </w:r>
    </w:p>
    <w:p w:rsidR="00884BF4" w:rsidRDefault="00884BF4" w:rsidP="00884BF4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EQUIPAMENTOS PARA A UNIDADE DE SAÚDE, </w:t>
      </w:r>
      <w:r>
        <w:rPr>
          <w:rFonts w:ascii="Arial" w:hAnsi="Arial" w:cs="Arial"/>
          <w:sz w:val="23"/>
          <w:szCs w:val="23"/>
        </w:rPr>
        <w:t>com as seguintes características:</w:t>
      </w:r>
    </w:p>
    <w:p w:rsidR="00884BF4" w:rsidRDefault="00884BF4" w:rsidP="00884BF4">
      <w:pPr>
        <w:jc w:val="both"/>
        <w:rPr>
          <w:rFonts w:ascii="Arial" w:hAnsi="Arial" w:cs="Arial"/>
          <w:sz w:val="24"/>
        </w:rPr>
      </w:pPr>
    </w:p>
    <w:tbl>
      <w:tblPr>
        <w:tblW w:w="6250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852"/>
        <w:gridCol w:w="1981"/>
        <w:gridCol w:w="2973"/>
        <w:gridCol w:w="1000"/>
        <w:gridCol w:w="1416"/>
        <w:gridCol w:w="1546"/>
      </w:tblGrid>
      <w:tr w:rsidR="00884BF4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Item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Equipamento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Descrição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Marca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Valor Unitário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BF4" w:rsidRDefault="00884BF4">
            <w:pPr>
              <w:tabs>
                <w:tab w:val="left" w:pos="264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Valor Total</w:t>
            </w:r>
          </w:p>
        </w:tc>
      </w:tr>
      <w:tr w:rsidR="001430CB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CB" w:rsidRPr="00F4381D" w:rsidRDefault="001430CB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Mesas de Escritório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CB" w:rsidRPr="00F4381D" w:rsidRDefault="001430CB" w:rsidP="00845C58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 xml:space="preserve">Base de Aço/ Ferro Pintado, com 03 a 04 gavetas, </w:t>
            </w:r>
            <w:r w:rsidR="00845C58">
              <w:rPr>
                <w:rFonts w:ascii="Arial" w:hAnsi="Arial" w:cs="Arial"/>
                <w:sz w:val="24"/>
                <w:szCs w:val="24"/>
              </w:rPr>
              <w:t>tamanho 140</w:t>
            </w:r>
            <w:r w:rsidRPr="009D799B">
              <w:rPr>
                <w:rFonts w:ascii="Arial" w:hAnsi="Arial" w:cs="Arial"/>
                <w:sz w:val="24"/>
                <w:szCs w:val="24"/>
              </w:rPr>
              <w:t>x1</w:t>
            </w:r>
            <w:r w:rsidRPr="000A59BD">
              <w:rPr>
                <w:rFonts w:ascii="Arial" w:hAnsi="Arial" w:cs="Arial"/>
                <w:sz w:val="24"/>
                <w:szCs w:val="24"/>
              </w:rPr>
              <w:t>40x60</w:t>
            </w:r>
            <w:r>
              <w:rPr>
                <w:rFonts w:ascii="Arial" w:hAnsi="Arial" w:cs="Arial"/>
                <w:sz w:val="24"/>
                <w:szCs w:val="24"/>
              </w:rPr>
              <w:t xml:space="preserve"> cm, </w:t>
            </w:r>
            <w:r w:rsidR="00845C58">
              <w:rPr>
                <w:rFonts w:ascii="Arial" w:hAnsi="Arial" w:cs="Arial"/>
                <w:sz w:val="24"/>
                <w:szCs w:val="24"/>
              </w:rPr>
              <w:t>material MDF</w:t>
            </w:r>
            <w:r w:rsidRPr="00F4381D">
              <w:rPr>
                <w:rFonts w:ascii="Arial" w:hAnsi="Arial" w:cs="Arial"/>
                <w:sz w:val="24"/>
                <w:szCs w:val="24"/>
              </w:rPr>
              <w:t>, composição em formato “L”.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MDP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1430CB">
              <w:rPr>
                <w:rFonts w:ascii="Arial" w:hAnsi="Arial" w:cs="Arial"/>
                <w:sz w:val="24"/>
                <w:szCs w:val="24"/>
              </w:rPr>
              <w:t>550,00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R$ 1.650,00</w:t>
            </w:r>
          </w:p>
        </w:tc>
      </w:tr>
      <w:tr w:rsidR="001430CB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Cadeira com rodízios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Material de Confecção de aço/ ferro pintado, com rodízios, com braços, com regulagem de altura e assento e encosto estofado.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34622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34622" w:rsidRPr="00F4381D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LG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1430CB">
              <w:rPr>
                <w:rFonts w:ascii="Arial" w:hAnsi="Arial" w:cs="Arial"/>
                <w:sz w:val="24"/>
                <w:szCs w:val="24"/>
              </w:rPr>
              <w:t>175,00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R$ 350,00</w:t>
            </w:r>
          </w:p>
        </w:tc>
      </w:tr>
      <w:tr w:rsidR="001430CB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Cadeiras sem Rodízios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Material de Confecção Aço ou Ferro Pintado, sem rodízios, com braços, com regulagem de altura.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34622" w:rsidRPr="00F4381D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LG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1430CB">
              <w:rPr>
                <w:rFonts w:ascii="Arial" w:hAnsi="Arial" w:cs="Arial"/>
                <w:sz w:val="24"/>
                <w:szCs w:val="24"/>
              </w:rPr>
              <w:t>110,00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R$ 220,00</w:t>
            </w:r>
          </w:p>
        </w:tc>
      </w:tr>
      <w:tr w:rsidR="001430CB" w:rsidTr="00A34622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1430CB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Armários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845C58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Dimensões </w:t>
            </w:r>
            <w:r w:rsidR="001430CB" w:rsidRPr="00F4381D">
              <w:rPr>
                <w:rFonts w:ascii="Arial" w:hAnsi="Arial" w:cs="Arial"/>
                <w:sz w:val="24"/>
                <w:szCs w:val="24"/>
              </w:rPr>
              <w:t xml:space="preserve">1,80 </w:t>
            </w:r>
            <w:proofErr w:type="gramStart"/>
            <w:r w:rsidR="001430CB" w:rsidRPr="00F4381D">
              <w:rPr>
                <w:rFonts w:ascii="Arial" w:hAnsi="Arial" w:cs="Arial"/>
                <w:sz w:val="24"/>
                <w:szCs w:val="24"/>
              </w:rPr>
              <w:t>x</w:t>
            </w:r>
            <w:proofErr w:type="gramEnd"/>
            <w:r w:rsidR="001430CB" w:rsidRPr="00F4381D">
              <w:rPr>
                <w:rFonts w:ascii="Arial" w:hAnsi="Arial" w:cs="Arial"/>
                <w:sz w:val="24"/>
                <w:szCs w:val="24"/>
              </w:rPr>
              <w:t xml:space="preserve"> 0,75m e material de confecção aço.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RCH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1430CB">
              <w:rPr>
                <w:rFonts w:ascii="Arial" w:hAnsi="Arial" w:cs="Arial"/>
                <w:sz w:val="24"/>
                <w:szCs w:val="24"/>
              </w:rPr>
              <w:t>430,00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CB" w:rsidRPr="00F4381D" w:rsidRDefault="00A34622" w:rsidP="001430CB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R$ 860,00</w:t>
            </w:r>
          </w:p>
        </w:tc>
      </w:tr>
      <w:tr w:rsidR="001430CB" w:rsidTr="00A34622">
        <w:tc>
          <w:tcPr>
            <w:tcW w:w="42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CB" w:rsidRDefault="001430CB" w:rsidP="001430CB">
            <w:pPr>
              <w:tabs>
                <w:tab w:val="left" w:pos="6060"/>
              </w:tabs>
              <w:autoSpaceDE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VALOR TOTAL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0CB" w:rsidRDefault="001430CB" w:rsidP="001430CB">
            <w:pPr>
              <w:autoSpaceDE/>
              <w:spacing w:line="256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R$ </w:t>
            </w:r>
            <w:r w:rsidR="00A34622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3.080,00</w:t>
            </w:r>
          </w:p>
        </w:tc>
      </w:tr>
    </w:tbl>
    <w:p w:rsidR="00884BF4" w:rsidRDefault="00884BF4" w:rsidP="00884BF4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2.1 - A CONTRATADA obriga-se a fornecer o objeto deste instrumento, especificado (s) e quantificado (s) na cláusula primeira, pelo preço global de R$ 7.110,00 (sete mil, cento e dez reais) devendo a despesa correr à conta da seguinte dotação orçamentária, exercício 2016: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Função: 10 - Saúde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884BF4" w:rsidRDefault="00884BF4" w:rsidP="00884BF4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Programa: 9 - Saúde Com Qualidade</w:t>
      </w:r>
    </w:p>
    <w:p w:rsidR="00884BF4" w:rsidRDefault="00884BF4" w:rsidP="00884BF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Ação: 2.50 – Manutenção das Atividades da Saúde.</w:t>
      </w:r>
    </w:p>
    <w:p w:rsidR="00884BF4" w:rsidRDefault="00884BF4" w:rsidP="00884BF4">
      <w:pPr>
        <w:jc w:val="both"/>
        <w:rPr>
          <w:rFonts w:ascii="Arial" w:hAnsi="Arial" w:cs="Arial"/>
          <w:sz w:val="24"/>
          <w:szCs w:val="24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dos equipamentos, mediante apresentação da Nota Fiscal ou documento equivalente, observado o cumprimento integral das disposições contidas no edital convocatório e neste contrato.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884BF4" w:rsidRDefault="00884BF4" w:rsidP="00884BF4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início</w:t>
      </w:r>
      <w:proofErr w:type="gramEnd"/>
      <w:r>
        <w:rPr>
          <w:rFonts w:ascii="Arial" w:hAnsi="Arial" w:cs="Arial"/>
          <w:sz w:val="23"/>
          <w:szCs w:val="23"/>
        </w:rPr>
        <w:t>: 13/05/2016</w:t>
      </w:r>
    </w:p>
    <w:p w:rsidR="00884BF4" w:rsidRDefault="00884BF4" w:rsidP="00884BF4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término</w:t>
      </w:r>
      <w:proofErr w:type="gramEnd"/>
      <w:r>
        <w:rPr>
          <w:rFonts w:ascii="Arial" w:hAnsi="Arial" w:cs="Arial"/>
          <w:sz w:val="23"/>
          <w:szCs w:val="23"/>
        </w:rPr>
        <w:t xml:space="preserve">: 13/05/2017 COM O TERMO DA GARANTIA. </w:t>
      </w: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Único: Os equipamentos terão garantia, por defeitos de fabricação pelo período de 01 ano.</w:t>
      </w:r>
    </w:p>
    <w:p w:rsidR="00884BF4" w:rsidRDefault="00884BF4" w:rsidP="00884BF4">
      <w:pPr>
        <w:autoSpaceDE/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4.2.1  O</w:t>
      </w:r>
      <w:proofErr w:type="gramEnd"/>
      <w:r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dos equipamentos na inspeção e recebimento.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4.2.5  A</w:t>
      </w:r>
      <w:proofErr w:type="gramEnd"/>
      <w:r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026/2016, modalidade pregão presencial; Lei nº 10.250/2002; Decreto Municipal nº 2.785/07; e pela Lei nº 8.666/93. Nos casos omissos será aplicado o disposto na Lei 8.666/93.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dos equipamentos na Unidade de Saúde do Município, sem qualquer ônus ou custo adicional.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 13 de maio de 2016.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A34622" w:rsidRPr="00884BF4" w:rsidRDefault="00A34622" w:rsidP="00A34622">
      <w:pPr>
        <w:jc w:val="center"/>
        <w:rPr>
          <w:rFonts w:ascii="Arial" w:hAnsi="Arial" w:cs="Arial"/>
          <w:sz w:val="23"/>
          <w:szCs w:val="23"/>
        </w:rPr>
      </w:pPr>
      <w:r w:rsidRPr="00884BF4">
        <w:rPr>
          <w:rFonts w:ascii="Arial" w:hAnsi="Arial" w:cs="Arial"/>
          <w:sz w:val="23"/>
          <w:szCs w:val="23"/>
        </w:rPr>
        <w:t>TARSIO COMÉRCIO E REPRESENTAÇÕES LTDA</w:t>
      </w:r>
    </w:p>
    <w:p w:rsidR="00884BF4" w:rsidRDefault="00884BF4" w:rsidP="00A34622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center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>
      <w:pPr>
        <w:jc w:val="both"/>
        <w:rPr>
          <w:rFonts w:ascii="Arial" w:hAnsi="Arial" w:cs="Arial"/>
          <w:sz w:val="23"/>
          <w:szCs w:val="23"/>
        </w:rPr>
      </w:pPr>
    </w:p>
    <w:p w:rsidR="00884BF4" w:rsidRDefault="00884BF4" w:rsidP="00884BF4"/>
    <w:p w:rsidR="00073CEC" w:rsidRDefault="00073CEC"/>
    <w:sectPr w:rsidR="00073C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F4"/>
    <w:rsid w:val="00073CEC"/>
    <w:rsid w:val="001430CB"/>
    <w:rsid w:val="00845C58"/>
    <w:rsid w:val="00884BF4"/>
    <w:rsid w:val="00A3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27757-E48A-45B6-B5AF-CE10B9E9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BF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7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2016-05-16T17:10:00Z</dcterms:created>
  <dcterms:modified xsi:type="dcterms:W3CDTF">2016-05-16T21:29:00Z</dcterms:modified>
</cp:coreProperties>
</file>