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9F" w:rsidRPr="002A5F86" w:rsidRDefault="005B45F2" w:rsidP="0098139F">
      <w:pPr>
        <w:jc w:val="center"/>
        <w:rPr>
          <w:rFonts w:ascii="Arial" w:hAnsi="Arial" w:cs="Arial"/>
          <w:b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 xml:space="preserve">CONTRATO ADMINISTRATIVO N.º </w:t>
      </w:r>
      <w:r w:rsidR="0098139F" w:rsidRPr="002A5F86">
        <w:rPr>
          <w:rFonts w:ascii="Arial" w:hAnsi="Arial" w:cs="Arial"/>
          <w:b/>
          <w:sz w:val="23"/>
          <w:szCs w:val="23"/>
        </w:rPr>
        <w:t>088/2016</w:t>
      </w:r>
    </w:p>
    <w:p w:rsidR="0098139F" w:rsidRPr="002A5F86" w:rsidRDefault="0098139F" w:rsidP="0098139F">
      <w:pPr>
        <w:jc w:val="center"/>
        <w:rPr>
          <w:rFonts w:ascii="Arial" w:hAnsi="Arial" w:cs="Arial"/>
          <w:b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CONTRATO DE FORNECIMENTO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Contrato de </w:t>
      </w:r>
      <w:r w:rsidRPr="002A5F86">
        <w:rPr>
          <w:rFonts w:ascii="Arial" w:hAnsi="Arial" w:cs="Arial"/>
          <w:b/>
          <w:sz w:val="23"/>
          <w:szCs w:val="23"/>
        </w:rPr>
        <w:t>"FORNECIMENTO DE SERVIÇOS DE RECAUCHUTAGEM DE PNEUS</w:t>
      </w:r>
      <w:r w:rsidRPr="002A5F86">
        <w:rPr>
          <w:rFonts w:ascii="Arial" w:hAnsi="Arial" w:cs="Arial"/>
          <w:sz w:val="23"/>
          <w:szCs w:val="23"/>
        </w:rPr>
        <w:t>, celebrado entre o MUNICÍPIO DE PINHEIRO PRETO, ESTADO DE SANTA CATARINA, e FM PNEUS LTDA, autorizado através do Processo nº 005/2016 e Licitação n. 004/2016, modalidade PREGÃO PRESENCIAL, sujeitando-se as partes aos ditames do edital de licitação, da Lei 8.666/93, e das cláusulas do presente contrato.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CONTRATANTE:</w:t>
      </w:r>
      <w:r w:rsidRPr="002A5F86">
        <w:rPr>
          <w:rFonts w:ascii="Arial" w:hAnsi="Arial" w:cs="Arial"/>
          <w:sz w:val="23"/>
          <w:szCs w:val="23"/>
        </w:rPr>
        <w:t xml:space="preserve"> MUNICÍPIO DE PINHEIRO PRETO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                          CNPJ-MF nº. 82.827.148/0001-69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                          Endereço: (sede): Avenida Mal. Costa e Silva, 111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                          Centro, Pinheiro Preto -  SC.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                          Representada por:  EUZEBIO CALISTO VIECELI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CONTRATADA</w:t>
      </w:r>
      <w:r w:rsidRPr="002A5F86">
        <w:rPr>
          <w:rFonts w:ascii="Arial" w:hAnsi="Arial" w:cs="Arial"/>
          <w:sz w:val="23"/>
          <w:szCs w:val="23"/>
        </w:rPr>
        <w:t>: Empresa: FM PNEUS LTDA</w:t>
      </w:r>
    </w:p>
    <w:p w:rsidR="0098139F" w:rsidRPr="002A5F86" w:rsidRDefault="0098139F" w:rsidP="0098139F">
      <w:pPr>
        <w:ind w:left="1416"/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  CNPJ-MF n.º E OU CPF. 81.374.845/0004-91</w:t>
      </w:r>
    </w:p>
    <w:p w:rsidR="0098139F" w:rsidRPr="002A5F86" w:rsidRDefault="0098139F" w:rsidP="0098139F">
      <w:pPr>
        <w:ind w:left="1416"/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  Endereço: Rodovia SC 453 – km 52,9 s/n, Bairro Industrial – CEP:     89560-000 – Videira – SC.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                        Representada por: EDUARDO MALDANER</w:t>
      </w:r>
    </w:p>
    <w:p w:rsidR="0098139F" w:rsidRPr="002A5F86" w:rsidRDefault="0098139F" w:rsidP="0098139F">
      <w:pPr>
        <w:jc w:val="both"/>
        <w:rPr>
          <w:rFonts w:ascii="Arial" w:hAnsi="Arial" w:cs="Arial"/>
          <w:b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b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O presente contrato rege-se pela Lei nº 8.666/93, e pelas normas do Edital de Licitação nº 004/2016 – MODALIDADE PREGÃO PRESENCIAL</w:t>
      </w:r>
    </w:p>
    <w:p w:rsidR="0098139F" w:rsidRDefault="0098139F" w:rsidP="0098139F">
      <w:pPr>
        <w:jc w:val="both"/>
        <w:rPr>
          <w:rFonts w:ascii="Arial" w:hAnsi="Arial" w:cs="Arial"/>
          <w:b/>
          <w:sz w:val="23"/>
          <w:szCs w:val="23"/>
        </w:rPr>
      </w:pPr>
    </w:p>
    <w:p w:rsidR="002A5F86" w:rsidRPr="002A5F86" w:rsidRDefault="002A5F86" w:rsidP="0098139F">
      <w:pPr>
        <w:jc w:val="both"/>
        <w:rPr>
          <w:rFonts w:ascii="Arial" w:hAnsi="Arial" w:cs="Arial"/>
          <w:b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b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CLÁUSULA PRIMEIRA - DO OBJETO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b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O presente contrato tem por objeto a </w:t>
      </w:r>
      <w:r w:rsidRPr="002A5F86">
        <w:rPr>
          <w:rFonts w:ascii="Arial" w:hAnsi="Arial" w:cs="Arial"/>
          <w:b/>
          <w:sz w:val="23"/>
          <w:szCs w:val="23"/>
        </w:rPr>
        <w:t>FORNECIMENTO DE SERVIÇOS DE RECAUCHUTAGEM DOS SEGUINTES PNEUS: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9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6"/>
        <w:gridCol w:w="3967"/>
        <w:gridCol w:w="992"/>
        <w:gridCol w:w="1418"/>
        <w:gridCol w:w="1247"/>
        <w:gridCol w:w="1662"/>
      </w:tblGrid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2A5F86">
              <w:rPr>
                <w:rFonts w:ascii="Arial" w:hAnsi="Arial" w:cs="Arial"/>
                <w:b/>
                <w:sz w:val="23"/>
                <w:szCs w:val="23"/>
              </w:rPr>
              <w:t>Item</w:t>
            </w:r>
          </w:p>
        </w:tc>
        <w:tc>
          <w:tcPr>
            <w:tcW w:w="3967" w:type="dxa"/>
            <w:shd w:val="clear" w:color="auto" w:fill="auto"/>
            <w:noWrap/>
            <w:vAlign w:val="bottom"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2A5F86">
              <w:rPr>
                <w:rFonts w:ascii="Arial" w:hAnsi="Arial" w:cs="Arial"/>
                <w:b/>
                <w:sz w:val="23"/>
                <w:szCs w:val="23"/>
              </w:rPr>
              <w:t>Produto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2A5F86">
              <w:rPr>
                <w:rFonts w:ascii="Arial" w:hAnsi="Arial" w:cs="Arial"/>
                <w:b/>
                <w:sz w:val="23"/>
                <w:szCs w:val="23"/>
              </w:rPr>
              <w:t>Qtdade</w:t>
            </w:r>
            <w:proofErr w:type="spellEnd"/>
          </w:p>
        </w:tc>
        <w:tc>
          <w:tcPr>
            <w:tcW w:w="1418" w:type="dxa"/>
            <w:vAlign w:val="bottom"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2A5F86">
              <w:rPr>
                <w:rFonts w:ascii="Arial" w:hAnsi="Arial" w:cs="Arial"/>
                <w:b/>
                <w:sz w:val="23"/>
                <w:szCs w:val="23"/>
              </w:rPr>
              <w:t>Valor Unitário</w:t>
            </w:r>
          </w:p>
        </w:tc>
        <w:tc>
          <w:tcPr>
            <w:tcW w:w="1247" w:type="dxa"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2A5F86">
              <w:rPr>
                <w:rFonts w:ascii="Arial" w:hAnsi="Arial" w:cs="Arial"/>
                <w:b/>
                <w:sz w:val="23"/>
                <w:szCs w:val="23"/>
              </w:rPr>
              <w:t>Técnica (quente ou frio)</w:t>
            </w:r>
          </w:p>
        </w:tc>
        <w:tc>
          <w:tcPr>
            <w:tcW w:w="1662" w:type="dxa"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2A5F86">
              <w:rPr>
                <w:rFonts w:ascii="Arial" w:hAnsi="Arial" w:cs="Arial"/>
                <w:b/>
                <w:sz w:val="23"/>
                <w:szCs w:val="23"/>
              </w:rPr>
              <w:t>Valor Total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Recapagem de pneu 12,4 </w:t>
            </w:r>
            <w:proofErr w:type="gramStart"/>
            <w:r w:rsidRPr="002A5F86">
              <w:rPr>
                <w:rFonts w:ascii="Arial" w:hAnsi="Arial" w:cs="Arial"/>
                <w:sz w:val="23"/>
                <w:szCs w:val="23"/>
              </w:rPr>
              <w:t>x</w:t>
            </w:r>
            <w:proofErr w:type="gramEnd"/>
            <w:r w:rsidRPr="002A5F86">
              <w:rPr>
                <w:rFonts w:ascii="Arial" w:hAnsi="Arial" w:cs="Arial"/>
                <w:sz w:val="23"/>
                <w:szCs w:val="23"/>
              </w:rPr>
              <w:t xml:space="preserve"> 24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2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386,87</w:t>
            </w:r>
          </w:p>
        </w:tc>
        <w:tc>
          <w:tcPr>
            <w:tcW w:w="1247" w:type="dxa"/>
          </w:tcPr>
          <w:p w:rsidR="0098139F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QUENTE</w:t>
            </w:r>
          </w:p>
        </w:tc>
        <w:tc>
          <w:tcPr>
            <w:tcW w:w="1662" w:type="dxa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773,74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2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Recapagem de pneu 750 </w:t>
            </w:r>
            <w:proofErr w:type="gramStart"/>
            <w:r w:rsidRPr="002A5F86">
              <w:rPr>
                <w:rFonts w:ascii="Arial" w:hAnsi="Arial" w:cs="Arial"/>
                <w:sz w:val="23"/>
                <w:szCs w:val="23"/>
              </w:rPr>
              <w:t>x</w:t>
            </w:r>
            <w:proofErr w:type="gramEnd"/>
            <w:r w:rsidRPr="002A5F86">
              <w:rPr>
                <w:rFonts w:ascii="Arial" w:hAnsi="Arial" w:cs="Arial"/>
                <w:sz w:val="23"/>
                <w:szCs w:val="23"/>
              </w:rPr>
              <w:t xml:space="preserve"> 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4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127,60</w:t>
            </w:r>
          </w:p>
        </w:tc>
        <w:tc>
          <w:tcPr>
            <w:tcW w:w="1247" w:type="dxa"/>
          </w:tcPr>
          <w:p w:rsidR="0098139F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FRIO</w:t>
            </w:r>
          </w:p>
        </w:tc>
        <w:tc>
          <w:tcPr>
            <w:tcW w:w="1662" w:type="dxa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510,40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3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Recapagem de pneu 14,9 </w:t>
            </w:r>
            <w:proofErr w:type="gramStart"/>
            <w:r w:rsidRPr="002A5F86">
              <w:rPr>
                <w:rFonts w:ascii="Arial" w:hAnsi="Arial" w:cs="Arial"/>
                <w:sz w:val="23"/>
                <w:szCs w:val="23"/>
              </w:rPr>
              <w:t>x</w:t>
            </w:r>
            <w:proofErr w:type="gramEnd"/>
            <w:r w:rsidRPr="002A5F86">
              <w:rPr>
                <w:rFonts w:ascii="Arial" w:hAnsi="Arial" w:cs="Arial"/>
                <w:sz w:val="23"/>
                <w:szCs w:val="23"/>
              </w:rPr>
              <w:t xml:space="preserve"> 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2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502,35</w:t>
            </w:r>
          </w:p>
        </w:tc>
        <w:tc>
          <w:tcPr>
            <w:tcW w:w="1247" w:type="dxa"/>
          </w:tcPr>
          <w:p w:rsidR="0098139F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QUENTE</w:t>
            </w:r>
          </w:p>
        </w:tc>
        <w:tc>
          <w:tcPr>
            <w:tcW w:w="1662" w:type="dxa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1.004,70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4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Recapagem de pneu 18,4 </w:t>
            </w:r>
            <w:proofErr w:type="gramStart"/>
            <w:r w:rsidRPr="002A5F86">
              <w:rPr>
                <w:rFonts w:ascii="Arial" w:hAnsi="Arial" w:cs="Arial"/>
                <w:sz w:val="23"/>
                <w:szCs w:val="23"/>
              </w:rPr>
              <w:t>x</w:t>
            </w:r>
            <w:proofErr w:type="gramEnd"/>
            <w:r w:rsidRPr="002A5F86">
              <w:rPr>
                <w:rFonts w:ascii="Arial" w:hAnsi="Arial" w:cs="Arial"/>
                <w:sz w:val="23"/>
                <w:szCs w:val="23"/>
              </w:rPr>
              <w:t xml:space="preserve"> 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2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721,19</w:t>
            </w:r>
          </w:p>
        </w:tc>
        <w:tc>
          <w:tcPr>
            <w:tcW w:w="1247" w:type="dxa"/>
          </w:tcPr>
          <w:p w:rsidR="0098139F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QUENTE</w:t>
            </w:r>
          </w:p>
        </w:tc>
        <w:tc>
          <w:tcPr>
            <w:tcW w:w="1662" w:type="dxa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1.442,38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5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Recapagem de pneu 23,1 </w:t>
            </w:r>
            <w:proofErr w:type="gramStart"/>
            <w:r w:rsidRPr="002A5F86">
              <w:rPr>
                <w:rFonts w:ascii="Arial" w:hAnsi="Arial" w:cs="Arial"/>
                <w:sz w:val="23"/>
                <w:szCs w:val="23"/>
              </w:rPr>
              <w:t>x</w:t>
            </w:r>
            <w:proofErr w:type="gramEnd"/>
            <w:r w:rsidRPr="002A5F86">
              <w:rPr>
                <w:rFonts w:ascii="Arial" w:hAnsi="Arial" w:cs="Arial"/>
                <w:sz w:val="23"/>
                <w:szCs w:val="23"/>
              </w:rPr>
              <w:t xml:space="preserve"> 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2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1.160,03</w:t>
            </w:r>
          </w:p>
        </w:tc>
        <w:tc>
          <w:tcPr>
            <w:tcW w:w="1247" w:type="dxa"/>
          </w:tcPr>
          <w:p w:rsidR="003F0A06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QUENTE</w:t>
            </w:r>
          </w:p>
        </w:tc>
        <w:tc>
          <w:tcPr>
            <w:tcW w:w="1662" w:type="dxa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2.320,06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6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Vulcanização 1000 </w:t>
            </w:r>
            <w:proofErr w:type="gramStart"/>
            <w:r w:rsidRPr="002A5F86">
              <w:rPr>
                <w:rFonts w:ascii="Arial" w:hAnsi="Arial" w:cs="Arial"/>
                <w:sz w:val="23"/>
                <w:szCs w:val="23"/>
              </w:rPr>
              <w:t>x</w:t>
            </w:r>
            <w:proofErr w:type="gramEnd"/>
            <w:r w:rsidRPr="002A5F86">
              <w:rPr>
                <w:rFonts w:ascii="Arial" w:hAnsi="Arial" w:cs="Arial"/>
                <w:sz w:val="23"/>
                <w:szCs w:val="23"/>
              </w:rPr>
              <w:t xml:space="preserve"> 20 – borrachudo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32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58,89</w:t>
            </w:r>
          </w:p>
        </w:tc>
        <w:tc>
          <w:tcPr>
            <w:tcW w:w="1247" w:type="dxa"/>
          </w:tcPr>
          <w:p w:rsidR="0098139F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FRIO</w:t>
            </w:r>
          </w:p>
        </w:tc>
        <w:tc>
          <w:tcPr>
            <w:tcW w:w="1662" w:type="dxa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1.884,48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7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Conserto simples de pneu 1000 </w:t>
            </w:r>
            <w:proofErr w:type="gramStart"/>
            <w:r w:rsidRPr="002A5F86">
              <w:rPr>
                <w:rFonts w:ascii="Arial" w:hAnsi="Arial" w:cs="Arial"/>
                <w:sz w:val="23"/>
                <w:szCs w:val="23"/>
              </w:rPr>
              <w:t>x</w:t>
            </w:r>
            <w:proofErr w:type="gramEnd"/>
            <w:r w:rsidRPr="002A5F86">
              <w:rPr>
                <w:rFonts w:ascii="Arial" w:hAnsi="Arial" w:cs="Arial"/>
                <w:sz w:val="23"/>
                <w:szCs w:val="23"/>
              </w:rPr>
              <w:t xml:space="preserve"> 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40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15,59</w:t>
            </w:r>
          </w:p>
        </w:tc>
        <w:tc>
          <w:tcPr>
            <w:tcW w:w="1247" w:type="dxa"/>
          </w:tcPr>
          <w:p w:rsidR="0098139F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FRIO</w:t>
            </w:r>
          </w:p>
        </w:tc>
        <w:tc>
          <w:tcPr>
            <w:tcW w:w="1662" w:type="dxa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623,60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8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Recapagem de pneu 1400 </w:t>
            </w:r>
            <w:proofErr w:type="gramStart"/>
            <w:r w:rsidRPr="002A5F86">
              <w:rPr>
                <w:rFonts w:ascii="Arial" w:hAnsi="Arial" w:cs="Arial"/>
                <w:sz w:val="23"/>
                <w:szCs w:val="23"/>
              </w:rPr>
              <w:t>x</w:t>
            </w:r>
            <w:proofErr w:type="gramEnd"/>
            <w:r w:rsidRPr="002A5F86">
              <w:rPr>
                <w:rFonts w:ascii="Arial" w:hAnsi="Arial" w:cs="Arial"/>
                <w:sz w:val="23"/>
                <w:szCs w:val="23"/>
              </w:rPr>
              <w:t xml:space="preserve"> 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12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634,58</w:t>
            </w:r>
          </w:p>
        </w:tc>
        <w:tc>
          <w:tcPr>
            <w:tcW w:w="1247" w:type="dxa"/>
          </w:tcPr>
          <w:p w:rsidR="0098139F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QUENTE</w:t>
            </w:r>
          </w:p>
        </w:tc>
        <w:tc>
          <w:tcPr>
            <w:tcW w:w="1662" w:type="dxa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7.614,96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9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Recapagem de pneu 1000 </w:t>
            </w:r>
            <w:proofErr w:type="gramStart"/>
            <w:r w:rsidRPr="002A5F86">
              <w:rPr>
                <w:rFonts w:ascii="Arial" w:hAnsi="Arial" w:cs="Arial"/>
                <w:sz w:val="23"/>
                <w:szCs w:val="23"/>
              </w:rPr>
              <w:t>x</w:t>
            </w:r>
            <w:proofErr w:type="gramEnd"/>
            <w:r w:rsidRPr="002A5F86">
              <w:rPr>
                <w:rFonts w:ascii="Arial" w:hAnsi="Arial" w:cs="Arial"/>
                <w:sz w:val="23"/>
                <w:szCs w:val="23"/>
              </w:rPr>
              <w:t xml:space="preserve"> 20 liso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10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230,35</w:t>
            </w:r>
          </w:p>
        </w:tc>
        <w:tc>
          <w:tcPr>
            <w:tcW w:w="1247" w:type="dxa"/>
          </w:tcPr>
          <w:p w:rsidR="0098139F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FRIO</w:t>
            </w:r>
          </w:p>
        </w:tc>
        <w:tc>
          <w:tcPr>
            <w:tcW w:w="1662" w:type="dxa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2.303,50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10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Recapagem de pneu 295/80r22,5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20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5A6AA5" w:rsidRPr="002A5F86">
              <w:rPr>
                <w:rFonts w:ascii="Arial" w:hAnsi="Arial" w:cs="Arial"/>
                <w:sz w:val="23"/>
                <w:szCs w:val="23"/>
              </w:rPr>
              <w:t>267,92</w:t>
            </w:r>
          </w:p>
        </w:tc>
        <w:tc>
          <w:tcPr>
            <w:tcW w:w="1247" w:type="dxa"/>
          </w:tcPr>
          <w:p w:rsidR="0098139F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FRIO</w:t>
            </w:r>
          </w:p>
        </w:tc>
        <w:tc>
          <w:tcPr>
            <w:tcW w:w="1662" w:type="dxa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R$ 5.358,40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11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Recapagem de pneu 18,4 </w:t>
            </w:r>
            <w:proofErr w:type="gramStart"/>
            <w:r w:rsidRPr="002A5F86">
              <w:rPr>
                <w:rFonts w:ascii="Arial" w:hAnsi="Arial" w:cs="Arial"/>
                <w:sz w:val="23"/>
                <w:szCs w:val="23"/>
              </w:rPr>
              <w:t>x</w:t>
            </w:r>
            <w:proofErr w:type="gramEnd"/>
            <w:r w:rsidRPr="002A5F86">
              <w:rPr>
                <w:rFonts w:ascii="Arial" w:hAnsi="Arial" w:cs="Arial"/>
                <w:sz w:val="23"/>
                <w:szCs w:val="23"/>
              </w:rPr>
              <w:t xml:space="preserve"> 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2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R$ 807,81</w:t>
            </w:r>
          </w:p>
        </w:tc>
        <w:tc>
          <w:tcPr>
            <w:tcW w:w="1247" w:type="dxa"/>
          </w:tcPr>
          <w:p w:rsidR="0098139F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QUENTE</w:t>
            </w:r>
          </w:p>
        </w:tc>
        <w:tc>
          <w:tcPr>
            <w:tcW w:w="1662" w:type="dxa"/>
          </w:tcPr>
          <w:p w:rsidR="002A5F86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R$ 1.615,62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12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Recapagem de pneu 19,5 </w:t>
            </w:r>
            <w:proofErr w:type="gramStart"/>
            <w:r w:rsidRPr="002A5F86">
              <w:rPr>
                <w:rFonts w:ascii="Arial" w:hAnsi="Arial" w:cs="Arial"/>
                <w:sz w:val="23"/>
                <w:szCs w:val="23"/>
              </w:rPr>
              <w:t>x</w:t>
            </w:r>
            <w:proofErr w:type="gramEnd"/>
            <w:r w:rsidRPr="002A5F86">
              <w:rPr>
                <w:rFonts w:ascii="Arial" w:hAnsi="Arial" w:cs="Arial"/>
                <w:sz w:val="23"/>
                <w:szCs w:val="23"/>
              </w:rPr>
              <w:t xml:space="preserve"> 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4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R$ 795,68</w:t>
            </w:r>
          </w:p>
        </w:tc>
        <w:tc>
          <w:tcPr>
            <w:tcW w:w="1247" w:type="dxa"/>
          </w:tcPr>
          <w:p w:rsidR="0098139F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QUENTE</w:t>
            </w:r>
          </w:p>
        </w:tc>
        <w:tc>
          <w:tcPr>
            <w:tcW w:w="1662" w:type="dxa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R$ 3.182,72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13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Recapagem de pneu 12,5/80 </w:t>
            </w:r>
            <w:proofErr w:type="gramStart"/>
            <w:r w:rsidRPr="002A5F86">
              <w:rPr>
                <w:rFonts w:ascii="Arial" w:hAnsi="Arial" w:cs="Arial"/>
                <w:sz w:val="23"/>
                <w:szCs w:val="23"/>
              </w:rPr>
              <w:t>x</w:t>
            </w:r>
            <w:proofErr w:type="gramEnd"/>
            <w:r w:rsidRPr="002A5F86">
              <w:rPr>
                <w:rFonts w:ascii="Arial" w:hAnsi="Arial" w:cs="Arial"/>
                <w:sz w:val="23"/>
                <w:szCs w:val="23"/>
              </w:rPr>
              <w:t xml:space="preserve"> 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4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R$ 315,84</w:t>
            </w:r>
          </w:p>
        </w:tc>
        <w:tc>
          <w:tcPr>
            <w:tcW w:w="1247" w:type="dxa"/>
          </w:tcPr>
          <w:p w:rsidR="0098139F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QUENTE</w:t>
            </w:r>
          </w:p>
        </w:tc>
        <w:tc>
          <w:tcPr>
            <w:tcW w:w="1662" w:type="dxa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R$ 1.263,36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14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Recapagem de pneu 275/80r22,5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20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R$ 248,86</w:t>
            </w:r>
          </w:p>
        </w:tc>
        <w:tc>
          <w:tcPr>
            <w:tcW w:w="1247" w:type="dxa"/>
          </w:tcPr>
          <w:p w:rsidR="0098139F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FRIO</w:t>
            </w:r>
          </w:p>
        </w:tc>
        <w:tc>
          <w:tcPr>
            <w:tcW w:w="1662" w:type="dxa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R$ 4.977,20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15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Recapagem de pneu 12 </w:t>
            </w:r>
            <w:proofErr w:type="gramStart"/>
            <w:r w:rsidRPr="002A5F86">
              <w:rPr>
                <w:rFonts w:ascii="Arial" w:hAnsi="Arial" w:cs="Arial"/>
                <w:sz w:val="23"/>
                <w:szCs w:val="23"/>
              </w:rPr>
              <w:t>x</w:t>
            </w:r>
            <w:proofErr w:type="gramEnd"/>
            <w:r w:rsidRPr="002A5F86">
              <w:rPr>
                <w:rFonts w:ascii="Arial" w:hAnsi="Arial" w:cs="Arial"/>
                <w:sz w:val="23"/>
                <w:szCs w:val="23"/>
              </w:rPr>
              <w:t xml:space="preserve"> 16,5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4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R$ 289,28</w:t>
            </w:r>
          </w:p>
        </w:tc>
        <w:tc>
          <w:tcPr>
            <w:tcW w:w="1247" w:type="dxa"/>
          </w:tcPr>
          <w:p w:rsidR="0098139F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QUENTE</w:t>
            </w:r>
          </w:p>
        </w:tc>
        <w:tc>
          <w:tcPr>
            <w:tcW w:w="1662" w:type="dxa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R$ 1.157,12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16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Recapagem de pneu 215/75x17,5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12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R$ 166,87</w:t>
            </w:r>
          </w:p>
        </w:tc>
        <w:tc>
          <w:tcPr>
            <w:tcW w:w="1247" w:type="dxa"/>
          </w:tcPr>
          <w:p w:rsidR="0098139F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FRIO</w:t>
            </w:r>
          </w:p>
        </w:tc>
        <w:tc>
          <w:tcPr>
            <w:tcW w:w="1662" w:type="dxa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R$ 2.002,44</w:t>
            </w:r>
          </w:p>
        </w:tc>
      </w:tr>
      <w:tr w:rsidR="0098139F" w:rsidRPr="002A5F86" w:rsidTr="00A727D4">
        <w:trPr>
          <w:trHeight w:val="300"/>
          <w:jc w:val="center"/>
        </w:trPr>
        <w:tc>
          <w:tcPr>
            <w:tcW w:w="706" w:type="dxa"/>
            <w:shd w:val="clear" w:color="auto" w:fill="auto"/>
            <w:noWrap/>
            <w:vAlign w:val="bottom"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17</w:t>
            </w:r>
          </w:p>
        </w:tc>
        <w:tc>
          <w:tcPr>
            <w:tcW w:w="3967" w:type="dxa"/>
            <w:shd w:val="clear" w:color="auto" w:fill="auto"/>
            <w:noWrap/>
            <w:vAlign w:val="bottom"/>
          </w:tcPr>
          <w:p w:rsidR="0098139F" w:rsidRPr="002A5F86" w:rsidRDefault="0098139F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 xml:space="preserve">Recapagem de pneu 900 </w:t>
            </w:r>
            <w:proofErr w:type="gramStart"/>
            <w:r w:rsidRPr="002A5F86">
              <w:rPr>
                <w:rFonts w:ascii="Arial" w:hAnsi="Arial" w:cs="Arial"/>
                <w:sz w:val="23"/>
                <w:szCs w:val="23"/>
              </w:rPr>
              <w:t>x</w:t>
            </w:r>
            <w:proofErr w:type="gramEnd"/>
            <w:r w:rsidRPr="002A5F86">
              <w:rPr>
                <w:rFonts w:ascii="Arial" w:hAnsi="Arial" w:cs="Arial"/>
                <w:sz w:val="23"/>
                <w:szCs w:val="23"/>
              </w:rPr>
              <w:t xml:space="preserve"> 20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8139F" w:rsidRPr="002A5F86" w:rsidRDefault="0098139F" w:rsidP="0079743C">
            <w:pPr>
              <w:autoSpaceDE/>
              <w:autoSpaceDN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8</w:t>
            </w:r>
          </w:p>
        </w:tc>
        <w:tc>
          <w:tcPr>
            <w:tcW w:w="1418" w:type="dxa"/>
            <w:vAlign w:val="bottom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R$ 220,57</w:t>
            </w:r>
          </w:p>
        </w:tc>
        <w:tc>
          <w:tcPr>
            <w:tcW w:w="1247" w:type="dxa"/>
          </w:tcPr>
          <w:p w:rsidR="0098139F" w:rsidRPr="002A5F86" w:rsidRDefault="003F0A06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QUENTE OU FRIO</w:t>
            </w:r>
          </w:p>
        </w:tc>
        <w:tc>
          <w:tcPr>
            <w:tcW w:w="1662" w:type="dxa"/>
          </w:tcPr>
          <w:p w:rsidR="0098139F" w:rsidRPr="002A5F86" w:rsidRDefault="00A727D4" w:rsidP="0079743C">
            <w:pPr>
              <w:autoSpaceDE/>
              <w:autoSpaceDN/>
              <w:rPr>
                <w:rFonts w:ascii="Arial" w:hAnsi="Arial" w:cs="Arial"/>
                <w:sz w:val="23"/>
                <w:szCs w:val="23"/>
              </w:rPr>
            </w:pPr>
            <w:r w:rsidRPr="002A5F86">
              <w:rPr>
                <w:rFonts w:ascii="Arial" w:hAnsi="Arial" w:cs="Arial"/>
                <w:sz w:val="23"/>
                <w:szCs w:val="23"/>
              </w:rPr>
              <w:t>R$ 1.764,56</w:t>
            </w:r>
          </w:p>
        </w:tc>
      </w:tr>
      <w:tr w:rsidR="00A727D4" w:rsidRPr="002A5F86" w:rsidTr="005B45F2">
        <w:trPr>
          <w:trHeight w:val="468"/>
          <w:jc w:val="center"/>
        </w:trPr>
        <w:tc>
          <w:tcPr>
            <w:tcW w:w="8330" w:type="dxa"/>
            <w:gridSpan w:val="5"/>
            <w:shd w:val="clear" w:color="auto" w:fill="auto"/>
            <w:noWrap/>
            <w:vAlign w:val="bottom"/>
          </w:tcPr>
          <w:p w:rsidR="00A727D4" w:rsidRPr="002A5F86" w:rsidRDefault="00A727D4" w:rsidP="00A727D4">
            <w:pPr>
              <w:autoSpaceDE/>
              <w:autoSpaceDN/>
              <w:jc w:val="right"/>
              <w:rPr>
                <w:rFonts w:ascii="Arial" w:hAnsi="Arial" w:cs="Arial"/>
                <w:b/>
                <w:sz w:val="23"/>
                <w:szCs w:val="23"/>
              </w:rPr>
            </w:pPr>
            <w:r w:rsidRPr="002A5F86">
              <w:rPr>
                <w:rFonts w:ascii="Arial" w:hAnsi="Arial" w:cs="Arial"/>
                <w:b/>
                <w:sz w:val="23"/>
                <w:szCs w:val="23"/>
              </w:rPr>
              <w:t>Total Geral</w:t>
            </w:r>
          </w:p>
        </w:tc>
        <w:tc>
          <w:tcPr>
            <w:tcW w:w="1662" w:type="dxa"/>
          </w:tcPr>
          <w:p w:rsidR="00A727D4" w:rsidRPr="002A5F86" w:rsidRDefault="00A727D4" w:rsidP="00A727D4">
            <w:pPr>
              <w:autoSpaceDE/>
              <w:autoSpaceDN/>
              <w:rPr>
                <w:rFonts w:ascii="Calibri" w:hAnsi="Calibri"/>
                <w:b/>
                <w:color w:val="000000"/>
                <w:sz w:val="23"/>
                <w:szCs w:val="23"/>
              </w:rPr>
            </w:pPr>
          </w:p>
          <w:p w:rsidR="00A727D4" w:rsidRPr="002A5F86" w:rsidRDefault="00A727D4" w:rsidP="00A727D4">
            <w:pPr>
              <w:autoSpaceDE/>
              <w:autoSpaceDN/>
              <w:rPr>
                <w:rFonts w:ascii="Calibri" w:hAnsi="Calibri"/>
                <w:b/>
                <w:color w:val="000000"/>
                <w:sz w:val="23"/>
                <w:szCs w:val="23"/>
              </w:rPr>
            </w:pPr>
            <w:r w:rsidRPr="002A5F86">
              <w:rPr>
                <w:rFonts w:ascii="Calibri" w:hAnsi="Calibri"/>
                <w:b/>
                <w:color w:val="000000"/>
                <w:sz w:val="23"/>
                <w:szCs w:val="23"/>
              </w:rPr>
              <w:t>39.799,24</w:t>
            </w:r>
          </w:p>
          <w:p w:rsidR="00A727D4" w:rsidRPr="002A5F86" w:rsidRDefault="00A727D4" w:rsidP="0079743C">
            <w:pPr>
              <w:autoSpaceDE/>
              <w:autoSpaceDN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</w:tbl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b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b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 xml:space="preserve">CLAÚSULA SEGUNDA – DO PAGAMENTO 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b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 xml:space="preserve">Parágrafo único: Os pneus deverão ser retirados em até 3(três) dias após a solicitação do Município e entregues após o devido conserto e recapagem, em no máximo 3(três) dias no Parque de Máquinas Municipal, livre de frete e descarga. </w:t>
      </w:r>
    </w:p>
    <w:p w:rsidR="0098139F" w:rsidRPr="002A5F86" w:rsidRDefault="0098139F" w:rsidP="0098139F">
      <w:pPr>
        <w:jc w:val="both"/>
        <w:rPr>
          <w:rFonts w:ascii="Arial" w:hAnsi="Arial" w:cs="Arial"/>
          <w:b/>
          <w:color w:val="FF0000"/>
          <w:sz w:val="23"/>
          <w:szCs w:val="23"/>
        </w:rPr>
      </w:pPr>
    </w:p>
    <w:p w:rsidR="0098139F" w:rsidRPr="002A5F86" w:rsidRDefault="003F0A06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2.1</w:t>
      </w:r>
      <w:r w:rsidR="0098139F" w:rsidRPr="002A5F86">
        <w:rPr>
          <w:rFonts w:ascii="Arial" w:hAnsi="Arial" w:cs="Arial"/>
          <w:sz w:val="23"/>
          <w:szCs w:val="23"/>
        </w:rPr>
        <w:t>. A despesa correrá à conta da seguinte dotação orçamentária:</w:t>
      </w:r>
    </w:p>
    <w:p w:rsidR="0098139F" w:rsidRPr="002A5F86" w:rsidRDefault="0098139F" w:rsidP="0098139F">
      <w:pPr>
        <w:jc w:val="both"/>
        <w:rPr>
          <w:rFonts w:ascii="Arial" w:hAnsi="Arial" w:cs="Arial"/>
          <w:color w:val="FF0000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            </w:t>
      </w:r>
      <w:r w:rsidRPr="002A5F86">
        <w:rPr>
          <w:rFonts w:ascii="Arial" w:hAnsi="Arial" w:cs="Arial"/>
          <w:color w:val="FF0000"/>
          <w:sz w:val="23"/>
          <w:szCs w:val="23"/>
        </w:rPr>
        <w:t xml:space="preserve">                                                   </w:t>
      </w:r>
    </w:p>
    <w:p w:rsidR="0098139F" w:rsidRPr="002A5F86" w:rsidRDefault="0098139F" w:rsidP="0098139F">
      <w:pPr>
        <w:adjustRightInd w:val="0"/>
        <w:rPr>
          <w:rFonts w:ascii="Arial" w:hAnsi="Arial" w:cs="Arial"/>
          <w:bCs/>
          <w:sz w:val="23"/>
          <w:szCs w:val="23"/>
        </w:rPr>
      </w:pPr>
      <w:r w:rsidRPr="002A5F86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98139F" w:rsidRPr="002A5F86" w:rsidRDefault="0098139F" w:rsidP="0098139F">
      <w:pPr>
        <w:adjustRightInd w:val="0"/>
        <w:rPr>
          <w:rFonts w:ascii="Arial" w:hAnsi="Arial" w:cs="Arial"/>
          <w:bCs/>
          <w:sz w:val="23"/>
          <w:szCs w:val="23"/>
        </w:rPr>
      </w:pPr>
      <w:r w:rsidRPr="002A5F86">
        <w:rPr>
          <w:rFonts w:ascii="Arial" w:hAnsi="Arial" w:cs="Arial"/>
          <w:bCs/>
          <w:sz w:val="23"/>
          <w:szCs w:val="23"/>
        </w:rPr>
        <w:t xml:space="preserve">Órgão Orçamentário: 2000 – PODER EXECUTIVO </w:t>
      </w:r>
    </w:p>
    <w:p w:rsidR="0098139F" w:rsidRPr="002A5F86" w:rsidRDefault="0098139F" w:rsidP="0098139F">
      <w:pPr>
        <w:adjustRightInd w:val="0"/>
        <w:rPr>
          <w:rFonts w:ascii="Arial" w:hAnsi="Arial" w:cs="Arial"/>
          <w:bCs/>
          <w:sz w:val="23"/>
          <w:szCs w:val="23"/>
        </w:rPr>
      </w:pPr>
      <w:r w:rsidRPr="002A5F86">
        <w:rPr>
          <w:rFonts w:ascii="Arial" w:hAnsi="Arial" w:cs="Arial"/>
          <w:bCs/>
          <w:sz w:val="23"/>
          <w:szCs w:val="23"/>
        </w:rPr>
        <w:t>Unidade Orçamentária: 3001 - SECRETARIA DE AGRICULTURA E MEIO AMBIENTE</w:t>
      </w:r>
    </w:p>
    <w:p w:rsidR="0098139F" w:rsidRPr="002A5F86" w:rsidRDefault="0098139F" w:rsidP="0098139F">
      <w:pPr>
        <w:adjustRightInd w:val="0"/>
        <w:rPr>
          <w:rFonts w:ascii="Arial" w:hAnsi="Arial" w:cs="Arial"/>
          <w:bCs/>
          <w:sz w:val="23"/>
          <w:szCs w:val="23"/>
        </w:rPr>
      </w:pPr>
      <w:r w:rsidRPr="002A5F86">
        <w:rPr>
          <w:rFonts w:ascii="Arial" w:hAnsi="Arial" w:cs="Arial"/>
          <w:bCs/>
          <w:sz w:val="23"/>
          <w:szCs w:val="23"/>
        </w:rPr>
        <w:t>Função: 20 -  Agricultura</w:t>
      </w:r>
    </w:p>
    <w:p w:rsidR="0098139F" w:rsidRPr="002A5F86" w:rsidRDefault="0098139F" w:rsidP="0098139F">
      <w:pPr>
        <w:adjustRightInd w:val="0"/>
        <w:rPr>
          <w:rFonts w:ascii="Arial" w:hAnsi="Arial" w:cs="Arial"/>
          <w:bCs/>
          <w:sz w:val="23"/>
          <w:szCs w:val="23"/>
        </w:rPr>
      </w:pPr>
      <w:r w:rsidRPr="002A5F86">
        <w:rPr>
          <w:rFonts w:ascii="Arial" w:hAnsi="Arial" w:cs="Arial"/>
          <w:bCs/>
          <w:sz w:val="23"/>
          <w:szCs w:val="23"/>
        </w:rPr>
        <w:t>Subfunção: 606 – Extensão Rural</w:t>
      </w:r>
    </w:p>
    <w:p w:rsidR="0098139F" w:rsidRPr="002A5F86" w:rsidRDefault="0098139F" w:rsidP="0098139F">
      <w:pPr>
        <w:adjustRightInd w:val="0"/>
        <w:rPr>
          <w:rFonts w:ascii="Arial" w:hAnsi="Arial" w:cs="Arial"/>
          <w:bCs/>
          <w:sz w:val="23"/>
          <w:szCs w:val="23"/>
        </w:rPr>
      </w:pPr>
      <w:r w:rsidRPr="002A5F86">
        <w:rPr>
          <w:rFonts w:ascii="Arial" w:hAnsi="Arial" w:cs="Arial"/>
          <w:bCs/>
          <w:sz w:val="23"/>
          <w:szCs w:val="23"/>
        </w:rPr>
        <w:t>Programa: 20 – Assistência ao Produtor Rural</w:t>
      </w:r>
    </w:p>
    <w:p w:rsidR="0098139F" w:rsidRPr="002A5F86" w:rsidRDefault="0098139F" w:rsidP="0098139F">
      <w:pPr>
        <w:jc w:val="both"/>
        <w:rPr>
          <w:rFonts w:ascii="Arial" w:hAnsi="Arial" w:cs="Arial"/>
          <w:bCs/>
          <w:sz w:val="23"/>
          <w:szCs w:val="23"/>
        </w:rPr>
      </w:pPr>
      <w:r w:rsidRPr="002A5F86">
        <w:rPr>
          <w:rFonts w:ascii="Arial" w:hAnsi="Arial" w:cs="Arial"/>
          <w:bCs/>
          <w:sz w:val="23"/>
          <w:szCs w:val="23"/>
        </w:rPr>
        <w:t xml:space="preserve">Ação: 2.40 – Manutenção de Atividade de Apoio </w:t>
      </w:r>
      <w:r w:rsidR="003F0A06" w:rsidRPr="002A5F86">
        <w:rPr>
          <w:rFonts w:ascii="Arial" w:hAnsi="Arial" w:cs="Arial"/>
          <w:bCs/>
          <w:sz w:val="23"/>
          <w:szCs w:val="23"/>
        </w:rPr>
        <w:t>à</w:t>
      </w:r>
      <w:r w:rsidRPr="002A5F86">
        <w:rPr>
          <w:rFonts w:ascii="Arial" w:hAnsi="Arial" w:cs="Arial"/>
          <w:bCs/>
          <w:sz w:val="23"/>
          <w:szCs w:val="23"/>
        </w:rPr>
        <w:t xml:space="preserve"> Agricultura</w:t>
      </w:r>
    </w:p>
    <w:p w:rsidR="0098139F" w:rsidRPr="002A5F86" w:rsidRDefault="0098139F" w:rsidP="0098139F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98139F" w:rsidRPr="002A5F86" w:rsidRDefault="0098139F" w:rsidP="0098139F">
      <w:pPr>
        <w:adjustRightInd w:val="0"/>
        <w:rPr>
          <w:rFonts w:ascii="Arial" w:hAnsi="Arial" w:cs="Arial"/>
          <w:bCs/>
          <w:sz w:val="23"/>
          <w:szCs w:val="23"/>
        </w:rPr>
      </w:pPr>
      <w:r w:rsidRPr="002A5F86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98139F" w:rsidRPr="002A5F86" w:rsidRDefault="0098139F" w:rsidP="0098139F">
      <w:pPr>
        <w:adjustRightInd w:val="0"/>
        <w:rPr>
          <w:rFonts w:ascii="Arial" w:hAnsi="Arial" w:cs="Arial"/>
          <w:bCs/>
          <w:sz w:val="23"/>
          <w:szCs w:val="23"/>
        </w:rPr>
      </w:pPr>
      <w:r w:rsidRPr="002A5F86">
        <w:rPr>
          <w:rFonts w:ascii="Arial" w:hAnsi="Arial" w:cs="Arial"/>
          <w:bCs/>
          <w:sz w:val="23"/>
          <w:szCs w:val="23"/>
        </w:rPr>
        <w:t xml:space="preserve">Órgão Orçamentário: 2000 – PODER EXECUTIVO </w:t>
      </w:r>
    </w:p>
    <w:p w:rsidR="0098139F" w:rsidRPr="002A5F86" w:rsidRDefault="0098139F" w:rsidP="0098139F">
      <w:pPr>
        <w:adjustRightInd w:val="0"/>
        <w:rPr>
          <w:rFonts w:ascii="Arial" w:hAnsi="Arial" w:cs="Arial"/>
          <w:bCs/>
          <w:sz w:val="23"/>
          <w:szCs w:val="23"/>
        </w:rPr>
      </w:pPr>
      <w:r w:rsidRPr="002A5F86">
        <w:rPr>
          <w:rFonts w:ascii="Arial" w:hAnsi="Arial" w:cs="Arial"/>
          <w:bCs/>
          <w:sz w:val="23"/>
          <w:szCs w:val="23"/>
        </w:rPr>
        <w:t>Unidade Orçamentária: 2006- SECRETARIA DE TRANSPORTES E OBRAS</w:t>
      </w:r>
    </w:p>
    <w:p w:rsidR="0098139F" w:rsidRPr="002A5F86" w:rsidRDefault="0098139F" w:rsidP="0098139F">
      <w:pPr>
        <w:adjustRightInd w:val="0"/>
        <w:rPr>
          <w:rFonts w:ascii="Arial" w:hAnsi="Arial" w:cs="Arial"/>
          <w:bCs/>
          <w:sz w:val="23"/>
          <w:szCs w:val="23"/>
        </w:rPr>
      </w:pPr>
      <w:r w:rsidRPr="002A5F86">
        <w:rPr>
          <w:rFonts w:ascii="Arial" w:hAnsi="Arial" w:cs="Arial"/>
          <w:bCs/>
          <w:sz w:val="23"/>
          <w:szCs w:val="23"/>
        </w:rPr>
        <w:t>Função: 26 -  Transporte</w:t>
      </w:r>
    </w:p>
    <w:p w:rsidR="0098139F" w:rsidRPr="002A5F86" w:rsidRDefault="0098139F" w:rsidP="0098139F">
      <w:pPr>
        <w:adjustRightInd w:val="0"/>
        <w:rPr>
          <w:rFonts w:ascii="Arial" w:hAnsi="Arial" w:cs="Arial"/>
          <w:bCs/>
          <w:sz w:val="23"/>
          <w:szCs w:val="23"/>
        </w:rPr>
      </w:pPr>
      <w:r w:rsidRPr="002A5F86">
        <w:rPr>
          <w:rFonts w:ascii="Arial" w:hAnsi="Arial" w:cs="Arial"/>
          <w:bCs/>
          <w:sz w:val="23"/>
          <w:szCs w:val="23"/>
        </w:rPr>
        <w:t>Subfunção: 782 – Transporte Rodoviário</w:t>
      </w:r>
    </w:p>
    <w:p w:rsidR="0098139F" w:rsidRPr="002A5F86" w:rsidRDefault="0098139F" w:rsidP="0098139F">
      <w:pPr>
        <w:adjustRightInd w:val="0"/>
        <w:rPr>
          <w:rFonts w:ascii="Arial" w:hAnsi="Arial" w:cs="Arial"/>
          <w:bCs/>
          <w:sz w:val="23"/>
          <w:szCs w:val="23"/>
        </w:rPr>
      </w:pPr>
      <w:r w:rsidRPr="002A5F86">
        <w:rPr>
          <w:rFonts w:ascii="Arial" w:hAnsi="Arial" w:cs="Arial"/>
          <w:bCs/>
          <w:sz w:val="23"/>
          <w:szCs w:val="23"/>
        </w:rPr>
        <w:t>Programa: 23 – Estradas Vicinais</w:t>
      </w:r>
    </w:p>
    <w:p w:rsidR="0098139F" w:rsidRPr="002A5F86" w:rsidRDefault="0098139F" w:rsidP="0098139F">
      <w:pPr>
        <w:jc w:val="both"/>
        <w:rPr>
          <w:rFonts w:ascii="Arial" w:hAnsi="Arial" w:cs="Arial"/>
          <w:bCs/>
          <w:sz w:val="23"/>
          <w:szCs w:val="23"/>
        </w:rPr>
      </w:pPr>
      <w:r w:rsidRPr="002A5F86">
        <w:rPr>
          <w:rFonts w:ascii="Arial" w:hAnsi="Arial" w:cs="Arial"/>
          <w:bCs/>
          <w:sz w:val="23"/>
          <w:szCs w:val="23"/>
        </w:rPr>
        <w:t>Ação: 2.42 – Manutenção de Secretaria de Transporte e Obras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3F0A06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2.2</w:t>
      </w:r>
      <w:r w:rsidR="0098139F" w:rsidRPr="002A5F86">
        <w:rPr>
          <w:rFonts w:ascii="Arial" w:hAnsi="Arial" w:cs="Arial"/>
          <w:sz w:val="23"/>
          <w:szCs w:val="23"/>
        </w:rPr>
        <w:t xml:space="preserve"> - O pagamento será efetuado no prazo de cinco dias após a emissão do recibo, certificado pelo Órgão Competente, mediante apresentação da Nota Fiscal ou documento equivalente, observado o cumprimento integral das disposições contidas no edital convocatório e neste contrato.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Parágrafo primeiro</w:t>
      </w:r>
      <w:r w:rsidRPr="002A5F86">
        <w:rPr>
          <w:rFonts w:ascii="Arial" w:hAnsi="Arial" w:cs="Arial"/>
          <w:sz w:val="23"/>
          <w:szCs w:val="23"/>
        </w:rPr>
        <w:t>. Para execução do pagamento de que trata a presente Cláusula, a CONTRATADA deverá fazer constar como beneficiário/cliente a ser indicado, da Nota Fiscal/Fatura correspondente, emitida sem rasuras, e ainda o número da Nota de Empenho, os números do Banco, da Agência e da conta corrente da CONTRATADA e a descrição clara e sucinta do objeto.</w:t>
      </w:r>
    </w:p>
    <w:p w:rsidR="0098139F" w:rsidRPr="002A5F86" w:rsidRDefault="0098139F" w:rsidP="0098139F">
      <w:pPr>
        <w:rPr>
          <w:rFonts w:ascii="Arial" w:hAnsi="Arial" w:cs="Arial"/>
          <w:sz w:val="23"/>
          <w:szCs w:val="23"/>
        </w:rPr>
      </w:pPr>
    </w:p>
    <w:p w:rsidR="002A5F86" w:rsidRDefault="002A5F86" w:rsidP="0098139F">
      <w:pPr>
        <w:jc w:val="both"/>
        <w:rPr>
          <w:rFonts w:ascii="Arial" w:hAnsi="Arial" w:cs="Arial"/>
          <w:b/>
          <w:sz w:val="23"/>
          <w:szCs w:val="23"/>
        </w:rPr>
      </w:pPr>
    </w:p>
    <w:p w:rsidR="002A5F86" w:rsidRDefault="002A5F86" w:rsidP="0098139F">
      <w:pPr>
        <w:jc w:val="both"/>
        <w:rPr>
          <w:rFonts w:ascii="Arial" w:hAnsi="Arial" w:cs="Arial"/>
          <w:b/>
          <w:sz w:val="23"/>
          <w:szCs w:val="23"/>
        </w:rPr>
      </w:pPr>
    </w:p>
    <w:p w:rsidR="002A5F86" w:rsidRDefault="002A5F86" w:rsidP="0098139F">
      <w:pPr>
        <w:jc w:val="both"/>
        <w:rPr>
          <w:rFonts w:ascii="Arial" w:hAnsi="Arial" w:cs="Arial"/>
          <w:b/>
          <w:sz w:val="23"/>
          <w:szCs w:val="23"/>
        </w:rPr>
      </w:pPr>
    </w:p>
    <w:p w:rsidR="002A5F86" w:rsidRDefault="002A5F86" w:rsidP="0098139F">
      <w:pPr>
        <w:jc w:val="both"/>
        <w:rPr>
          <w:rFonts w:ascii="Arial" w:hAnsi="Arial" w:cs="Arial"/>
          <w:b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Parágrafo segundo.</w:t>
      </w:r>
      <w:r w:rsidRPr="002A5F86">
        <w:rPr>
          <w:rFonts w:ascii="Arial" w:hAnsi="Arial" w:cs="Arial"/>
          <w:sz w:val="23"/>
          <w:szCs w:val="23"/>
        </w:rPr>
        <w:t xml:space="preserve"> A CONTRATADA deverá, ainda, juntamente com a Nota Fiscal / Fatura, apresentar os documentos comprobatórios de regularidade fiscal e trabalhista, exigidos no Edital de Licitação.</w:t>
      </w:r>
    </w:p>
    <w:p w:rsidR="0098139F" w:rsidRPr="002A5F86" w:rsidRDefault="0098139F" w:rsidP="0098139F">
      <w:pPr>
        <w:jc w:val="both"/>
        <w:rPr>
          <w:rFonts w:ascii="Arial" w:hAnsi="Arial" w:cs="Arial"/>
          <w:b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Parágrafo terceiro.</w:t>
      </w:r>
      <w:r w:rsidRPr="002A5F86">
        <w:rPr>
          <w:rFonts w:ascii="Arial" w:hAnsi="Arial" w:cs="Arial"/>
          <w:sz w:val="23"/>
          <w:szCs w:val="23"/>
        </w:rPr>
        <w:t xml:space="preserve"> Nenhum pagamento será efetuado à CONTRATADA, enquanto pendente de liquidação qualquer obrigação financeira que lhe for imposta, em virtude de penalidade ou inadimplência contratual, sem que isso gere direito a acréscimos de qualquer natureza.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Parágrafo quarto</w:t>
      </w:r>
      <w:r w:rsidRPr="002A5F86">
        <w:rPr>
          <w:rFonts w:ascii="Arial" w:hAnsi="Arial" w:cs="Arial"/>
          <w:sz w:val="23"/>
          <w:szCs w:val="23"/>
        </w:rPr>
        <w:t>. Ao CONTRATANTE fica reservado o direito de não efetuar o pagamento se, no momento da aceitação, os serviços prestados, não estiverem em perfeitas condições e em conformidade com as especificações estipuladas.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 xml:space="preserve">Parágrafo quinto. </w:t>
      </w:r>
      <w:r w:rsidRPr="002A5F86">
        <w:rPr>
          <w:rFonts w:ascii="Arial" w:hAnsi="Arial" w:cs="Arial"/>
          <w:sz w:val="23"/>
          <w:szCs w:val="23"/>
        </w:rPr>
        <w:t>O fornecimento deverá ser parcelado, de acordo com as necessidades do Município, sendo o transporte de responsabilidade do Licitante.</w:t>
      </w:r>
    </w:p>
    <w:p w:rsidR="0098139F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2A5F86" w:rsidRPr="002A5F86" w:rsidRDefault="002A5F86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b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CLÁUSULA TERCEIRA – DO REGIME DE EXECUÇÃO e VIGÊNCIA</w:t>
      </w:r>
    </w:p>
    <w:p w:rsidR="0098139F" w:rsidRPr="002A5F86" w:rsidRDefault="0098139F" w:rsidP="0098139F">
      <w:pPr>
        <w:jc w:val="both"/>
        <w:rPr>
          <w:rFonts w:ascii="Arial" w:hAnsi="Arial" w:cs="Arial"/>
          <w:b/>
          <w:sz w:val="23"/>
          <w:szCs w:val="23"/>
        </w:rPr>
      </w:pPr>
    </w:p>
    <w:p w:rsidR="0098139F" w:rsidRPr="002A5F86" w:rsidRDefault="0098139F" w:rsidP="0098139F">
      <w:pPr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A forma de execução do presente Contrato será indireta, sob o regime de empreitada por preço integral, fornecimento parcelado, conforme disposto na Lei n° 8.666/1993.</w:t>
      </w:r>
    </w:p>
    <w:p w:rsidR="0098139F" w:rsidRPr="002A5F86" w:rsidRDefault="0098139F" w:rsidP="0098139F">
      <w:pPr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O contrato terá início </w:t>
      </w:r>
      <w:r w:rsidR="003F0A06" w:rsidRPr="002A5F86">
        <w:rPr>
          <w:rFonts w:ascii="Arial" w:hAnsi="Arial" w:cs="Arial"/>
          <w:sz w:val="23"/>
          <w:szCs w:val="23"/>
        </w:rPr>
        <w:t>em 23 de março de 2016</w:t>
      </w:r>
      <w:r w:rsidRPr="002A5F86">
        <w:rPr>
          <w:rFonts w:ascii="Arial" w:hAnsi="Arial" w:cs="Arial"/>
          <w:sz w:val="23"/>
          <w:szCs w:val="23"/>
        </w:rPr>
        <w:t xml:space="preserve"> com término em 31/12/2016.</w:t>
      </w:r>
    </w:p>
    <w:p w:rsidR="0098139F" w:rsidRDefault="0098139F" w:rsidP="0098139F">
      <w:pPr>
        <w:rPr>
          <w:rFonts w:ascii="Arial" w:hAnsi="Arial" w:cs="Arial"/>
          <w:sz w:val="23"/>
          <w:szCs w:val="23"/>
        </w:rPr>
      </w:pPr>
    </w:p>
    <w:p w:rsidR="002A5F86" w:rsidRPr="002A5F86" w:rsidRDefault="002A5F86" w:rsidP="0098139F">
      <w:pPr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rPr>
          <w:rFonts w:ascii="Arial" w:hAnsi="Arial" w:cs="Arial"/>
          <w:b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CLÁUSULA QUARTA – DAS OBRIGAÇÕES DO CONTRATANTE</w:t>
      </w:r>
    </w:p>
    <w:p w:rsidR="0098139F" w:rsidRPr="002A5F86" w:rsidRDefault="0098139F" w:rsidP="0098139F">
      <w:pPr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Constituem obrigações do CONTRATANTE, sem prejuízo das disposições específicas estabelecidas no Edital:</w:t>
      </w:r>
    </w:p>
    <w:p w:rsidR="0098139F" w:rsidRPr="002A5F86" w:rsidRDefault="0098139F" w:rsidP="0098139F">
      <w:pPr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1. Cumprir e fazer cumprir o disposto neste Contrato;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2. Efetuar o pagamento à CONTRATADA, após o cumprimento das formalidades legais;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Parágrafo Primeiro</w:t>
      </w:r>
      <w:r w:rsidRPr="002A5F86">
        <w:rPr>
          <w:rFonts w:ascii="Arial" w:hAnsi="Arial" w:cs="Arial"/>
          <w:sz w:val="23"/>
          <w:szCs w:val="23"/>
        </w:rPr>
        <w:t>. O CONTRATANTE reserva para si o direito de aplicar sanções ou rescindir o contrato, no caso de inobservância pela CONTRATADA de quaisquer das cláusulas e condições estabelecidas neste Contrato.</w:t>
      </w:r>
    </w:p>
    <w:p w:rsidR="0098139F" w:rsidRDefault="0098139F" w:rsidP="0098139F">
      <w:pPr>
        <w:rPr>
          <w:rFonts w:ascii="Arial" w:hAnsi="Arial" w:cs="Arial"/>
          <w:b/>
          <w:sz w:val="23"/>
          <w:szCs w:val="23"/>
        </w:rPr>
      </w:pPr>
    </w:p>
    <w:p w:rsidR="002A5F86" w:rsidRPr="002A5F86" w:rsidRDefault="002A5F86" w:rsidP="0098139F">
      <w:pPr>
        <w:rPr>
          <w:rFonts w:ascii="Arial" w:hAnsi="Arial" w:cs="Arial"/>
          <w:b/>
          <w:sz w:val="23"/>
          <w:szCs w:val="23"/>
        </w:rPr>
      </w:pPr>
    </w:p>
    <w:p w:rsidR="0098139F" w:rsidRPr="002A5F86" w:rsidRDefault="0098139F" w:rsidP="0098139F">
      <w:pPr>
        <w:rPr>
          <w:rFonts w:ascii="Arial" w:hAnsi="Arial" w:cs="Arial"/>
          <w:b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CLÁUSULA QUINTA – DAS OBRIGAÇÕES DA CONTRATADA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A CONTRATADA se obriga a cumprir fielmente o estipulado no presente instrumento, bem como as obrigações específicas estabelecidas do Edital e, ainda, em especial: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I. Executar o contrato em conformidade com o Edital;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II. Prestar todos os esclarecimentos que lhe forem solicitados pelo CONTRATANTE, atendendo prontamente a todas as reclamações;</w:t>
      </w:r>
    </w:p>
    <w:p w:rsid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III. Cumprir todas as orientações do CONTRATANTE para o fiel desempenho das atividades especificadas e sujeitar-se à mais ampla e irrestrita fiscalização, </w:t>
      </w:r>
    </w:p>
    <w:p w:rsidR="002A5F86" w:rsidRDefault="002A5F86" w:rsidP="0098139F">
      <w:pPr>
        <w:jc w:val="both"/>
        <w:rPr>
          <w:rFonts w:ascii="Arial" w:hAnsi="Arial" w:cs="Arial"/>
          <w:sz w:val="23"/>
          <w:szCs w:val="23"/>
        </w:rPr>
      </w:pPr>
    </w:p>
    <w:p w:rsidR="002A5F86" w:rsidRDefault="002A5F86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prestando todos os esclarecimentos que lhe forem solicitados e atendendo às reclamações formuladas;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IV. Não transferir a outrem, no todo ou em parte, o objeto do Contrato.</w:t>
      </w:r>
    </w:p>
    <w:p w:rsidR="0098139F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2A5F86" w:rsidRPr="002A5F86" w:rsidRDefault="002A5F86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b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CLAUSULA SEXTA - DAS PENALIDADES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6.1.1 -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6.1.2 - Ressalvados os casos de força maior ou caso fortuito, devidamente comprovados, serão aplicadas as seguintes penalidades à CONTRATADA, no caso de inadimplência contratual: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6.1.2.1 - Multa na ordem de 0,3% (três décimos por cento), por dia de atraso calculado sobre o valor total do material com atraso, até o limite de 10 % (dez por cento);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6.1.3 - Em caso de tolerância, após os primeiros 10 (dez) dias de atraso, e não rescindindo o Contrato, se este atraso for repetido, O MUNICÍPIO aplicará multa em dobro.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6.1.3.1 - Advertência;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6.1.3.2 - Suspensão do direito de licitar, junto ao Município.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6.1.3.3 - Declaração de inidoneidade para licitar ou contratar com a Administração Pública Municipal, enquanto perdurarem os motivos da punição;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6.1.4 - As multas pecuniárias aqui estabelecidas serão recolhidas na Tesouraria Município, sito na Av. Mal. Costa e Silva, 111, Pinheiro Preto - SC.</w:t>
      </w:r>
    </w:p>
    <w:p w:rsidR="0098139F" w:rsidRDefault="0098139F" w:rsidP="0098139F">
      <w:pPr>
        <w:jc w:val="both"/>
        <w:rPr>
          <w:rFonts w:ascii="Arial" w:hAnsi="Arial" w:cs="Arial"/>
          <w:b/>
          <w:sz w:val="23"/>
          <w:szCs w:val="23"/>
        </w:rPr>
      </w:pPr>
    </w:p>
    <w:p w:rsidR="002A5F86" w:rsidRPr="002A5F86" w:rsidRDefault="002A5F86" w:rsidP="0098139F">
      <w:pPr>
        <w:jc w:val="both"/>
        <w:rPr>
          <w:rFonts w:ascii="Arial" w:hAnsi="Arial" w:cs="Arial"/>
          <w:b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b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CLAUSULA SÉTIMA - DA RESCISÃO DO CONTRATO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F86">
        <w:rPr>
          <w:rFonts w:ascii="Arial" w:hAnsi="Arial" w:cs="Arial"/>
          <w:sz w:val="23"/>
          <w:szCs w:val="23"/>
        </w:rPr>
        <w:t>7.2.1  O</w:t>
      </w:r>
      <w:proofErr w:type="gramEnd"/>
      <w:r w:rsidRPr="002A5F86">
        <w:rPr>
          <w:rFonts w:ascii="Arial" w:hAnsi="Arial" w:cs="Arial"/>
          <w:sz w:val="23"/>
          <w:szCs w:val="23"/>
        </w:rPr>
        <w:t xml:space="preserve">  Contrato de Fornecimento poderá ser rescindido a critério da Contratante, sem que à Contratada caiba qualquer indenização ou reclamação, nos seguintes casos: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F86">
        <w:rPr>
          <w:rFonts w:ascii="Arial" w:hAnsi="Arial" w:cs="Arial"/>
          <w:sz w:val="23"/>
          <w:szCs w:val="23"/>
        </w:rPr>
        <w:t>7.2.2  Inobservância</w:t>
      </w:r>
      <w:proofErr w:type="gramEnd"/>
      <w:r w:rsidRPr="002A5F86">
        <w:rPr>
          <w:rFonts w:ascii="Arial" w:hAnsi="Arial" w:cs="Arial"/>
          <w:sz w:val="23"/>
          <w:szCs w:val="23"/>
        </w:rPr>
        <w:t xml:space="preserve"> das especificações  acordadas e/ou rejeição do material na inspeção e recebimento.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F86">
        <w:rPr>
          <w:rFonts w:ascii="Arial" w:hAnsi="Arial" w:cs="Arial"/>
          <w:sz w:val="23"/>
          <w:szCs w:val="23"/>
        </w:rPr>
        <w:t>7.2.3  Inadimplência</w:t>
      </w:r>
      <w:proofErr w:type="gramEnd"/>
      <w:r w:rsidRPr="002A5F86">
        <w:rPr>
          <w:rFonts w:ascii="Arial" w:hAnsi="Arial" w:cs="Arial"/>
          <w:sz w:val="23"/>
          <w:szCs w:val="23"/>
        </w:rPr>
        <w:t xml:space="preserve"> de qualquer cláusula contratual e/ou da proposta ofertada.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7.2.4 Falência, liquidação judicial ou extrajudicial, concordata preventiva da fornecedora, requeridas, homologadas ou decretadas.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F86">
        <w:rPr>
          <w:rFonts w:ascii="Arial" w:hAnsi="Arial" w:cs="Arial"/>
          <w:sz w:val="23"/>
          <w:szCs w:val="23"/>
        </w:rPr>
        <w:t>7.2.5  A</w:t>
      </w:r>
      <w:proofErr w:type="gramEnd"/>
      <w:r w:rsidRPr="002A5F86">
        <w:rPr>
          <w:rFonts w:ascii="Arial" w:hAnsi="Arial" w:cs="Arial"/>
          <w:sz w:val="23"/>
          <w:szCs w:val="23"/>
        </w:rPr>
        <w:t xml:space="preserve"> Contratada, reconhece os direitos da Administração, em caso de rescisão administrativa, de que trata o Art. 77 da Lei 8.666/93 e alterações da Lei 8.883.</w:t>
      </w:r>
    </w:p>
    <w:p w:rsidR="0098139F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2A5F86" w:rsidRPr="002A5F86" w:rsidRDefault="002A5F86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rPr>
          <w:rFonts w:ascii="Arial" w:hAnsi="Arial" w:cs="Arial"/>
          <w:b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CLÁUSULA OITAVA – DA ALTERAÇÃO</w:t>
      </w:r>
    </w:p>
    <w:p w:rsidR="002A5F86" w:rsidRDefault="0098139F" w:rsidP="002A5F86">
      <w:pPr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 </w:t>
      </w:r>
    </w:p>
    <w:p w:rsidR="002A5F86" w:rsidRDefault="002A5F86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Este Contrato poderá, nos termos do art. 65 da Lei nº 8.666/93, ser alterado por meio de Termos Aditivos, objetivando promover os acréscimos ou supressões que se fizerem necessários, atendido o disposto na Lei nº 8.666/93, salvo as supressões resultantes de acordos celebrados entre os contratantes.</w:t>
      </w:r>
    </w:p>
    <w:p w:rsidR="0098139F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2A5F86" w:rsidRPr="002A5F86" w:rsidRDefault="002A5F86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adjustRightInd w:val="0"/>
        <w:rPr>
          <w:rFonts w:ascii="Arial" w:hAnsi="Arial" w:cs="Arial"/>
          <w:b/>
          <w:bCs/>
          <w:sz w:val="23"/>
          <w:szCs w:val="23"/>
        </w:rPr>
      </w:pPr>
      <w:r w:rsidRPr="002A5F86">
        <w:rPr>
          <w:rFonts w:ascii="Arial" w:hAnsi="Arial" w:cs="Arial"/>
          <w:b/>
          <w:bCs/>
          <w:sz w:val="23"/>
          <w:szCs w:val="23"/>
        </w:rPr>
        <w:t>CLÁUSULA NONA - VINCULAÇÃO DO CONTRATO</w:t>
      </w:r>
    </w:p>
    <w:p w:rsidR="0098139F" w:rsidRPr="002A5F86" w:rsidRDefault="0098139F" w:rsidP="0098139F">
      <w:pPr>
        <w:adjustRightInd w:val="0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9.1 - O presente contrato fica vinculado à Licitação nº </w:t>
      </w:r>
      <w:r w:rsidR="002A5F86" w:rsidRPr="002A5F86">
        <w:rPr>
          <w:rFonts w:ascii="Arial" w:hAnsi="Arial" w:cs="Arial"/>
          <w:sz w:val="23"/>
          <w:szCs w:val="23"/>
        </w:rPr>
        <w:t>004/2016</w:t>
      </w:r>
      <w:r w:rsidR="002A5F86">
        <w:rPr>
          <w:rFonts w:ascii="Arial" w:hAnsi="Arial" w:cs="Arial"/>
          <w:sz w:val="23"/>
          <w:szCs w:val="23"/>
        </w:rPr>
        <w:t xml:space="preserve"> </w:t>
      </w:r>
      <w:r w:rsidR="002A5F86" w:rsidRPr="002A5F86">
        <w:rPr>
          <w:rFonts w:ascii="Arial" w:hAnsi="Arial" w:cs="Arial"/>
          <w:b/>
          <w:sz w:val="23"/>
          <w:szCs w:val="23"/>
        </w:rPr>
        <w:t>M</w:t>
      </w:r>
      <w:r w:rsidR="002A5F86" w:rsidRPr="002A5F86">
        <w:rPr>
          <w:rFonts w:ascii="Arial" w:hAnsi="Arial" w:cs="Arial"/>
          <w:b/>
          <w:bCs/>
          <w:sz w:val="23"/>
          <w:szCs w:val="23"/>
        </w:rPr>
        <w:t>od</w:t>
      </w:r>
      <w:r w:rsidR="002A5F86">
        <w:rPr>
          <w:rFonts w:ascii="Arial" w:hAnsi="Arial" w:cs="Arial"/>
          <w:b/>
          <w:bCs/>
          <w:sz w:val="23"/>
          <w:szCs w:val="23"/>
        </w:rPr>
        <w:t>alidade P</w:t>
      </w:r>
      <w:r w:rsidRPr="002A5F86">
        <w:rPr>
          <w:rFonts w:ascii="Arial" w:hAnsi="Arial" w:cs="Arial"/>
          <w:b/>
          <w:bCs/>
          <w:sz w:val="23"/>
          <w:szCs w:val="23"/>
        </w:rPr>
        <w:t xml:space="preserve">regão </w:t>
      </w:r>
      <w:r w:rsidR="002A5F86">
        <w:rPr>
          <w:rFonts w:ascii="Arial" w:hAnsi="Arial" w:cs="Arial"/>
          <w:b/>
          <w:bCs/>
          <w:sz w:val="23"/>
          <w:szCs w:val="23"/>
        </w:rPr>
        <w:t>P</w:t>
      </w:r>
      <w:r w:rsidRPr="002A5F86">
        <w:rPr>
          <w:rFonts w:ascii="Arial" w:hAnsi="Arial" w:cs="Arial"/>
          <w:b/>
          <w:bCs/>
          <w:sz w:val="23"/>
          <w:szCs w:val="23"/>
        </w:rPr>
        <w:t>resencial,</w:t>
      </w:r>
      <w:r w:rsidRPr="002A5F86">
        <w:rPr>
          <w:rFonts w:ascii="Arial" w:hAnsi="Arial" w:cs="Arial"/>
          <w:sz w:val="23"/>
          <w:szCs w:val="23"/>
        </w:rPr>
        <w:t xml:space="preserve"> obrigando-se à CONTRATADA em manter a vigência do presente contrato, em compatibilidade com as obrigações assumidas, todas as condições de habilitação e qualificação exigidas na licitação.</w:t>
      </w:r>
    </w:p>
    <w:p w:rsidR="0098139F" w:rsidRPr="002A5F86" w:rsidRDefault="0098139F" w:rsidP="0098139F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9.2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98139F" w:rsidRPr="002A5F86" w:rsidRDefault="0098139F" w:rsidP="0098139F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9.3 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   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9.4 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98139F" w:rsidRDefault="0098139F" w:rsidP="0098139F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2A5F86" w:rsidRPr="002A5F86" w:rsidRDefault="002A5F86" w:rsidP="0098139F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adjustRightInd w:val="0"/>
        <w:rPr>
          <w:rFonts w:ascii="Arial" w:hAnsi="Arial" w:cs="Arial"/>
          <w:b/>
          <w:bCs/>
          <w:sz w:val="23"/>
          <w:szCs w:val="23"/>
        </w:rPr>
      </w:pPr>
      <w:r w:rsidRPr="002A5F86">
        <w:rPr>
          <w:rFonts w:ascii="Arial" w:hAnsi="Arial" w:cs="Arial"/>
          <w:b/>
          <w:bCs/>
          <w:sz w:val="23"/>
          <w:szCs w:val="23"/>
        </w:rPr>
        <w:t>CLÁUSULA DÉCIMA- LEGISLAÇÃO APLICÁVEL</w:t>
      </w:r>
    </w:p>
    <w:p w:rsidR="0098139F" w:rsidRPr="002A5F86" w:rsidRDefault="0098139F" w:rsidP="0098139F">
      <w:pPr>
        <w:adjustRightInd w:val="0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adjustRightInd w:val="0"/>
        <w:jc w:val="both"/>
        <w:rPr>
          <w:rFonts w:ascii="Arial" w:hAnsi="Arial" w:cs="Arial"/>
          <w:color w:val="FF0000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Lei Federal nº 8.666/93 e suas alterações, Lei nº 10.520 de 17 de julho de 2002 e</w:t>
      </w:r>
      <w:r w:rsidRPr="002A5F86">
        <w:rPr>
          <w:rFonts w:ascii="Arial" w:hAnsi="Arial" w:cs="Arial"/>
          <w:color w:val="FF0000"/>
          <w:sz w:val="23"/>
          <w:szCs w:val="23"/>
        </w:rPr>
        <w:t xml:space="preserve"> </w:t>
      </w:r>
      <w:r w:rsidRPr="002A5F86">
        <w:rPr>
          <w:rFonts w:ascii="Arial" w:hAnsi="Arial" w:cs="Arial"/>
          <w:sz w:val="23"/>
          <w:szCs w:val="23"/>
        </w:rPr>
        <w:t>Decreto Municipal nº 2.785/07 de 24 de janeiro de 2007.</w:t>
      </w:r>
    </w:p>
    <w:p w:rsidR="0098139F" w:rsidRPr="002A5F86" w:rsidRDefault="0098139F" w:rsidP="0098139F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98139F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2A5F86" w:rsidRPr="002A5F86" w:rsidRDefault="002A5F86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b/>
          <w:sz w:val="23"/>
          <w:szCs w:val="23"/>
        </w:rPr>
      </w:pPr>
      <w:r w:rsidRPr="002A5F86">
        <w:rPr>
          <w:rFonts w:ascii="Arial" w:hAnsi="Arial" w:cs="Arial"/>
          <w:b/>
          <w:sz w:val="23"/>
          <w:szCs w:val="23"/>
        </w:rPr>
        <w:t>CLÁUSULA DÉCIMA PRIMEIRA – DISPOSIÇÕES FINAIS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10.1 A CONTRATADA fica obrigada a aceitar, nas mesmas condições contratuais, os acréscimos ou supressões que se fizerem necessário na prestação de serviço, até o limite de 25 % (vinte e cinco por cento), conforme dispõe o § 1º do art. 65 da Lei 8.666/93.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 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Os serviços prestados terão garantia mínima de 12 (doze) meses. Em caso de defeito do serviço, mesmo fora do prazo de garantia, deverá o Órgão Público ser indenizado.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10.2. Fica eleito o Foro da Comarca de Tangará, Estado de Santa Catarina, para dirimir eventual controvérsia oriunda do presente Contrato.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3F0A06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ab/>
      </w:r>
      <w:r w:rsidRPr="002A5F86">
        <w:rPr>
          <w:rFonts w:ascii="Arial" w:hAnsi="Arial" w:cs="Arial"/>
          <w:sz w:val="23"/>
          <w:szCs w:val="23"/>
        </w:rPr>
        <w:tab/>
        <w:t xml:space="preserve">Pinheiro Preto - SC, 23 </w:t>
      </w:r>
      <w:r w:rsidR="0098139F" w:rsidRPr="002A5F86">
        <w:rPr>
          <w:rFonts w:ascii="Arial" w:hAnsi="Arial" w:cs="Arial"/>
          <w:sz w:val="23"/>
          <w:szCs w:val="23"/>
        </w:rPr>
        <w:t>de</w:t>
      </w:r>
      <w:r w:rsidRPr="002A5F86">
        <w:rPr>
          <w:rFonts w:ascii="Arial" w:hAnsi="Arial" w:cs="Arial"/>
          <w:sz w:val="23"/>
          <w:szCs w:val="23"/>
        </w:rPr>
        <w:t xml:space="preserve"> março </w:t>
      </w:r>
      <w:r w:rsidR="0098139F" w:rsidRPr="002A5F86">
        <w:rPr>
          <w:rFonts w:ascii="Arial" w:hAnsi="Arial" w:cs="Arial"/>
          <w:sz w:val="23"/>
          <w:szCs w:val="23"/>
        </w:rPr>
        <w:t>de 2016.</w:t>
      </w:r>
    </w:p>
    <w:p w:rsidR="0098139F" w:rsidRDefault="0098139F" w:rsidP="0098139F">
      <w:pPr>
        <w:jc w:val="center"/>
        <w:rPr>
          <w:rFonts w:ascii="Arial" w:hAnsi="Arial" w:cs="Arial"/>
          <w:sz w:val="23"/>
          <w:szCs w:val="23"/>
        </w:rPr>
      </w:pPr>
    </w:p>
    <w:p w:rsidR="002A5F86" w:rsidRDefault="002A5F86" w:rsidP="0098139F">
      <w:pPr>
        <w:jc w:val="center"/>
        <w:rPr>
          <w:rFonts w:ascii="Arial" w:hAnsi="Arial" w:cs="Arial"/>
          <w:sz w:val="23"/>
          <w:szCs w:val="23"/>
        </w:rPr>
      </w:pPr>
    </w:p>
    <w:p w:rsidR="002A5F86" w:rsidRPr="002A5F86" w:rsidRDefault="002A5F86" w:rsidP="0098139F">
      <w:pPr>
        <w:jc w:val="center"/>
        <w:rPr>
          <w:rFonts w:ascii="Arial" w:hAnsi="Arial" w:cs="Arial"/>
          <w:sz w:val="23"/>
          <w:szCs w:val="23"/>
        </w:rPr>
      </w:pPr>
    </w:p>
    <w:p w:rsidR="0098139F" w:rsidRPr="002A5F86" w:rsidRDefault="0098139F" w:rsidP="002A5F86">
      <w:pPr>
        <w:jc w:val="center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CONTRATANTE</w:t>
      </w:r>
    </w:p>
    <w:p w:rsidR="0098139F" w:rsidRPr="002A5F86" w:rsidRDefault="002A5F86" w:rsidP="002A5F86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PEDRO RABUSKE</w:t>
      </w:r>
    </w:p>
    <w:p w:rsidR="0098139F" w:rsidRPr="002A5F86" w:rsidRDefault="002A5F86" w:rsidP="002A5F86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VICE-</w:t>
      </w:r>
      <w:r w:rsidR="0098139F" w:rsidRPr="002A5F86">
        <w:rPr>
          <w:rFonts w:ascii="Arial" w:hAnsi="Arial" w:cs="Arial"/>
          <w:sz w:val="23"/>
          <w:szCs w:val="23"/>
        </w:rPr>
        <w:t xml:space="preserve">PREFEITO </w:t>
      </w:r>
      <w:r>
        <w:rPr>
          <w:rFonts w:ascii="Arial" w:hAnsi="Arial" w:cs="Arial"/>
          <w:sz w:val="23"/>
          <w:szCs w:val="23"/>
        </w:rPr>
        <w:t>EM EXERCÍCIO</w:t>
      </w:r>
    </w:p>
    <w:p w:rsidR="0098139F" w:rsidRDefault="0098139F" w:rsidP="0098139F">
      <w:pPr>
        <w:jc w:val="center"/>
        <w:rPr>
          <w:rFonts w:ascii="Arial" w:hAnsi="Arial" w:cs="Arial"/>
          <w:sz w:val="23"/>
          <w:szCs w:val="23"/>
        </w:rPr>
      </w:pPr>
    </w:p>
    <w:p w:rsidR="000D13DD" w:rsidRDefault="000D13DD" w:rsidP="0098139F">
      <w:pPr>
        <w:jc w:val="center"/>
        <w:rPr>
          <w:rFonts w:ascii="Arial" w:hAnsi="Arial" w:cs="Arial"/>
          <w:sz w:val="23"/>
          <w:szCs w:val="23"/>
        </w:rPr>
      </w:pPr>
    </w:p>
    <w:p w:rsidR="000D13DD" w:rsidRDefault="000D13DD" w:rsidP="0098139F">
      <w:pPr>
        <w:jc w:val="center"/>
        <w:rPr>
          <w:rFonts w:ascii="Arial" w:hAnsi="Arial" w:cs="Arial"/>
          <w:sz w:val="23"/>
          <w:szCs w:val="23"/>
        </w:rPr>
      </w:pPr>
    </w:p>
    <w:p w:rsidR="000D13DD" w:rsidRDefault="000D13DD" w:rsidP="0098139F">
      <w:pPr>
        <w:jc w:val="center"/>
        <w:rPr>
          <w:rFonts w:ascii="Arial" w:hAnsi="Arial" w:cs="Arial"/>
          <w:sz w:val="23"/>
          <w:szCs w:val="23"/>
        </w:rPr>
      </w:pPr>
    </w:p>
    <w:p w:rsidR="000D13DD" w:rsidRPr="002A5F86" w:rsidRDefault="000D13DD" w:rsidP="0098139F">
      <w:pPr>
        <w:jc w:val="center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center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CONTRATADA</w:t>
      </w:r>
    </w:p>
    <w:p w:rsidR="0098139F" w:rsidRDefault="000D13DD" w:rsidP="0098139F">
      <w:pPr>
        <w:jc w:val="center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FM PNEUS LTDA</w:t>
      </w:r>
    </w:p>
    <w:p w:rsidR="000D13DD" w:rsidRDefault="000D13DD" w:rsidP="0098139F">
      <w:pPr>
        <w:jc w:val="center"/>
        <w:rPr>
          <w:rFonts w:ascii="Arial" w:hAnsi="Arial" w:cs="Arial"/>
          <w:sz w:val="23"/>
          <w:szCs w:val="23"/>
        </w:rPr>
      </w:pPr>
    </w:p>
    <w:p w:rsidR="000D13DD" w:rsidRPr="002A5F86" w:rsidRDefault="000D13DD" w:rsidP="0098139F">
      <w:pPr>
        <w:jc w:val="center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center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TESTEMUNHAS: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>1).........................................                2) .........................................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     Nome:                                                   Nome: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  <w:r w:rsidRPr="002A5F86">
        <w:rPr>
          <w:rFonts w:ascii="Arial" w:hAnsi="Arial" w:cs="Arial"/>
          <w:sz w:val="23"/>
          <w:szCs w:val="23"/>
        </w:rPr>
        <w:t xml:space="preserve">      CPF:                                                      CPF:</w:t>
      </w: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98139F" w:rsidRPr="002A5F86" w:rsidRDefault="0098139F" w:rsidP="0098139F">
      <w:pPr>
        <w:jc w:val="both"/>
        <w:rPr>
          <w:rFonts w:ascii="Arial" w:hAnsi="Arial" w:cs="Arial"/>
          <w:sz w:val="23"/>
          <w:szCs w:val="23"/>
        </w:rPr>
      </w:pPr>
    </w:p>
    <w:p w:rsidR="005B3820" w:rsidRPr="002A5F86" w:rsidRDefault="005B3820">
      <w:pPr>
        <w:rPr>
          <w:sz w:val="23"/>
          <w:szCs w:val="23"/>
        </w:rPr>
      </w:pPr>
    </w:p>
    <w:sectPr w:rsidR="005B3820" w:rsidRPr="002A5F86" w:rsidSect="002A5F86">
      <w:pgSz w:w="11906" w:h="16838"/>
      <w:pgMar w:top="1701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39F"/>
    <w:rsid w:val="000D13DD"/>
    <w:rsid w:val="002A5F86"/>
    <w:rsid w:val="003F0A06"/>
    <w:rsid w:val="005A6AA5"/>
    <w:rsid w:val="005B3820"/>
    <w:rsid w:val="005B45F2"/>
    <w:rsid w:val="0098139F"/>
    <w:rsid w:val="00A727D4"/>
    <w:rsid w:val="00BE0F9F"/>
    <w:rsid w:val="00E4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C7FD1-98BC-4D05-9BA9-0E7F2BB67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39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7A042-A92F-4E51-9E66-03934C14C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1792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5</cp:revision>
  <dcterms:created xsi:type="dcterms:W3CDTF">2016-03-22T21:32:00Z</dcterms:created>
  <dcterms:modified xsi:type="dcterms:W3CDTF">2016-03-28T20:45:00Z</dcterms:modified>
</cp:coreProperties>
</file>