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759" w:rsidRDefault="00F50759" w:rsidP="00F50759">
      <w:pPr>
        <w:jc w:val="center"/>
        <w:rPr>
          <w:rFonts w:ascii="Arial" w:hAnsi="Arial" w:cs="Arial"/>
          <w:b/>
          <w:sz w:val="23"/>
          <w:szCs w:val="23"/>
        </w:rPr>
      </w:pPr>
    </w:p>
    <w:p w:rsidR="00F50759" w:rsidRDefault="00F50759" w:rsidP="00F50759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05/2015</w:t>
      </w:r>
    </w:p>
    <w:p w:rsidR="00F50759" w:rsidRPr="00850ECB" w:rsidRDefault="00F50759" w:rsidP="00F50759">
      <w:pPr>
        <w:jc w:val="center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CONTRATO ADMINISTRATIVO N.º:</w:t>
      </w:r>
      <w:r>
        <w:rPr>
          <w:rFonts w:ascii="Arial" w:hAnsi="Arial" w:cs="Arial"/>
          <w:b/>
          <w:sz w:val="22"/>
          <w:szCs w:val="22"/>
        </w:rPr>
        <w:t>273/15</w:t>
      </w:r>
    </w:p>
    <w:p w:rsidR="00F50759" w:rsidRPr="00562151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562151" w:rsidRDefault="00F50759" w:rsidP="00F50759">
      <w:pPr>
        <w:jc w:val="center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2"/>
          <w:szCs w:val="22"/>
        </w:rPr>
        <w:t>INTEGRAL</w:t>
      </w:r>
    </w:p>
    <w:p w:rsidR="00F50759" w:rsidRPr="00562151" w:rsidRDefault="00F50759" w:rsidP="00F50759">
      <w:pPr>
        <w:jc w:val="center"/>
        <w:rPr>
          <w:rFonts w:ascii="Arial" w:hAnsi="Arial" w:cs="Arial"/>
          <w:sz w:val="22"/>
          <w:szCs w:val="22"/>
        </w:rPr>
      </w:pPr>
    </w:p>
    <w:p w:rsidR="00F50759" w:rsidRPr="00562151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Contrato de </w:t>
      </w:r>
      <w:r w:rsidRPr="00562151">
        <w:rPr>
          <w:rFonts w:ascii="Arial" w:hAnsi="Arial" w:cs="Arial"/>
          <w:b/>
          <w:sz w:val="22"/>
          <w:szCs w:val="22"/>
        </w:rPr>
        <w:t>EXECUÇÃO DE OBRA DE ENGENHARIA –</w:t>
      </w:r>
      <w:r w:rsidRPr="00562151">
        <w:rPr>
          <w:rFonts w:ascii="Arial" w:hAnsi="Arial" w:cs="Arial"/>
          <w:sz w:val="22"/>
          <w:szCs w:val="22"/>
        </w:rPr>
        <w:t xml:space="preserve"> REGIME DE </w:t>
      </w:r>
      <w:r w:rsidRPr="00562151">
        <w:rPr>
          <w:rFonts w:ascii="Arial" w:hAnsi="Arial" w:cs="Arial"/>
          <w:sz w:val="22"/>
          <w:szCs w:val="22"/>
        </w:rPr>
        <w:t>EXECUÇÃO EMPREITADA</w:t>
      </w:r>
      <w:r w:rsidRPr="00562151">
        <w:rPr>
          <w:rFonts w:ascii="Arial" w:hAnsi="Arial" w:cs="Arial"/>
          <w:b/>
          <w:sz w:val="22"/>
          <w:szCs w:val="22"/>
        </w:rPr>
        <w:t xml:space="preserve"> POR PREÇO </w:t>
      </w:r>
      <w:r>
        <w:rPr>
          <w:rFonts w:ascii="Arial" w:hAnsi="Arial" w:cs="Arial"/>
          <w:b/>
          <w:sz w:val="22"/>
          <w:szCs w:val="22"/>
        </w:rPr>
        <w:t>INTEGRAL</w:t>
      </w:r>
      <w:r w:rsidRPr="00562151">
        <w:rPr>
          <w:rFonts w:ascii="Arial" w:hAnsi="Arial" w:cs="Arial"/>
          <w:sz w:val="22"/>
          <w:szCs w:val="22"/>
        </w:rPr>
        <w:t>, celebrado entre o MUNICÍPIO DE PINHEIRO PRETO, ESTADO DE SANTA CATARINA, e</w:t>
      </w:r>
      <w:r>
        <w:rPr>
          <w:rFonts w:ascii="Arial" w:hAnsi="Arial" w:cs="Arial"/>
          <w:sz w:val="22"/>
          <w:szCs w:val="22"/>
        </w:rPr>
        <w:t xml:space="preserve"> CONSTRUTORA DON JUAN LTDA ME</w:t>
      </w:r>
      <w:r w:rsidRPr="00562151">
        <w:rPr>
          <w:rFonts w:ascii="Arial" w:hAnsi="Arial" w:cs="Arial"/>
          <w:sz w:val="22"/>
          <w:szCs w:val="22"/>
        </w:rPr>
        <w:t xml:space="preserve">, autorizado através do Processo n. </w:t>
      </w:r>
      <w:r>
        <w:rPr>
          <w:rFonts w:ascii="Arial" w:hAnsi="Arial" w:cs="Arial"/>
          <w:sz w:val="22"/>
          <w:szCs w:val="22"/>
        </w:rPr>
        <w:t>0162/2015</w:t>
      </w:r>
      <w:r w:rsidRPr="00562151">
        <w:rPr>
          <w:rFonts w:ascii="Arial" w:hAnsi="Arial" w:cs="Arial"/>
          <w:sz w:val="22"/>
          <w:szCs w:val="22"/>
        </w:rPr>
        <w:t xml:space="preserve"> e Licitação n. </w:t>
      </w:r>
      <w:r>
        <w:rPr>
          <w:rFonts w:ascii="Arial" w:hAnsi="Arial" w:cs="Arial"/>
          <w:sz w:val="22"/>
          <w:szCs w:val="22"/>
        </w:rPr>
        <w:t>05/2015</w:t>
      </w:r>
      <w:r w:rsidRPr="00562151">
        <w:rPr>
          <w:rFonts w:ascii="Arial" w:hAnsi="Arial" w:cs="Arial"/>
          <w:sz w:val="22"/>
          <w:szCs w:val="22"/>
        </w:rPr>
        <w:t xml:space="preserve">, </w:t>
      </w:r>
      <w:r w:rsidRPr="00562151">
        <w:rPr>
          <w:rFonts w:ascii="Arial" w:hAnsi="Arial" w:cs="Arial"/>
          <w:sz w:val="22"/>
          <w:szCs w:val="22"/>
        </w:rPr>
        <w:t>modalidade TOMADA</w:t>
      </w:r>
      <w:r w:rsidRPr="00562151">
        <w:rPr>
          <w:rFonts w:ascii="Arial" w:hAnsi="Arial" w:cs="Arial"/>
          <w:sz w:val="22"/>
          <w:szCs w:val="22"/>
        </w:rPr>
        <w:t xml:space="preserve"> DE PREÇOS, ficando as partes sujeitas, além do presente contrato, aos ditames do edital de licitação declinado e da Lei 8.666/93. </w:t>
      </w:r>
    </w:p>
    <w:p w:rsidR="00F50759" w:rsidRPr="00562151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CONTRATANTE:</w:t>
      </w:r>
      <w:r w:rsidRPr="00562151">
        <w:rPr>
          <w:rFonts w:ascii="Arial" w:hAnsi="Arial" w:cs="Arial"/>
          <w:sz w:val="22"/>
          <w:szCs w:val="22"/>
        </w:rPr>
        <w:t xml:space="preserve"> MUNICÍPIO DE</w:t>
      </w:r>
      <w:r w:rsidRPr="00850ECB">
        <w:rPr>
          <w:rFonts w:ascii="Arial" w:hAnsi="Arial" w:cs="Arial"/>
          <w:sz w:val="22"/>
          <w:szCs w:val="22"/>
        </w:rPr>
        <w:t xml:space="preserve"> PINHEIRO PRETO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CNPJ-MF nº. 82.827.148/0001-69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                   Endereço: </w:t>
      </w:r>
      <w:r w:rsidRPr="00850ECB">
        <w:rPr>
          <w:rFonts w:ascii="Arial" w:hAnsi="Arial" w:cs="Arial"/>
          <w:sz w:val="22"/>
          <w:szCs w:val="22"/>
        </w:rPr>
        <w:t>(sede): Avenida Mal. Costa e Silva, 111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Centro, Pinheiro Preto -  SC.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Representada por:  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CONTRATADA</w:t>
      </w:r>
      <w:r w:rsidRPr="00850ECB">
        <w:rPr>
          <w:rFonts w:ascii="Arial" w:hAnsi="Arial" w:cs="Arial"/>
          <w:sz w:val="22"/>
          <w:szCs w:val="22"/>
        </w:rPr>
        <w:t xml:space="preserve">: Empresa: </w:t>
      </w:r>
      <w:r>
        <w:rPr>
          <w:rFonts w:ascii="Arial" w:hAnsi="Arial" w:cs="Arial"/>
          <w:sz w:val="22"/>
          <w:szCs w:val="22"/>
        </w:rPr>
        <w:t>CONSTRUTORA DON JUAN LTDA</w:t>
      </w:r>
      <w:r>
        <w:rPr>
          <w:rFonts w:ascii="Arial" w:hAnsi="Arial" w:cs="Arial"/>
          <w:sz w:val="22"/>
          <w:szCs w:val="22"/>
        </w:rPr>
        <w:t xml:space="preserve"> ME</w:t>
      </w:r>
    </w:p>
    <w:p w:rsidR="00F50759" w:rsidRPr="00850ECB" w:rsidRDefault="00F50759" w:rsidP="00F50759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CNPJ-MF n.º E OU CPF. </w:t>
      </w:r>
      <w:r>
        <w:rPr>
          <w:rFonts w:ascii="Arial" w:hAnsi="Arial" w:cs="Arial"/>
          <w:sz w:val="22"/>
          <w:szCs w:val="22"/>
        </w:rPr>
        <w:t>14.748.098/0001-74</w:t>
      </w:r>
    </w:p>
    <w:p w:rsidR="00F50759" w:rsidRPr="00850ECB" w:rsidRDefault="00F50759" w:rsidP="00F50759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Endereço: </w:t>
      </w:r>
      <w:r>
        <w:rPr>
          <w:rFonts w:ascii="Arial" w:hAnsi="Arial" w:cs="Arial"/>
          <w:sz w:val="22"/>
          <w:szCs w:val="22"/>
        </w:rPr>
        <w:t xml:space="preserve">Rua Severino Fuga, </w:t>
      </w:r>
      <w:r w:rsidR="00A65D15">
        <w:rPr>
          <w:rFonts w:ascii="Arial" w:hAnsi="Arial" w:cs="Arial"/>
          <w:sz w:val="22"/>
          <w:szCs w:val="22"/>
        </w:rPr>
        <w:t xml:space="preserve">nº </w:t>
      </w:r>
      <w:r>
        <w:rPr>
          <w:rFonts w:ascii="Arial" w:hAnsi="Arial" w:cs="Arial"/>
          <w:sz w:val="22"/>
          <w:szCs w:val="22"/>
        </w:rPr>
        <w:t>140</w:t>
      </w:r>
      <w:r w:rsidR="00A65D1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sala 01</w:t>
      </w:r>
      <w:r w:rsidR="00A65D1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Vila Pedrini</w:t>
      </w:r>
      <w:r w:rsidR="00A65D1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Joaçaba SC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850ECB">
        <w:rPr>
          <w:rFonts w:ascii="Arial" w:hAnsi="Arial" w:cs="Arial"/>
          <w:sz w:val="22"/>
          <w:szCs w:val="22"/>
        </w:rPr>
        <w:t xml:space="preserve">Representada por: </w:t>
      </w:r>
      <w:r>
        <w:rPr>
          <w:rFonts w:ascii="Arial" w:hAnsi="Arial" w:cs="Arial"/>
          <w:sz w:val="22"/>
          <w:szCs w:val="22"/>
        </w:rPr>
        <w:t>JUAN BONELI DA SILVA</w:t>
      </w: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2"/>
          <w:szCs w:val="22"/>
        </w:rPr>
        <w:t>05/2015</w:t>
      </w:r>
      <w:r w:rsidRPr="00850ECB">
        <w:rPr>
          <w:rFonts w:ascii="Arial" w:hAnsi="Arial" w:cs="Arial"/>
          <w:b/>
          <w:sz w:val="22"/>
          <w:szCs w:val="22"/>
        </w:rPr>
        <w:t xml:space="preserve"> – MODALIDADE TOMADA DE PREÇOS, e Portaria nº </w:t>
      </w:r>
      <w:r>
        <w:rPr>
          <w:rFonts w:ascii="Arial" w:hAnsi="Arial" w:cs="Arial"/>
          <w:b/>
          <w:sz w:val="22"/>
          <w:szCs w:val="22"/>
        </w:rPr>
        <w:t>0262/2015 que aprovou o projeto técnico, Processo Administrativo n. 162/2015.</w:t>
      </w: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PRIMEIRA - DO OBJETO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  <w:r w:rsidRPr="00100F8C">
        <w:rPr>
          <w:rFonts w:ascii="Arial" w:hAnsi="Arial" w:cs="Arial"/>
          <w:sz w:val="22"/>
          <w:szCs w:val="22"/>
        </w:rPr>
        <w:t xml:space="preserve">O presente </w:t>
      </w:r>
      <w:r>
        <w:rPr>
          <w:rFonts w:ascii="Arial" w:hAnsi="Arial" w:cs="Arial"/>
          <w:sz w:val="22"/>
          <w:szCs w:val="22"/>
        </w:rPr>
        <w:t>contrato</w:t>
      </w:r>
      <w:r w:rsidRPr="00A36848">
        <w:rPr>
          <w:rFonts w:ascii="Arial" w:hAnsi="Arial" w:cs="Arial"/>
          <w:sz w:val="22"/>
          <w:szCs w:val="22"/>
        </w:rPr>
        <w:t xml:space="preserve"> tem por objeto </w:t>
      </w:r>
      <w:r>
        <w:rPr>
          <w:rFonts w:ascii="Arial" w:hAnsi="Arial" w:cs="Arial"/>
          <w:sz w:val="22"/>
          <w:szCs w:val="22"/>
        </w:rPr>
        <w:t>acometer à contratada a</w:t>
      </w:r>
      <w:r w:rsidRPr="00A36848">
        <w:rPr>
          <w:rFonts w:ascii="Arial" w:hAnsi="Arial" w:cs="Arial"/>
          <w:b/>
          <w:sz w:val="22"/>
          <w:szCs w:val="22"/>
        </w:rPr>
        <w:t xml:space="preserve"> execução de obra de engenharia, </w:t>
      </w:r>
      <w:r>
        <w:rPr>
          <w:rFonts w:ascii="Arial" w:hAnsi="Arial" w:cs="Arial"/>
          <w:b/>
          <w:sz w:val="22"/>
          <w:szCs w:val="22"/>
        </w:rPr>
        <w:t xml:space="preserve">consistente na construção de passarela de acesso </w:t>
      </w:r>
      <w:proofErr w:type="spellStart"/>
      <w:r>
        <w:rPr>
          <w:rFonts w:ascii="Arial" w:hAnsi="Arial" w:cs="Arial"/>
          <w:b/>
          <w:sz w:val="22"/>
          <w:szCs w:val="22"/>
        </w:rPr>
        <w:t>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escola Centro Educacional Padre </w:t>
      </w:r>
      <w:proofErr w:type="spellStart"/>
      <w:r>
        <w:rPr>
          <w:rFonts w:ascii="Arial" w:hAnsi="Arial" w:cs="Arial"/>
          <w:b/>
          <w:sz w:val="22"/>
          <w:szCs w:val="22"/>
        </w:rPr>
        <w:t>Trudo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Plessers</w:t>
      </w:r>
      <w:proofErr w:type="spellEnd"/>
      <w:r>
        <w:rPr>
          <w:rFonts w:ascii="Arial" w:hAnsi="Arial" w:cs="Arial"/>
          <w:b/>
          <w:sz w:val="22"/>
          <w:szCs w:val="22"/>
        </w:rPr>
        <w:t>, n</w:t>
      </w:r>
      <w:r w:rsidRPr="005F1702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 forma </w:t>
      </w:r>
      <w:r w:rsidRPr="005F1702">
        <w:rPr>
          <w:rFonts w:ascii="Arial" w:hAnsi="Arial" w:cs="Arial"/>
          <w:b/>
          <w:sz w:val="22"/>
          <w:szCs w:val="22"/>
        </w:rPr>
        <w:t xml:space="preserve">do Projeto Básico aprovado através da Portaria nº </w:t>
      </w:r>
      <w:r>
        <w:rPr>
          <w:rFonts w:ascii="Arial" w:hAnsi="Arial" w:cs="Arial"/>
          <w:b/>
          <w:sz w:val="22"/>
          <w:szCs w:val="22"/>
        </w:rPr>
        <w:t>0262</w:t>
      </w:r>
      <w:r w:rsidRPr="005F1702">
        <w:rPr>
          <w:rFonts w:ascii="Arial" w:hAnsi="Arial" w:cs="Arial"/>
          <w:b/>
          <w:sz w:val="22"/>
          <w:szCs w:val="22"/>
        </w:rPr>
        <w:t>, de</w:t>
      </w:r>
      <w:r>
        <w:rPr>
          <w:rFonts w:ascii="Arial" w:hAnsi="Arial" w:cs="Arial"/>
          <w:b/>
          <w:sz w:val="22"/>
          <w:szCs w:val="22"/>
        </w:rPr>
        <w:t xml:space="preserve"> 08 de julho de 2015</w:t>
      </w:r>
      <w:r w:rsidRPr="005F1702">
        <w:rPr>
          <w:rFonts w:ascii="Arial" w:hAnsi="Arial" w:cs="Arial"/>
          <w:b/>
          <w:sz w:val="22"/>
          <w:szCs w:val="22"/>
        </w:rPr>
        <w:t>,</w:t>
      </w:r>
      <w:r w:rsidRPr="005F1702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5F1702">
        <w:rPr>
          <w:rFonts w:ascii="Arial" w:hAnsi="Arial" w:cs="Arial"/>
          <w:b/>
          <w:sz w:val="22"/>
          <w:szCs w:val="22"/>
        </w:rPr>
        <w:t>que</w:t>
      </w:r>
      <w:r w:rsidRPr="00364362">
        <w:rPr>
          <w:rFonts w:ascii="Arial" w:hAnsi="Arial" w:cs="Arial"/>
          <w:b/>
          <w:sz w:val="22"/>
          <w:szCs w:val="22"/>
        </w:rPr>
        <w:t xml:space="preserve"> passa a fazer parte integrante deste, independentemente de transcrição.</w:t>
      </w:r>
    </w:p>
    <w:p w:rsidR="00F50759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 CLÁUSULA SEGUNDA - DA VIGÊNCIA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850ECB">
        <w:rPr>
          <w:rFonts w:ascii="Arial" w:hAnsi="Arial" w:cs="Arial"/>
          <w:sz w:val="22"/>
          <w:szCs w:val="22"/>
        </w:rPr>
        <w:t xml:space="preserve">.1 O presente contrato vigorará pelo prazo de </w:t>
      </w:r>
      <w:r>
        <w:rPr>
          <w:rFonts w:ascii="Arial" w:hAnsi="Arial" w:cs="Arial"/>
          <w:sz w:val="22"/>
          <w:szCs w:val="22"/>
        </w:rPr>
        <w:t>90</w:t>
      </w:r>
      <w:r w:rsidRPr="00850ECB">
        <w:rPr>
          <w:rFonts w:ascii="Arial" w:hAnsi="Arial" w:cs="Arial"/>
          <w:sz w:val="22"/>
          <w:szCs w:val="22"/>
        </w:rPr>
        <w:t xml:space="preserve"> dias, contados da data da assinatura, podendo sofrer acréscimos ou supre</w:t>
      </w:r>
      <w:r w:rsidRPr="00850ECB">
        <w:rPr>
          <w:rFonts w:ascii="Arial" w:hAnsi="Arial" w:cs="Arial"/>
          <w:sz w:val="22"/>
          <w:szCs w:val="22"/>
        </w:rPr>
        <w:t>s</w:t>
      </w:r>
      <w:r w:rsidRPr="00850ECB">
        <w:rPr>
          <w:rFonts w:ascii="Arial" w:hAnsi="Arial" w:cs="Arial"/>
          <w:sz w:val="22"/>
          <w:szCs w:val="22"/>
        </w:rPr>
        <w:t>sões de até 25% (vinte e cinco por cento), conforme dispõe o art. 65, §1º, da Lei 8.666/93.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Parágrafo único. A obra deverá ser executada no prazo de </w:t>
      </w:r>
      <w:r>
        <w:rPr>
          <w:rFonts w:ascii="Arial" w:hAnsi="Arial" w:cs="Arial"/>
          <w:sz w:val="22"/>
          <w:szCs w:val="22"/>
        </w:rPr>
        <w:t>60</w:t>
      </w:r>
      <w:r w:rsidRPr="00850ECB">
        <w:rPr>
          <w:rFonts w:ascii="Arial" w:hAnsi="Arial" w:cs="Arial"/>
          <w:sz w:val="22"/>
          <w:szCs w:val="22"/>
        </w:rPr>
        <w:t xml:space="preserve"> dias.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TERCEIRA - DOS VALORES E CONDIÇÕES DE PAGAMENTO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3.1 O valor do contrato é de R$</w:t>
      </w:r>
      <w:r>
        <w:rPr>
          <w:rFonts w:ascii="Arial" w:hAnsi="Arial" w:cs="Arial"/>
          <w:sz w:val="22"/>
          <w:szCs w:val="22"/>
          <w:lang w:val="pt-BR"/>
        </w:rPr>
        <w:t xml:space="preserve"> 36.022,19 </w:t>
      </w:r>
      <w:r w:rsidRPr="00850ECB">
        <w:rPr>
          <w:rFonts w:ascii="Arial" w:hAnsi="Arial" w:cs="Arial"/>
          <w:sz w:val="22"/>
          <w:szCs w:val="22"/>
          <w:lang w:val="pt-BR"/>
        </w:rPr>
        <w:t>(</w:t>
      </w:r>
      <w:r>
        <w:rPr>
          <w:rFonts w:ascii="Arial" w:hAnsi="Arial" w:cs="Arial"/>
          <w:sz w:val="22"/>
          <w:szCs w:val="22"/>
          <w:lang w:val="pt-BR"/>
        </w:rPr>
        <w:t>trinta e seis mil, vinte e dois reais e dezenove centavos</w:t>
      </w:r>
      <w:r w:rsidRPr="00850ECB">
        <w:rPr>
          <w:rFonts w:ascii="Arial" w:hAnsi="Arial" w:cs="Arial"/>
          <w:sz w:val="22"/>
          <w:szCs w:val="22"/>
          <w:lang w:val="pt-BR"/>
        </w:rPr>
        <w:t xml:space="preserve">) – Preço </w:t>
      </w:r>
      <w:r>
        <w:rPr>
          <w:rFonts w:ascii="Arial" w:hAnsi="Arial" w:cs="Arial"/>
          <w:sz w:val="22"/>
          <w:szCs w:val="22"/>
          <w:lang w:val="pt-BR"/>
        </w:rPr>
        <w:t>integral</w:t>
      </w:r>
      <w:r w:rsidRPr="00850ECB">
        <w:rPr>
          <w:rFonts w:ascii="Arial" w:hAnsi="Arial" w:cs="Arial"/>
          <w:sz w:val="22"/>
          <w:szCs w:val="22"/>
          <w:lang w:val="pt-BR"/>
        </w:rPr>
        <w:t>, sendo:</w:t>
      </w:r>
      <w:r w:rsidR="007D438C">
        <w:rPr>
          <w:rFonts w:ascii="Arial" w:hAnsi="Arial" w:cs="Arial"/>
          <w:sz w:val="22"/>
          <w:szCs w:val="22"/>
          <w:lang w:val="pt-BR"/>
        </w:rPr>
        <w:t xml:space="preserve">  </w:t>
      </w:r>
      <w:r w:rsidRPr="00850ECB">
        <w:rPr>
          <w:rFonts w:ascii="Arial" w:hAnsi="Arial" w:cs="Arial"/>
          <w:sz w:val="22"/>
          <w:szCs w:val="22"/>
          <w:lang w:val="pt-BR"/>
        </w:rPr>
        <w:t xml:space="preserve">R$ </w:t>
      </w:r>
      <w:r w:rsidR="007D438C">
        <w:rPr>
          <w:rFonts w:ascii="Arial" w:hAnsi="Arial" w:cs="Arial"/>
          <w:sz w:val="22"/>
          <w:szCs w:val="22"/>
          <w:lang w:val="pt-BR"/>
        </w:rPr>
        <w:t xml:space="preserve">10.086,32 (dez mil, oitenta e seis reais e trinta e dois centavos) </w:t>
      </w:r>
      <w:r w:rsidRPr="00850ECB">
        <w:rPr>
          <w:rFonts w:ascii="Arial" w:hAnsi="Arial" w:cs="Arial"/>
          <w:sz w:val="22"/>
          <w:szCs w:val="22"/>
          <w:lang w:val="pt-BR"/>
        </w:rPr>
        <w:t xml:space="preserve">mão-de-obra e R$ </w:t>
      </w:r>
      <w:r w:rsidR="007D438C">
        <w:rPr>
          <w:rFonts w:ascii="Arial" w:hAnsi="Arial" w:cs="Arial"/>
          <w:sz w:val="22"/>
          <w:szCs w:val="22"/>
          <w:lang w:val="pt-BR"/>
        </w:rPr>
        <w:t xml:space="preserve">25.935,87 (vinte e cinco mil, novecentos e trinta e cinco reais e oitenta e sete centavos) </w:t>
      </w:r>
      <w:r w:rsidRPr="00850ECB">
        <w:rPr>
          <w:rFonts w:ascii="Arial" w:hAnsi="Arial" w:cs="Arial"/>
          <w:sz w:val="22"/>
          <w:szCs w:val="22"/>
          <w:lang w:val="pt-BR"/>
        </w:rPr>
        <w:t>material.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50759" w:rsidRPr="007D438C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7D438C">
        <w:rPr>
          <w:rFonts w:ascii="Arial" w:hAnsi="Arial" w:cs="Arial"/>
          <w:b/>
          <w:sz w:val="22"/>
          <w:szCs w:val="22"/>
          <w:lang w:val="pt-BR"/>
        </w:rPr>
        <w:t xml:space="preserve">3.2 </w:t>
      </w:r>
      <w:r w:rsidR="00A65D15" w:rsidRPr="007D438C">
        <w:rPr>
          <w:rFonts w:ascii="Arial" w:hAnsi="Arial" w:cs="Arial"/>
          <w:b/>
          <w:sz w:val="22"/>
          <w:szCs w:val="22"/>
          <w:lang w:val="pt-BR"/>
        </w:rPr>
        <w:t>O (</w:t>
      </w:r>
      <w:r w:rsidRPr="007D438C">
        <w:rPr>
          <w:rFonts w:ascii="Arial" w:hAnsi="Arial" w:cs="Arial"/>
          <w:b/>
          <w:sz w:val="22"/>
          <w:szCs w:val="22"/>
          <w:lang w:val="pt-BR"/>
        </w:rPr>
        <w:t xml:space="preserve">s) </w:t>
      </w:r>
      <w:bookmarkStart w:id="0" w:name="_GoBack"/>
      <w:bookmarkEnd w:id="0"/>
      <w:r w:rsidR="00A65D15" w:rsidRPr="007D438C">
        <w:rPr>
          <w:rFonts w:ascii="Arial" w:hAnsi="Arial" w:cs="Arial"/>
          <w:b/>
          <w:sz w:val="22"/>
          <w:szCs w:val="22"/>
          <w:lang w:val="pt-BR"/>
        </w:rPr>
        <w:t>faturamento (</w:t>
      </w:r>
      <w:r w:rsidRPr="007D438C">
        <w:rPr>
          <w:rFonts w:ascii="Arial" w:hAnsi="Arial" w:cs="Arial"/>
          <w:b/>
          <w:sz w:val="22"/>
          <w:szCs w:val="22"/>
          <w:lang w:val="pt-BR"/>
        </w:rPr>
        <w:t>s) dar-se-ão na forma do cronograma físico-financeiro ANEXO ao presente contrato e constante do anexo VI do Edital de Licitação, após medição e autorização do Engenheiro responsável.</w:t>
      </w:r>
    </w:p>
    <w:p w:rsidR="00F50759" w:rsidRDefault="00F50759" w:rsidP="00F50759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1º</w:t>
      </w:r>
      <w:r w:rsidRPr="00850ECB">
        <w:rPr>
          <w:rFonts w:ascii="Arial" w:hAnsi="Arial" w:cs="Arial"/>
          <w:sz w:val="22"/>
          <w:szCs w:val="22"/>
        </w:rPr>
        <w:t xml:space="preserve"> Os valores não sofrerão qualquer reajuste.</w:t>
      </w:r>
    </w:p>
    <w:p w:rsidR="00F50759" w:rsidRPr="00850ECB" w:rsidRDefault="00F50759" w:rsidP="00F50759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2º</w:t>
      </w:r>
      <w:r w:rsidRPr="00850ECB">
        <w:rPr>
          <w:rFonts w:ascii="Arial" w:hAnsi="Arial" w:cs="Arial"/>
          <w:sz w:val="22"/>
          <w:szCs w:val="22"/>
        </w:rPr>
        <w:t xml:space="preserve"> A última parcela do preço somente será paga após:</w:t>
      </w:r>
    </w:p>
    <w:p w:rsidR="00F50759" w:rsidRPr="00850ECB" w:rsidRDefault="00F50759" w:rsidP="00F50759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I -</w:t>
      </w:r>
      <w:r w:rsidRPr="00850ECB">
        <w:rPr>
          <w:rFonts w:ascii="Arial" w:hAnsi="Arial" w:cs="Arial"/>
          <w:sz w:val="22"/>
          <w:szCs w:val="22"/>
        </w:rPr>
        <w:t xml:space="preserve"> Recebimento definitivo da obra, mediante autorização do Engenheiro Responsável;</w:t>
      </w:r>
    </w:p>
    <w:p w:rsidR="00F50759" w:rsidRPr="00850ECB" w:rsidRDefault="00F50759" w:rsidP="00F50759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II – </w:t>
      </w:r>
      <w:r w:rsidRPr="00850ECB">
        <w:rPr>
          <w:rFonts w:ascii="Arial" w:hAnsi="Arial" w:cs="Arial"/>
          <w:sz w:val="22"/>
          <w:szCs w:val="22"/>
        </w:rPr>
        <w:t>Entrega do comprovante de comprimento dos encargos sociais e trabalhistas dos empregados que trabalharam na obra.</w:t>
      </w:r>
    </w:p>
    <w:p w:rsidR="00F50759" w:rsidRPr="00850ECB" w:rsidRDefault="00F50759" w:rsidP="00F50759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b/>
          <w:sz w:val="22"/>
          <w:szCs w:val="22"/>
        </w:rPr>
        <w:t>3.3</w:t>
      </w:r>
      <w:r w:rsidRPr="00850ECB">
        <w:rPr>
          <w:rFonts w:ascii="Arial" w:hAnsi="Arial" w:cs="Arial"/>
          <w:sz w:val="22"/>
          <w:szCs w:val="22"/>
        </w:rPr>
        <w:t xml:space="preserve"> No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preço ajustado entre as partes estão inclusas todas as despesas que possam infl</w:t>
      </w:r>
      <w:r w:rsidRPr="00850ECB">
        <w:rPr>
          <w:rFonts w:ascii="Arial" w:hAnsi="Arial" w:cs="Arial"/>
          <w:sz w:val="22"/>
          <w:szCs w:val="22"/>
        </w:rPr>
        <w:t>u</w:t>
      </w:r>
      <w:r w:rsidRPr="00850ECB">
        <w:rPr>
          <w:rFonts w:ascii="Arial" w:hAnsi="Arial" w:cs="Arial"/>
          <w:sz w:val="22"/>
          <w:szCs w:val="22"/>
        </w:rPr>
        <w:t>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</w:t>
      </w:r>
      <w:r w:rsidRPr="00850ECB">
        <w:rPr>
          <w:rFonts w:ascii="Arial" w:hAnsi="Arial" w:cs="Arial"/>
          <w:sz w:val="22"/>
          <w:szCs w:val="22"/>
        </w:rPr>
        <w:t>e</w:t>
      </w:r>
      <w:r w:rsidRPr="00850ECB">
        <w:rPr>
          <w:rFonts w:ascii="Arial" w:hAnsi="Arial" w:cs="Arial"/>
          <w:sz w:val="22"/>
          <w:szCs w:val="22"/>
        </w:rPr>
        <w:t>cessários para execução dos serviços.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QUARTA - DA DOTAÇÃO ORÇAMENTÁRIA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50759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A presente despesa correrá à conta da seguinte Dotação Orçamentária: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611D1B" w:rsidRDefault="00F50759" w:rsidP="00F50759">
      <w:pPr>
        <w:jc w:val="both"/>
        <w:rPr>
          <w:rFonts w:ascii="Arial" w:hAnsi="Arial" w:cs="Arial"/>
          <w:sz w:val="22"/>
        </w:rPr>
      </w:pPr>
      <w:proofErr w:type="spellStart"/>
      <w:r w:rsidRPr="00611D1B">
        <w:rPr>
          <w:rFonts w:ascii="Arial" w:hAnsi="Arial" w:cs="Arial"/>
          <w:sz w:val="22"/>
        </w:rPr>
        <w:t>Orgão</w:t>
      </w:r>
      <w:proofErr w:type="spellEnd"/>
      <w:r w:rsidRPr="00611D1B">
        <w:rPr>
          <w:rFonts w:ascii="Arial" w:hAnsi="Arial" w:cs="Arial"/>
          <w:sz w:val="22"/>
        </w:rPr>
        <w:t>: 02 – Poder Executivo</w:t>
      </w:r>
    </w:p>
    <w:p w:rsidR="00F50759" w:rsidRPr="00611D1B" w:rsidRDefault="00F50759" w:rsidP="00F50759">
      <w:pPr>
        <w:jc w:val="both"/>
        <w:rPr>
          <w:rFonts w:ascii="Arial" w:hAnsi="Arial" w:cs="Arial"/>
          <w:sz w:val="22"/>
        </w:rPr>
      </w:pPr>
      <w:r w:rsidRPr="00611D1B">
        <w:rPr>
          <w:rFonts w:ascii="Arial" w:hAnsi="Arial" w:cs="Arial"/>
          <w:sz w:val="22"/>
        </w:rPr>
        <w:t>Unidade Orçamentária: 020</w:t>
      </w:r>
      <w:r>
        <w:rPr>
          <w:rFonts w:ascii="Arial" w:hAnsi="Arial" w:cs="Arial"/>
          <w:sz w:val="22"/>
        </w:rPr>
        <w:t>3</w:t>
      </w:r>
      <w:r w:rsidRPr="00611D1B">
        <w:rPr>
          <w:rFonts w:ascii="Arial" w:hAnsi="Arial" w:cs="Arial"/>
          <w:sz w:val="22"/>
        </w:rPr>
        <w:t xml:space="preserve"> – Secretaria de </w:t>
      </w:r>
      <w:r>
        <w:rPr>
          <w:rFonts w:ascii="Arial" w:hAnsi="Arial" w:cs="Arial"/>
          <w:sz w:val="22"/>
        </w:rPr>
        <w:t>Educação e Cultura</w:t>
      </w:r>
    </w:p>
    <w:p w:rsidR="00F50759" w:rsidRPr="00611D1B" w:rsidRDefault="00F50759" w:rsidP="00F50759">
      <w:pPr>
        <w:jc w:val="both"/>
        <w:rPr>
          <w:rFonts w:ascii="Arial" w:hAnsi="Arial" w:cs="Arial"/>
          <w:sz w:val="22"/>
        </w:rPr>
      </w:pPr>
      <w:r w:rsidRPr="00611D1B">
        <w:rPr>
          <w:rFonts w:ascii="Arial" w:hAnsi="Arial" w:cs="Arial"/>
          <w:sz w:val="22"/>
        </w:rPr>
        <w:t xml:space="preserve">Função: </w:t>
      </w:r>
      <w:r>
        <w:rPr>
          <w:rFonts w:ascii="Arial" w:hAnsi="Arial" w:cs="Arial"/>
          <w:sz w:val="22"/>
        </w:rPr>
        <w:t>12</w:t>
      </w:r>
      <w:r w:rsidRPr="00611D1B">
        <w:rPr>
          <w:rFonts w:ascii="Arial" w:hAnsi="Arial" w:cs="Arial"/>
          <w:sz w:val="22"/>
        </w:rPr>
        <w:t xml:space="preserve"> – </w:t>
      </w:r>
      <w:r>
        <w:rPr>
          <w:rFonts w:ascii="Arial" w:hAnsi="Arial" w:cs="Arial"/>
          <w:sz w:val="22"/>
        </w:rPr>
        <w:t>Educação</w:t>
      </w:r>
    </w:p>
    <w:p w:rsidR="00F50759" w:rsidRPr="00611D1B" w:rsidRDefault="00F50759" w:rsidP="00F50759">
      <w:pPr>
        <w:jc w:val="both"/>
        <w:rPr>
          <w:rFonts w:ascii="Arial" w:hAnsi="Arial" w:cs="Arial"/>
          <w:sz w:val="22"/>
        </w:rPr>
      </w:pPr>
      <w:r w:rsidRPr="00611D1B">
        <w:rPr>
          <w:rFonts w:ascii="Arial" w:hAnsi="Arial" w:cs="Arial"/>
          <w:sz w:val="22"/>
        </w:rPr>
        <w:t xml:space="preserve">Subfunção: </w:t>
      </w:r>
      <w:r>
        <w:rPr>
          <w:rFonts w:ascii="Arial" w:hAnsi="Arial" w:cs="Arial"/>
          <w:sz w:val="22"/>
        </w:rPr>
        <w:t>361</w:t>
      </w:r>
      <w:r w:rsidRPr="00611D1B">
        <w:rPr>
          <w:rFonts w:ascii="Arial" w:hAnsi="Arial" w:cs="Arial"/>
          <w:sz w:val="22"/>
        </w:rPr>
        <w:t xml:space="preserve">- </w:t>
      </w:r>
      <w:r>
        <w:rPr>
          <w:rFonts w:ascii="Arial" w:hAnsi="Arial" w:cs="Arial"/>
          <w:sz w:val="22"/>
        </w:rPr>
        <w:t>Ensino Fundamental</w:t>
      </w:r>
    </w:p>
    <w:p w:rsidR="00F50759" w:rsidRPr="00611D1B" w:rsidRDefault="00F50759" w:rsidP="00F50759">
      <w:pPr>
        <w:jc w:val="both"/>
        <w:rPr>
          <w:rFonts w:ascii="Arial" w:hAnsi="Arial" w:cs="Arial"/>
          <w:sz w:val="22"/>
        </w:rPr>
      </w:pPr>
      <w:r w:rsidRPr="00611D1B">
        <w:rPr>
          <w:rFonts w:ascii="Arial" w:hAnsi="Arial" w:cs="Arial"/>
          <w:sz w:val="22"/>
        </w:rPr>
        <w:t xml:space="preserve">Programa: </w:t>
      </w:r>
      <w:r>
        <w:rPr>
          <w:rFonts w:ascii="Arial" w:hAnsi="Arial" w:cs="Arial"/>
          <w:sz w:val="22"/>
        </w:rPr>
        <w:t>1201 – Desenvolvimento Educacional</w:t>
      </w:r>
    </w:p>
    <w:p w:rsidR="00F50759" w:rsidRPr="00611D1B" w:rsidRDefault="00F50759" w:rsidP="00F50759">
      <w:pPr>
        <w:jc w:val="both"/>
        <w:rPr>
          <w:rFonts w:ascii="Arial" w:hAnsi="Arial" w:cs="Arial"/>
          <w:sz w:val="22"/>
        </w:rPr>
      </w:pPr>
      <w:r w:rsidRPr="00611D1B">
        <w:rPr>
          <w:rFonts w:ascii="Arial" w:hAnsi="Arial" w:cs="Arial"/>
          <w:sz w:val="22"/>
        </w:rPr>
        <w:t>Projeto/Atividade: 20</w:t>
      </w:r>
      <w:r>
        <w:rPr>
          <w:rFonts w:ascii="Arial" w:hAnsi="Arial" w:cs="Arial"/>
          <w:sz w:val="22"/>
        </w:rPr>
        <w:t>32</w:t>
      </w:r>
      <w:r w:rsidRPr="00611D1B">
        <w:rPr>
          <w:rFonts w:ascii="Arial" w:hAnsi="Arial" w:cs="Arial"/>
          <w:sz w:val="22"/>
        </w:rPr>
        <w:t xml:space="preserve"> – Manutenção das Atividades</w:t>
      </w:r>
      <w:r>
        <w:rPr>
          <w:rFonts w:ascii="Arial" w:hAnsi="Arial" w:cs="Arial"/>
          <w:sz w:val="22"/>
        </w:rPr>
        <w:t xml:space="preserve"> do Ensino Fundamental</w:t>
      </w:r>
    </w:p>
    <w:p w:rsidR="00F50759" w:rsidRPr="00611D1B" w:rsidRDefault="00F50759" w:rsidP="00F50759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44900000 – Fonte 0158</w:t>
      </w:r>
    </w:p>
    <w:p w:rsidR="00F50759" w:rsidRDefault="00F50759" w:rsidP="00F50759">
      <w:pPr>
        <w:jc w:val="both"/>
        <w:rPr>
          <w:rFonts w:ascii="Arial" w:hAnsi="Arial" w:cs="Arial"/>
          <w:color w:val="FF0000"/>
          <w:sz w:val="22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QUINTA: REGIME DE EMPREITADA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A modalidade de REGIME DE EXECUÇÃO É DE </w:t>
      </w:r>
      <w:r w:rsidRPr="00850ECB">
        <w:rPr>
          <w:rFonts w:ascii="Arial" w:hAnsi="Arial" w:cs="Arial"/>
          <w:b/>
          <w:sz w:val="22"/>
          <w:szCs w:val="22"/>
          <w:u w:val="single"/>
        </w:rPr>
        <w:t xml:space="preserve">EMPREITADA POR PREÇO </w:t>
      </w:r>
      <w:r>
        <w:rPr>
          <w:rFonts w:ascii="Arial" w:hAnsi="Arial" w:cs="Arial"/>
          <w:b/>
          <w:sz w:val="22"/>
          <w:szCs w:val="22"/>
          <w:u w:val="single"/>
        </w:rPr>
        <w:t>INTEGRAL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SEXTA:  DA OBRIGAÇÃO DA CONTRATANTE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a) Efetuar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o pagamento pela execução da obra;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 xml:space="preserve">b) </w:t>
      </w:r>
      <w:r w:rsidR="007D438C" w:rsidRPr="00850ECB">
        <w:rPr>
          <w:rFonts w:ascii="Arial" w:hAnsi="Arial" w:cs="Arial"/>
          <w:sz w:val="22"/>
          <w:szCs w:val="22"/>
          <w:lang w:val="pt-BR"/>
        </w:rPr>
        <w:t>Designar</w:t>
      </w:r>
      <w:proofErr w:type="gramEnd"/>
      <w:r w:rsidR="007D438C" w:rsidRPr="00850ECB">
        <w:rPr>
          <w:rFonts w:ascii="Arial" w:hAnsi="Arial" w:cs="Arial"/>
          <w:sz w:val="22"/>
          <w:szCs w:val="22"/>
          <w:lang w:val="pt-BR"/>
        </w:rPr>
        <w:t xml:space="preserve"> engenheiro</w:t>
      </w:r>
      <w:r w:rsidRPr="00850ECB">
        <w:rPr>
          <w:rFonts w:ascii="Arial" w:hAnsi="Arial" w:cs="Arial"/>
          <w:sz w:val="22"/>
          <w:szCs w:val="22"/>
          <w:lang w:val="pt-BR"/>
        </w:rPr>
        <w:t xml:space="preserve"> responsável para acompanhar e fiscalizar o desenvolvimento da obra.</w:t>
      </w:r>
    </w:p>
    <w:p w:rsidR="00F50759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50759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SÉTIMA - DA OBRIGAÇÃO DA CONTRATADA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a) Execução da obra de acordo com o memorial descritivo e plantas, anexos II e III do Edital Convocatório, partes integrantes deste.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b) Seguir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as orientações técnicas do Engenheiro Responsável designado pelo Município. </w:t>
      </w: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50759" w:rsidRPr="00850ECB" w:rsidRDefault="00F50759" w:rsidP="00F50759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F50759" w:rsidRPr="00850ECB" w:rsidRDefault="00F50759" w:rsidP="00F50759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lastRenderedPageBreak/>
        <w:t>d) </w:t>
      </w:r>
      <w:proofErr w:type="gramStart"/>
      <w:r w:rsidRPr="00850ECB">
        <w:rPr>
          <w:rFonts w:ascii="Arial" w:hAnsi="Arial" w:cs="Arial"/>
          <w:sz w:val="22"/>
          <w:szCs w:val="22"/>
        </w:rPr>
        <w:t> Reparar</w:t>
      </w:r>
      <w:proofErr w:type="gramEnd"/>
      <w:r w:rsidRPr="00850ECB">
        <w:rPr>
          <w:rFonts w:ascii="Arial" w:hAnsi="Arial" w:cs="Arial"/>
          <w:sz w:val="22"/>
          <w:szCs w:val="22"/>
        </w:rPr>
        <w:t>, corrigir, remover, reconstruir ou substituir, às suas expensas, no total ou em parte, o objeto do contrato em que se verificarem vícios, defeitos ou incorreções resultantes da execução ou de materiais empregados.</w:t>
      </w:r>
    </w:p>
    <w:p w:rsidR="00F50759" w:rsidRPr="00850ECB" w:rsidRDefault="00F50759" w:rsidP="00F50759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e)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F50759" w:rsidRPr="00850ECB" w:rsidRDefault="00F50759" w:rsidP="00F50759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f)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encargos trabalhistas, previdenciários, fiscais e comerciais resultantes da execução do contrato. 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g) Não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transferir ou sublocar a outrem, no todo ou em parte, o presente Contrato, sob pena de rescisão contratual e aplicação de multa.</w:t>
      </w:r>
    </w:p>
    <w:p w:rsidR="00F50759" w:rsidRPr="00850ECB" w:rsidRDefault="00F50759" w:rsidP="00F50759">
      <w:pPr>
        <w:pStyle w:val="Corpodetexto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h) Substituir</w:t>
      </w:r>
      <w:proofErr w:type="gramEnd"/>
      <w:r w:rsidRPr="00850ECB">
        <w:rPr>
          <w:rFonts w:ascii="Arial" w:hAnsi="Arial" w:cs="Arial"/>
          <w:sz w:val="22"/>
          <w:szCs w:val="22"/>
        </w:rPr>
        <w:t>, sempre que exigido pela Contratante e independentemente de justificativa por parte desta, qualquer empregado, cuja atuação, permanência e/ou comportamento sejam julgados prejudiciais inconvenientes ou insatisfatórios à disciplina da repartição ou ao int</w:t>
      </w:r>
      <w:r w:rsidRPr="00850ECB">
        <w:rPr>
          <w:rFonts w:ascii="Arial" w:hAnsi="Arial" w:cs="Arial"/>
          <w:sz w:val="22"/>
          <w:szCs w:val="22"/>
        </w:rPr>
        <w:t>e</w:t>
      </w:r>
      <w:r w:rsidRPr="00850ECB">
        <w:rPr>
          <w:rFonts w:ascii="Arial" w:hAnsi="Arial" w:cs="Arial"/>
          <w:sz w:val="22"/>
          <w:szCs w:val="22"/>
        </w:rPr>
        <w:t>resse público.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i) Fornecer</w:t>
      </w:r>
      <w:proofErr w:type="gramEnd"/>
      <w:r w:rsidRPr="00850ECB">
        <w:rPr>
          <w:rFonts w:ascii="Arial" w:hAnsi="Arial" w:cs="Arial"/>
          <w:sz w:val="22"/>
          <w:szCs w:val="22"/>
        </w:rPr>
        <w:t>, mensalmente, o comprovante de pagamento dos empregados e comprovantes de recolhimento dos encargos sociais e trabalhistas.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j) Executar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a obra, obedecendo rigorosamente as especificações e as no</w:t>
      </w:r>
      <w:r w:rsidRPr="00850ECB">
        <w:rPr>
          <w:rFonts w:ascii="Arial" w:hAnsi="Arial" w:cs="Arial"/>
          <w:sz w:val="22"/>
          <w:szCs w:val="22"/>
        </w:rPr>
        <w:t>r</w:t>
      </w:r>
      <w:r w:rsidRPr="00850ECB">
        <w:rPr>
          <w:rFonts w:ascii="Arial" w:hAnsi="Arial" w:cs="Arial"/>
          <w:sz w:val="22"/>
          <w:szCs w:val="22"/>
        </w:rPr>
        <w:t>mas técnicas pertinentes.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l) Manter</w:t>
      </w:r>
      <w:proofErr w:type="gramEnd"/>
      <w:r w:rsidRPr="00850ECB">
        <w:rPr>
          <w:rFonts w:ascii="Arial" w:hAnsi="Arial" w:cs="Arial"/>
          <w:sz w:val="22"/>
          <w:szCs w:val="22"/>
        </w:rPr>
        <w:t>, durante toda a execução do Contrato, compatibilidade com as obrigações ass</w:t>
      </w:r>
      <w:r w:rsidRPr="00850ECB">
        <w:rPr>
          <w:rFonts w:ascii="Arial" w:hAnsi="Arial" w:cs="Arial"/>
          <w:sz w:val="22"/>
          <w:szCs w:val="22"/>
        </w:rPr>
        <w:t>u</w:t>
      </w:r>
      <w:r w:rsidRPr="00850ECB">
        <w:rPr>
          <w:rFonts w:ascii="Arial" w:hAnsi="Arial" w:cs="Arial"/>
          <w:sz w:val="22"/>
          <w:szCs w:val="22"/>
        </w:rPr>
        <w:t>midas, todas as condições de habilitação e qualificação exigidos na Licitação.</w:t>
      </w:r>
    </w:p>
    <w:p w:rsidR="00F50759" w:rsidRPr="00850ECB" w:rsidRDefault="00F50759" w:rsidP="00F50759">
      <w:pPr>
        <w:pStyle w:val="NormalWeb"/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Parágrafo único.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                                                        </w:t>
      </w:r>
    </w:p>
    <w:p w:rsidR="00F50759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OITAVA:  PENALIDADES E DA RESCISÃO</w:t>
      </w: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8.1 DAS PENALIDADES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8.1.1 Decorridos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  Ressalvados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os casos de força maior ou caso fortuito, devidamente comprovados, serão aplicadas as seguintes penalidades à CONTRATADA, no caso de inadimplência contratual: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 xml:space="preserve">8.1.2.1  </w:t>
      </w:r>
      <w:r>
        <w:rPr>
          <w:rFonts w:ascii="Arial" w:hAnsi="Arial" w:cs="Arial"/>
          <w:sz w:val="22"/>
          <w:szCs w:val="22"/>
        </w:rPr>
        <w:t>Multa</w:t>
      </w:r>
      <w:proofErr w:type="gramEnd"/>
      <w:r>
        <w:rPr>
          <w:rFonts w:ascii="Arial" w:hAnsi="Arial" w:cs="Arial"/>
          <w:sz w:val="22"/>
          <w:szCs w:val="22"/>
        </w:rPr>
        <w:t xml:space="preserve"> de R$ 500,00 por dia de atraso, limitado a 30% do valor do contrato</w:t>
      </w:r>
      <w:r w:rsidRPr="00850ECB">
        <w:rPr>
          <w:rFonts w:ascii="Arial" w:hAnsi="Arial" w:cs="Arial"/>
          <w:sz w:val="22"/>
          <w:szCs w:val="22"/>
        </w:rPr>
        <w:t>;</w:t>
      </w:r>
    </w:p>
    <w:p w:rsidR="00F50759" w:rsidRPr="00850ECB" w:rsidRDefault="00F50759" w:rsidP="00F50759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8.1.2.2  Em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caso de tolerância, após os primeiros 10 (dez) dias de atraso, e não rescindindo o Contrato, se este atraso for repetido, O MUNICÍPIO aplicará multa em dobro.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8.1.2.3  Advertência</w:t>
      </w:r>
      <w:proofErr w:type="gramEnd"/>
      <w:r w:rsidRPr="00850ECB">
        <w:rPr>
          <w:rFonts w:ascii="Arial" w:hAnsi="Arial" w:cs="Arial"/>
          <w:sz w:val="22"/>
          <w:szCs w:val="22"/>
        </w:rPr>
        <w:t>;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8.1.2.4  Suspensão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do direito de licitar, junto ao Município.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8.1.2.5 Declaração de inidoneidade para licitar ou contratar com a Administração Pública Municipal, enquanto perdurarem os motivos da punição;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8.1.3 As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multas pecuniárias aqui estabelecidas serão recolhidas na Tesouraria Município, sito na Av. Mal. Costa e Silva, 111, Pinheiro Preto - SC.</w:t>
      </w: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8.2 RESCISÃO DO CONTRATO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  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 Contrato poderá ser rescindido a critério da Contratante, sem que à Contratada caiba qualquer indenização ou reclamação, nos seguintes casos: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8.2.1.1  Inobservância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das especificações  acordadas e/ou rejeição do material na inspeção e recebimento.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8.2.1.2  Inadimplência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de qualquer cláusula contratual e/ou da proposta ofertada.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8.2.1.3 Falência, liquidação judicial ou extrajudicial, concordata preventiva da fornecedora, requeridas, homologadas ou decretadas.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562151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8.2.2. A </w:t>
      </w:r>
      <w:r w:rsidRPr="00562151">
        <w:rPr>
          <w:rFonts w:ascii="Arial" w:hAnsi="Arial" w:cs="Arial"/>
          <w:sz w:val="22"/>
          <w:szCs w:val="22"/>
        </w:rPr>
        <w:t>Contratada reconhece os direitos da Administração, em caso de rescisão administrativa, de que trata o Art. 77 da Lei 8.666/93.</w:t>
      </w:r>
    </w:p>
    <w:p w:rsidR="00F50759" w:rsidRPr="00562151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562151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CLÁUSULA NONA:  DISPOSIÇÕES FINAIS</w:t>
      </w:r>
    </w:p>
    <w:p w:rsidR="00F50759" w:rsidRPr="00562151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  <w:smartTag w:uri="urn:schemas-microsoft-com:office:smarttags" w:element="metricconverter">
        <w:smartTagPr>
          <w:attr w:name="ProductID" w:val="9.1 A"/>
        </w:smartTagPr>
        <w:r w:rsidRPr="00562151">
          <w:rPr>
            <w:rFonts w:ascii="Arial" w:hAnsi="Arial" w:cs="Arial"/>
            <w:b/>
            <w:sz w:val="22"/>
            <w:szCs w:val="22"/>
          </w:rPr>
          <w:t>9.1 A</w:t>
        </w:r>
      </w:smartTag>
      <w:r w:rsidRPr="00562151">
        <w:rPr>
          <w:rFonts w:ascii="Arial" w:hAnsi="Arial" w:cs="Arial"/>
          <w:b/>
          <w:sz w:val="22"/>
          <w:szCs w:val="22"/>
        </w:rPr>
        <w:t xml:space="preserve"> CONTRATADA fica obrigada a aceitar, nas mesmas condições contratuais, os acréscimos ou supressões que se fizerem necessárias até 25% (vinte e cinco por cento)</w:t>
      </w:r>
    </w:p>
    <w:p w:rsidR="00F50759" w:rsidRPr="00562151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562151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9.2. Fica o presente contrato vinculado ao Edital de Licitação nº </w:t>
      </w:r>
      <w:r>
        <w:rPr>
          <w:rFonts w:ascii="Arial" w:hAnsi="Arial" w:cs="Arial"/>
          <w:sz w:val="22"/>
          <w:szCs w:val="22"/>
        </w:rPr>
        <w:t>05/2015</w:t>
      </w:r>
      <w:r w:rsidRPr="00562151">
        <w:rPr>
          <w:rFonts w:ascii="Arial" w:hAnsi="Arial" w:cs="Arial"/>
          <w:sz w:val="22"/>
          <w:szCs w:val="22"/>
        </w:rPr>
        <w:t>, modalidade TOMADA DE PREÇOS.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9.5 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valores devidos acerca de encargos previdenciários, bem como </w:t>
      </w:r>
      <w:r w:rsidR="007D438C" w:rsidRPr="00850ECB">
        <w:rPr>
          <w:rFonts w:ascii="Arial" w:hAnsi="Arial" w:cs="Arial"/>
          <w:sz w:val="22"/>
          <w:szCs w:val="22"/>
        </w:rPr>
        <w:t>o (</w:t>
      </w:r>
      <w:r w:rsidRPr="00850ECB">
        <w:rPr>
          <w:rFonts w:ascii="Arial" w:hAnsi="Arial" w:cs="Arial"/>
          <w:sz w:val="22"/>
          <w:szCs w:val="22"/>
        </w:rPr>
        <w:t xml:space="preserve">s) </w:t>
      </w:r>
      <w:r w:rsidR="007D438C" w:rsidRPr="00850ECB">
        <w:rPr>
          <w:rFonts w:ascii="Arial" w:hAnsi="Arial" w:cs="Arial"/>
          <w:sz w:val="22"/>
          <w:szCs w:val="22"/>
        </w:rPr>
        <w:t>tributo (</w:t>
      </w:r>
      <w:r w:rsidRPr="00850ECB">
        <w:rPr>
          <w:rFonts w:ascii="Arial" w:hAnsi="Arial" w:cs="Arial"/>
          <w:sz w:val="22"/>
          <w:szCs w:val="22"/>
        </w:rPr>
        <w:t xml:space="preserve">s) </w:t>
      </w:r>
      <w:r w:rsidR="007D438C" w:rsidRPr="00850ECB">
        <w:rPr>
          <w:rFonts w:ascii="Arial" w:hAnsi="Arial" w:cs="Arial"/>
          <w:sz w:val="22"/>
          <w:szCs w:val="22"/>
        </w:rPr>
        <w:t>incidente (</w:t>
      </w:r>
      <w:r w:rsidRPr="00850ECB">
        <w:rPr>
          <w:rFonts w:ascii="Arial" w:hAnsi="Arial" w:cs="Arial"/>
          <w:sz w:val="22"/>
          <w:szCs w:val="22"/>
        </w:rPr>
        <w:t xml:space="preserve">s), serão retidos quando do pagamento do preço. </w:t>
      </w: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9.6. A contratada obriga-se a manter, durante toda a execução do contrato, em compatibilidade com as obrigações por ela assumidas, todas as condições de habilitação e qualificação exigidas na licitação.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9.7. Aplicar-se-á na execução do contrato, além das normas previstas na Lei 8.666/93, o disposto no Edital Convocatório.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9.8. A contratada é responsável pelos danos causados diretamente à Administração ou a terceiros, decorrentes de sua culpa ou dolo na execução do contrato, não excluindo ou reduzindo essa responsabilidade</w:t>
      </w:r>
      <w:r>
        <w:rPr>
          <w:rFonts w:ascii="Arial" w:hAnsi="Arial" w:cs="Arial"/>
          <w:sz w:val="22"/>
          <w:szCs w:val="22"/>
        </w:rPr>
        <w:t>.</w:t>
      </w:r>
    </w:p>
    <w:p w:rsidR="00F50759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9.10. Fazem parte do presente contrato, independentemente de transcrição, o Edital de Licitação n. 05/2015, modalidade Tomada de Preços e Processo Administrativo n. 0162/2015 que aprovou projeto básico de engenharia.</w:t>
      </w: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9.9. Fica eleito o Foro da Comarca de Tangará, Estado de Santa Catarina, para dirimir eventuais litígios oriundos do presente Contrato.</w:t>
      </w:r>
    </w:p>
    <w:p w:rsidR="00F50759" w:rsidRPr="00850ECB" w:rsidRDefault="00F50759" w:rsidP="00F50759">
      <w:pPr>
        <w:jc w:val="both"/>
        <w:rPr>
          <w:rFonts w:ascii="Arial" w:hAnsi="Arial" w:cs="Arial"/>
          <w:b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7D438C" w:rsidP="00F507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Pinheiro Preto – SC 01 </w:t>
      </w:r>
      <w:r w:rsidR="00F50759" w:rsidRPr="00850ECB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setembro</w:t>
      </w:r>
      <w:r w:rsidR="00F50759" w:rsidRPr="00850ECB">
        <w:rPr>
          <w:rFonts w:ascii="Arial" w:hAnsi="Arial" w:cs="Arial"/>
          <w:sz w:val="22"/>
          <w:szCs w:val="22"/>
        </w:rPr>
        <w:t xml:space="preserve"> de 20</w:t>
      </w:r>
      <w:r w:rsidR="00F50759">
        <w:rPr>
          <w:rFonts w:ascii="Arial" w:hAnsi="Arial" w:cs="Arial"/>
          <w:sz w:val="22"/>
          <w:szCs w:val="22"/>
        </w:rPr>
        <w:t>15</w:t>
      </w:r>
      <w:r w:rsidR="00F50759" w:rsidRPr="00850ECB">
        <w:rPr>
          <w:rFonts w:ascii="Arial" w:hAnsi="Arial" w:cs="Arial"/>
          <w:sz w:val="22"/>
          <w:szCs w:val="22"/>
        </w:rPr>
        <w:t>.</w:t>
      </w:r>
    </w:p>
    <w:p w:rsidR="00F50759" w:rsidRDefault="00F50759" w:rsidP="00F50759">
      <w:pPr>
        <w:rPr>
          <w:rFonts w:ascii="Arial" w:hAnsi="Arial" w:cs="Arial"/>
          <w:sz w:val="22"/>
          <w:szCs w:val="22"/>
        </w:rPr>
      </w:pPr>
    </w:p>
    <w:p w:rsidR="00F50759" w:rsidRDefault="00F50759" w:rsidP="00F50759">
      <w:pPr>
        <w:rPr>
          <w:rFonts w:ascii="Arial" w:hAnsi="Arial" w:cs="Arial"/>
          <w:sz w:val="22"/>
          <w:szCs w:val="22"/>
        </w:rPr>
      </w:pPr>
    </w:p>
    <w:p w:rsidR="00F50759" w:rsidRDefault="00F50759" w:rsidP="00F50759">
      <w:pPr>
        <w:rPr>
          <w:rFonts w:ascii="Arial" w:hAnsi="Arial" w:cs="Arial"/>
          <w:sz w:val="22"/>
          <w:szCs w:val="22"/>
        </w:rPr>
      </w:pPr>
    </w:p>
    <w:p w:rsidR="00F50759" w:rsidRPr="00850ECB" w:rsidRDefault="007D438C" w:rsidP="00F5075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EUZÉBIO CALISTO VIECELI</w:t>
      </w:r>
    </w:p>
    <w:p w:rsidR="00F50759" w:rsidRPr="00850ECB" w:rsidRDefault="00F50759" w:rsidP="00F50759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PREFEITO MUNICIPAL</w:t>
      </w:r>
    </w:p>
    <w:p w:rsidR="00F50759" w:rsidRPr="00850ECB" w:rsidRDefault="00F50759" w:rsidP="00F50759">
      <w:pPr>
        <w:jc w:val="center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center"/>
        <w:rPr>
          <w:rFonts w:ascii="Arial" w:hAnsi="Arial" w:cs="Arial"/>
          <w:sz w:val="22"/>
          <w:szCs w:val="22"/>
        </w:rPr>
      </w:pPr>
    </w:p>
    <w:p w:rsidR="00F50759" w:rsidRDefault="00F50759" w:rsidP="00F50759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CONTRATADA</w:t>
      </w:r>
    </w:p>
    <w:p w:rsidR="007D438C" w:rsidRPr="00850ECB" w:rsidRDefault="007D438C" w:rsidP="00F5075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CONSTRUTORA DON JUAN LTDA ME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TESTEMUNHAS: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1)....................................................     2) ....................................................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Nome:                                                Nome:</w:t>
      </w:r>
    </w:p>
    <w:p w:rsidR="00F50759" w:rsidRPr="00850ECB" w:rsidRDefault="00F50759" w:rsidP="00F50759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CPF:                                                  CPF:</w:t>
      </w:r>
    </w:p>
    <w:p w:rsidR="00F50759" w:rsidRDefault="00F50759" w:rsidP="00F50759">
      <w:pPr>
        <w:jc w:val="both"/>
        <w:rPr>
          <w:szCs w:val="22"/>
        </w:rPr>
      </w:pPr>
    </w:p>
    <w:p w:rsidR="00F50759" w:rsidRDefault="00F50759" w:rsidP="00F50759">
      <w:pPr>
        <w:jc w:val="both"/>
        <w:rPr>
          <w:szCs w:val="22"/>
        </w:rPr>
      </w:pPr>
    </w:p>
    <w:p w:rsidR="00F50759" w:rsidRDefault="00F50759" w:rsidP="00F50759">
      <w:pPr>
        <w:jc w:val="both"/>
        <w:rPr>
          <w:szCs w:val="22"/>
        </w:rPr>
      </w:pPr>
    </w:p>
    <w:p w:rsidR="00F50759" w:rsidRDefault="00F50759" w:rsidP="00F50759">
      <w:pPr>
        <w:jc w:val="both"/>
        <w:rPr>
          <w:szCs w:val="22"/>
        </w:rPr>
      </w:pPr>
    </w:p>
    <w:p w:rsidR="00F50759" w:rsidRDefault="00F50759" w:rsidP="00F50759">
      <w:pPr>
        <w:jc w:val="both"/>
        <w:rPr>
          <w:szCs w:val="22"/>
        </w:rPr>
      </w:pPr>
    </w:p>
    <w:p w:rsidR="00F50759" w:rsidRDefault="00F50759" w:rsidP="00F50759">
      <w:pPr>
        <w:jc w:val="both"/>
        <w:rPr>
          <w:szCs w:val="22"/>
        </w:rPr>
      </w:pPr>
    </w:p>
    <w:p w:rsidR="00F50759" w:rsidRDefault="00F50759" w:rsidP="00F50759">
      <w:pPr>
        <w:jc w:val="both"/>
        <w:rPr>
          <w:szCs w:val="22"/>
        </w:rPr>
      </w:pPr>
    </w:p>
    <w:p w:rsidR="00F50759" w:rsidRDefault="00F50759" w:rsidP="00F50759">
      <w:pPr>
        <w:jc w:val="both"/>
        <w:rPr>
          <w:szCs w:val="22"/>
        </w:rPr>
      </w:pPr>
    </w:p>
    <w:p w:rsidR="00F50759" w:rsidRDefault="00F50759" w:rsidP="00F50759">
      <w:pPr>
        <w:jc w:val="both"/>
        <w:rPr>
          <w:szCs w:val="22"/>
        </w:rPr>
      </w:pPr>
    </w:p>
    <w:p w:rsidR="00060E58" w:rsidRDefault="00060E58"/>
    <w:sectPr w:rsidR="00060E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59"/>
    <w:rsid w:val="00060E58"/>
    <w:rsid w:val="0039564C"/>
    <w:rsid w:val="007D438C"/>
    <w:rsid w:val="00A65D15"/>
    <w:rsid w:val="00F5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E4516-BC9C-4DEB-A71A-5E3255E1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7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F50759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F5075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rsid w:val="00F5075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Textopadro">
    <w:name w:val="Texto padrão"/>
    <w:basedOn w:val="Normal"/>
    <w:rsid w:val="00F50759"/>
    <w:pPr>
      <w:overflowPunct w:val="0"/>
      <w:adjustRightInd w:val="0"/>
      <w:textAlignment w:val="baseline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1610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2015-09-01T15:50:00Z</dcterms:created>
  <dcterms:modified xsi:type="dcterms:W3CDTF">2015-09-01T16:18:00Z</dcterms:modified>
</cp:coreProperties>
</file>